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1553" w14:textId="0B673B68" w:rsidR="00D81F1F" w:rsidRDefault="00D81F1F" w:rsidP="00D81F1F">
      <w:pPr>
        <w:spacing w:after="120" w:line="276" w:lineRule="auto"/>
        <w:jc w:val="both"/>
      </w:pPr>
      <w:r>
        <w:t>26PES-9</w:t>
      </w:r>
      <w:r w:rsidR="00434BEC">
        <w:t>5</w:t>
      </w:r>
    </w:p>
    <w:p w14:paraId="5549306F" w14:textId="0C920E6A" w:rsidR="00434BEC" w:rsidRDefault="00434BEC" w:rsidP="00434BEC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</w:t>
      </w:r>
      <w:r>
        <w:t xml:space="preserve"> </w:t>
      </w:r>
      <w:r>
        <w:t>adscrita al Grupo Parlamentario Unión del Pueblo Navarro (UPN), al amparo de</w:t>
      </w:r>
      <w:r>
        <w:t xml:space="preserve"> </w:t>
      </w:r>
      <w:r>
        <w:t>lo dispuesto en el Reglamento de la Cámara, realiza la siguiente pregunta escrita</w:t>
      </w:r>
      <w:r>
        <w:t xml:space="preserve"> </w:t>
      </w:r>
      <w:r>
        <w:t>al Gobierno de Navarra:</w:t>
      </w:r>
    </w:p>
    <w:p w14:paraId="5CE7CC24" w14:textId="4F5A65B7" w:rsidR="00434BEC" w:rsidRDefault="00434BEC" w:rsidP="00434BEC">
      <w:pPr>
        <w:spacing w:after="120" w:line="276" w:lineRule="auto"/>
        <w:jc w:val="both"/>
      </w:pPr>
      <w:r>
        <w:t>¿Cuál es el motivo de los retrasos en el pago del Bono Social Térmico en</w:t>
      </w:r>
      <w:r>
        <w:t xml:space="preserve"> </w:t>
      </w:r>
      <w:r>
        <w:t>Navarra y cuál es la fecha estimada para que se realicen los ingresos</w:t>
      </w:r>
      <w:r>
        <w:t xml:space="preserve"> </w:t>
      </w:r>
      <w:r>
        <w:t>correspondientes?</w:t>
      </w:r>
    </w:p>
    <w:p w14:paraId="438F56F2" w14:textId="59FCFF43" w:rsidR="00434BEC" w:rsidRDefault="00434BEC" w:rsidP="00434BEC">
      <w:pPr>
        <w:spacing w:after="120" w:line="276" w:lineRule="auto"/>
        <w:jc w:val="both"/>
      </w:pPr>
      <w:r>
        <w:t>Pamplona,</w:t>
      </w:r>
      <w:r>
        <w:t xml:space="preserve"> </w:t>
      </w:r>
      <w:r>
        <w:t>30 de marzo de 2026</w:t>
      </w:r>
    </w:p>
    <w:p w14:paraId="125EAAED" w14:textId="5D0841F2" w:rsidR="00434BEC" w:rsidRDefault="00434BEC" w:rsidP="00434BEC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434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1"/>
    <w:rsid w:val="00196051"/>
    <w:rsid w:val="00434BEC"/>
    <w:rsid w:val="00814401"/>
    <w:rsid w:val="00D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91F"/>
  <w15:chartTrackingRefBased/>
  <w15:docId w15:val="{2070975A-163F-466D-8AB6-FF6FA92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2026-03-30T11:23:00Z</dcterms:created>
  <dcterms:modified xsi:type="dcterms:W3CDTF">2026-03-30T11:23:00Z</dcterms:modified>
</cp:coreProperties>
</file>