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4EC6" w14:textId="1301F5F9" w:rsidR="002260F2" w:rsidRDefault="002260F2" w:rsidP="002260F2">
      <w:pPr>
        <w:spacing w:after="120" w:line="276" w:lineRule="auto"/>
        <w:jc w:val="both"/>
      </w:pPr>
      <w:r>
        <w:t>26PES-10</w:t>
      </w:r>
      <w:r w:rsidR="008637FA">
        <w:t>6</w:t>
      </w:r>
    </w:p>
    <w:p w14:paraId="6871F556" w14:textId="03CCE4FC" w:rsidR="008637FA" w:rsidRDefault="008637FA" w:rsidP="008637FA">
      <w:pPr>
        <w:spacing w:after="120" w:line="276" w:lineRule="auto"/>
        <w:jc w:val="both"/>
      </w:pPr>
      <w:r>
        <w:t>Don Pedro González Felipe, miembro de las Cortes de Navarra, adscrito al</w:t>
      </w:r>
      <w:r>
        <w:t xml:space="preserve"> </w:t>
      </w:r>
      <w:r>
        <w:t>Grupo Parlamentario Unión del Pueblo Navarro (UPN), al amparo de lo dispuesto</w:t>
      </w:r>
      <w:r>
        <w:t xml:space="preserve"> </w:t>
      </w:r>
      <w:r>
        <w:t>en el Reglamento de la Cámara, realiza la siguiente pregunta escrita al Gobierno</w:t>
      </w:r>
      <w:r>
        <w:t xml:space="preserve"> </w:t>
      </w:r>
      <w:r>
        <w:t>de Navarra:</w:t>
      </w:r>
    </w:p>
    <w:p w14:paraId="4F6294F5" w14:textId="17E81949" w:rsidR="008637FA" w:rsidRDefault="008637FA" w:rsidP="008637FA">
      <w:pPr>
        <w:spacing w:after="120" w:line="276" w:lineRule="auto"/>
        <w:jc w:val="both"/>
      </w:pPr>
      <w:r>
        <w:t>¿Ha impugnado la UTE adjudicataria de la obra de duplicación de los túneles de</w:t>
      </w:r>
      <w:r>
        <w:t xml:space="preserve"> </w:t>
      </w:r>
      <w:proofErr w:type="spellStart"/>
      <w:r>
        <w:t>Belate</w:t>
      </w:r>
      <w:proofErr w:type="spellEnd"/>
      <w:r>
        <w:t xml:space="preserve"> las cantidades percibidas por los trabajos realizados hasta el momento,</w:t>
      </w:r>
      <w:r>
        <w:t xml:space="preserve"> </w:t>
      </w:r>
      <w:r>
        <w:t xml:space="preserve">tal y </w:t>
      </w:r>
      <w:r>
        <w:t>como</w:t>
      </w:r>
      <w:r>
        <w:t xml:space="preserve"> avanzó en la Comisión de Investigación la Sra</w:t>
      </w:r>
      <w:r>
        <w:t>.</w:t>
      </w:r>
      <w:r>
        <w:t xml:space="preserve"> Os</w:t>
      </w:r>
      <w:r>
        <w:t>é</w:t>
      </w:r>
      <w:r>
        <w:t>s que se estaban</w:t>
      </w:r>
      <w:r>
        <w:t xml:space="preserve"> </w:t>
      </w:r>
      <w:r>
        <w:t>planteando hacer?</w:t>
      </w:r>
    </w:p>
    <w:p w14:paraId="13F96C60" w14:textId="4AE72CC6" w:rsidR="008637FA" w:rsidRDefault="008637FA" w:rsidP="008637FA">
      <w:pPr>
        <w:spacing w:after="120" w:line="276" w:lineRule="auto"/>
        <w:jc w:val="both"/>
      </w:pPr>
      <w:r>
        <w:t>Pamplona, 16 de abril de 2026</w:t>
      </w:r>
    </w:p>
    <w:p w14:paraId="4D460827" w14:textId="39F5CA19" w:rsidR="008637FA" w:rsidRDefault="008637FA" w:rsidP="008637FA">
      <w:pPr>
        <w:spacing w:after="120" w:line="276" w:lineRule="auto"/>
        <w:jc w:val="both"/>
      </w:pPr>
      <w:r>
        <w:t xml:space="preserve">El Parlamentario Foral: </w:t>
      </w:r>
      <w:r>
        <w:t>Pedro González Felipe</w:t>
      </w:r>
    </w:p>
    <w:sectPr w:rsidR="00863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F2"/>
    <w:rsid w:val="002260F2"/>
    <w:rsid w:val="0086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CFEA"/>
  <w15:chartTrackingRefBased/>
  <w15:docId w15:val="{93C13CE5-8452-401D-9F0B-918729A4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495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2026-04-17T07:39:00Z</dcterms:created>
  <dcterms:modified xsi:type="dcterms:W3CDTF">2026-04-17T07:41:00Z</dcterms:modified>
</cp:coreProperties>
</file>