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EFA62" w14:textId="789A5809" w:rsidR="002260F2" w:rsidRDefault="002260F2" w:rsidP="002260F2">
      <w:pPr>
        <w:spacing w:after="120" w:line="276" w:lineRule="auto"/>
        <w:jc w:val="both"/>
      </w:pPr>
      <w:r>
        <w:t xml:space="preserve">26PES-105</w:t>
      </w:r>
    </w:p>
    <w:p w14:paraId="3A64BCAD" w14:textId="056E5315" w:rsidR="002260F2" w:rsidRDefault="002260F2" w:rsidP="002260F2">
      <w:pPr>
        <w:spacing w:after="120" w:line="276" w:lineRule="auto"/>
        <w:jc w:val="both"/>
      </w:pPr>
      <w:r>
        <w:t xml:space="preserve">Nafarroako Gorteetako kide den eta Unión del Pueblo Navarro (UPN) talde parlamentarioari atxikita dagoen Pedro González Felipe jaunak, Legebiltzarreko Erregelamenduan ezartzen denaren babesean, honako galdera hau aurkezten du, Nafarroako Gobernuak idatziz erantzun dezan:</w:t>
      </w:r>
    </w:p>
    <w:p w14:paraId="2C5E91C8" w14:textId="0B08E9D9" w:rsidR="002260F2" w:rsidRDefault="002260F2" w:rsidP="002260F2">
      <w:pPr>
        <w:spacing w:after="120" w:line="276" w:lineRule="auto"/>
        <w:jc w:val="both"/>
      </w:pPr>
      <w:r>
        <w:t xml:space="preserve">Belateko tunelak bikoizteko obrak egiteko epea luzatzea eskatu al du ABEE esleipen-hartzaileak?</w:t>
      </w:r>
      <w:r>
        <w:t xml:space="preserve"> </w:t>
      </w:r>
      <w:r>
        <w:t xml:space="preserve">Erantzuna baiezkoa bada, eman horri buruz dagoen dokumentazioa.</w:t>
      </w:r>
    </w:p>
    <w:p w14:paraId="430B7F1F" w14:textId="45CFF8D6" w:rsidR="002260F2" w:rsidRDefault="002260F2" w:rsidP="002260F2">
      <w:pPr>
        <w:spacing w:after="120" w:line="276" w:lineRule="auto"/>
        <w:jc w:val="both"/>
      </w:pPr>
      <w:r>
        <w:t xml:space="preserve">Iruñean, 2026ko apirilaren 16an</w:t>
      </w:r>
    </w:p>
    <w:p w14:paraId="54304EC6" w14:textId="5D745A23" w:rsidR="002260F2" w:rsidRDefault="002260F2" w:rsidP="002260F2">
      <w:pPr>
        <w:spacing w:after="120" w:line="276" w:lineRule="auto"/>
        <w:jc w:val="both"/>
      </w:pPr>
      <w:r>
        <w:t xml:space="preserve">Foru-parlamentaria: Pedro González Felipe</w:t>
      </w:r>
    </w:p>
    <w:sectPr w:rsidR="002260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F2"/>
    <w:rsid w:val="002260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CFEA"/>
  <w15:chartTrackingRefBased/>
  <w15:docId w15:val="{93C13CE5-8452-401D-9F0B-918729A4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418</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2026-04-17T07:38:00Z</dcterms:created>
  <dcterms:modified xsi:type="dcterms:W3CDTF">2026-04-17T07:39:00Z</dcterms:modified>
</cp:coreProperties>
</file>