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30EC" w14:textId="24C3B1C3" w:rsidR="00C855CB" w:rsidRDefault="00C855CB" w:rsidP="00C855CB">
      <w:pPr>
        <w:spacing w:after="120" w:line="276" w:lineRule="auto"/>
        <w:jc w:val="both"/>
      </w:pPr>
      <w:r>
        <w:t>26PES-13</w:t>
      </w:r>
      <w:r w:rsidR="00BC37FA">
        <w:t>3</w:t>
      </w:r>
    </w:p>
    <w:p w14:paraId="0EB83382" w14:textId="27CA6B9F" w:rsidR="00BC37FA" w:rsidRDefault="00BC37FA" w:rsidP="00BC37FA">
      <w:pPr>
        <w:spacing w:after="120" w:line="276" w:lineRule="auto"/>
        <w:jc w:val="both"/>
      </w:pPr>
      <w:r>
        <w:t>Don Ángel Ansa Echegaray, miembro de las Cortes de Navarra, adscrito al</w:t>
      </w:r>
      <w:r>
        <w:t xml:space="preserve"> </w:t>
      </w:r>
      <w:r>
        <w:t>Grupo Parlamentario Unión del Pueblo Navarro (UPN), al amparo de lo dispuesto</w:t>
      </w:r>
      <w:r>
        <w:t xml:space="preserve"> </w:t>
      </w:r>
      <w:r>
        <w:t>en el Reglamento de la Cámara, realiza las siguientes preguntas escritas al</w:t>
      </w:r>
      <w:r>
        <w:t xml:space="preserve"> </w:t>
      </w:r>
      <w:r>
        <w:t>Gobierno de Navarra, sobre la subvención concedida por el INDAF a</w:t>
      </w:r>
      <w:r>
        <w:t xml:space="preserve"> </w:t>
      </w:r>
      <w:proofErr w:type="spellStart"/>
      <w:r>
        <w:t>Parquenasa</w:t>
      </w:r>
      <w:proofErr w:type="spellEnd"/>
      <w:r>
        <w:t xml:space="preserve">, empresa gestora de </w:t>
      </w:r>
      <w:proofErr w:type="spellStart"/>
      <w:r>
        <w:t>Sendaviva</w:t>
      </w:r>
      <w:proofErr w:type="spellEnd"/>
      <w:r>
        <w:t>, en 2023:</w:t>
      </w:r>
    </w:p>
    <w:p w14:paraId="4B9CBF5E" w14:textId="1B8F8376" w:rsidR="00BC37FA" w:rsidRDefault="00BC37FA" w:rsidP="00BC37FA">
      <w:pPr>
        <w:spacing w:after="120" w:line="276" w:lineRule="auto"/>
        <w:jc w:val="both"/>
      </w:pPr>
      <w:r>
        <w:t>1. ¿Cuál fue la cuantía total de dicha subvención?</w:t>
      </w:r>
    </w:p>
    <w:p w14:paraId="0CCC771A" w14:textId="4FAF2D20" w:rsidR="00BC37FA" w:rsidRDefault="00BC37FA" w:rsidP="00BC37FA">
      <w:pPr>
        <w:spacing w:after="120" w:line="276" w:lineRule="auto"/>
        <w:jc w:val="both"/>
      </w:pPr>
      <w:r>
        <w:t xml:space="preserve">2. Dentro de esa cuantía, ¿hay fondos europeos Next </w:t>
      </w:r>
      <w:proofErr w:type="spellStart"/>
      <w:r>
        <w:t>Generation</w:t>
      </w:r>
      <w:proofErr w:type="spellEnd"/>
      <w:r>
        <w:t>? En caso</w:t>
      </w:r>
      <w:r>
        <w:t xml:space="preserve"> </w:t>
      </w:r>
      <w:r>
        <w:t>afirmativo, ¿qué cuantía?</w:t>
      </w:r>
    </w:p>
    <w:p w14:paraId="2FEC9941" w14:textId="1E7FA0A5" w:rsidR="00BC37FA" w:rsidRDefault="00BC37FA" w:rsidP="00BC37FA">
      <w:pPr>
        <w:spacing w:after="120" w:line="276" w:lineRule="auto"/>
        <w:jc w:val="both"/>
      </w:pPr>
      <w:r>
        <w:t>3. ¿Cuál fue la cuantía total, dentro de esa subvención, que se destinó para las</w:t>
      </w:r>
      <w:r>
        <w:t xml:space="preserve"> </w:t>
      </w:r>
      <w:r>
        <w:t xml:space="preserve">obras de </w:t>
      </w:r>
      <w:proofErr w:type="spellStart"/>
      <w:r>
        <w:t>Sendaviva</w:t>
      </w:r>
      <w:proofErr w:type="spellEnd"/>
      <w:r>
        <w:t>?</w:t>
      </w:r>
    </w:p>
    <w:p w14:paraId="3DBBDAC0" w14:textId="1B01662D" w:rsidR="00BC37FA" w:rsidRDefault="00BC37FA" w:rsidP="00BC37FA">
      <w:pPr>
        <w:spacing w:after="120" w:line="276" w:lineRule="auto"/>
        <w:jc w:val="both"/>
      </w:pPr>
      <w:r>
        <w:t xml:space="preserve">4. De esa cuantía destinada para las obras de </w:t>
      </w:r>
      <w:proofErr w:type="spellStart"/>
      <w:r>
        <w:t>Sendaviva</w:t>
      </w:r>
      <w:proofErr w:type="spellEnd"/>
      <w:r>
        <w:t>, ¿hay fondos</w:t>
      </w:r>
      <w:r>
        <w:t xml:space="preserve"> </w:t>
      </w:r>
      <w:r>
        <w:t xml:space="preserve">europeos Next </w:t>
      </w:r>
      <w:proofErr w:type="spellStart"/>
      <w:r>
        <w:t>Generation</w:t>
      </w:r>
      <w:proofErr w:type="spellEnd"/>
      <w:r>
        <w:t>? En caso afirmativo, ¿qué cuantía?</w:t>
      </w:r>
    </w:p>
    <w:p w14:paraId="6AC3C440" w14:textId="2E23E864" w:rsidR="00BC37FA" w:rsidRDefault="00BC37FA" w:rsidP="00BC37FA">
      <w:pPr>
        <w:spacing w:after="120" w:line="276" w:lineRule="auto"/>
        <w:jc w:val="both"/>
      </w:pPr>
      <w:r>
        <w:t>Pamplona, 7 de mayo de 2026</w:t>
      </w:r>
    </w:p>
    <w:p w14:paraId="0287545E" w14:textId="069ADE77" w:rsidR="00BC37FA" w:rsidRDefault="00BC37FA" w:rsidP="00BC37FA">
      <w:pPr>
        <w:spacing w:after="120" w:line="276" w:lineRule="auto"/>
        <w:jc w:val="both"/>
      </w:pPr>
      <w:r>
        <w:t xml:space="preserve">El Parlamentario Foral: </w:t>
      </w:r>
      <w:r>
        <w:t>Ángel Ansa Echegaray</w:t>
      </w:r>
    </w:p>
    <w:sectPr w:rsidR="00BC37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C0"/>
    <w:rsid w:val="00206A0D"/>
    <w:rsid w:val="00653BC0"/>
    <w:rsid w:val="007E6BE4"/>
    <w:rsid w:val="008272CD"/>
    <w:rsid w:val="00996F8D"/>
    <w:rsid w:val="00BC37FA"/>
    <w:rsid w:val="00C16F27"/>
    <w:rsid w:val="00C855CB"/>
    <w:rsid w:val="00D476D7"/>
    <w:rsid w:val="00D7443D"/>
    <w:rsid w:val="00E618F7"/>
    <w:rsid w:val="00F3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BB0B"/>
  <w15:chartTrackingRefBased/>
  <w15:docId w15:val="{0184CFD0-925A-4147-AE97-84F354E6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2026-05-07T12:38:00Z</dcterms:created>
  <dcterms:modified xsi:type="dcterms:W3CDTF">2026-05-07T12:39:00Z</dcterms:modified>
</cp:coreProperties>
</file>