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CED5" w14:textId="24371448" w:rsidR="00E11768" w:rsidRDefault="00C256CF" w:rsidP="00E11768">
      <w:pPr>
        <w:spacing w:after="120" w:line="276" w:lineRule="auto"/>
        <w:jc w:val="both"/>
      </w:pPr>
      <w:r>
        <w:t xml:space="preserve">26POR-183</w:t>
      </w:r>
    </w:p>
    <w:p w14:paraId="26D87A4E" w14:textId="640A38E7" w:rsidR="00033F86" w:rsidRDefault="00033F86" w:rsidP="00033F86">
      <w:pPr>
        <w:spacing w:after="120" w:line="276" w:lineRule="auto"/>
        <w:jc w:val="both"/>
      </w:pPr>
      <w:r>
        <w:t xml:space="preserve">Nafarroako Gorteetako kide den eta Unión del Pueblo Navarro (UPN) talde parlamentarioari atxikita dagoen Ángel Ansa Echegaray jaunak honako galdera hau egiten dio Nafarroako Gobernuko lehendakariari, Osoko Bilkuran ahoz erantzun dezan:</w:t>
      </w:r>
    </w:p>
    <w:p w14:paraId="1933A551" w14:textId="7AD8B0D6" w:rsidR="00033F86" w:rsidRDefault="00033F86" w:rsidP="00033F86">
      <w:pPr>
        <w:spacing w:after="120" w:line="276" w:lineRule="auto"/>
        <w:jc w:val="both"/>
      </w:pPr>
      <w:r>
        <w:t xml:space="preserve">Nafarroako Gobernuak neurririk hartuko al du Europako Next Generation funtsekin toki-ekintzako taldeek kudeatutako turismo-planen kontrol eta gardentasun falta zuzentzeko?</w:t>
      </w:r>
    </w:p>
    <w:p w14:paraId="6D59D742" w14:textId="77049218" w:rsidR="00033F86" w:rsidRDefault="00033F86" w:rsidP="00033F86">
      <w:pPr>
        <w:spacing w:after="120" w:line="276" w:lineRule="auto"/>
        <w:jc w:val="both"/>
      </w:pPr>
      <w:r>
        <w:t xml:space="preserve">Iruñean, 2026ko maiatzaren 14an</w:t>
      </w:r>
    </w:p>
    <w:p w14:paraId="7011D4BC" w14:textId="3D07DF7C" w:rsidR="00033F86" w:rsidRDefault="00033F86" w:rsidP="00033F86">
      <w:pPr>
        <w:spacing w:after="120" w:line="276" w:lineRule="auto"/>
        <w:jc w:val="both"/>
      </w:pPr>
      <w:r>
        <w:t xml:space="preserve">Foru-parlamentaria: Ángel Ansa Echegaray</w:t>
      </w:r>
    </w:p>
    <w:sectPr w:rsidR="00033F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033F86"/>
    <w:rsid w:val="0034332C"/>
    <w:rsid w:val="003A24D1"/>
    <w:rsid w:val="003C79D0"/>
    <w:rsid w:val="00487034"/>
    <w:rsid w:val="004940F8"/>
    <w:rsid w:val="0069370F"/>
    <w:rsid w:val="00707854"/>
    <w:rsid w:val="00A009A9"/>
    <w:rsid w:val="00B77EC6"/>
    <w:rsid w:val="00C256CF"/>
    <w:rsid w:val="00D73725"/>
    <w:rsid w:val="00DE731F"/>
    <w:rsid w:val="00E11768"/>
    <w:rsid w:val="00E3483A"/>
    <w:rsid w:val="00E65D22"/>
    <w:rsid w:val="00F65426"/>
    <w:rsid w:val="00FA40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2026-05-14T13:05:00Z</dcterms:created>
  <dcterms:modified xsi:type="dcterms:W3CDTF">2026-05-14T13:05:00Z</dcterms:modified>
</cp:coreProperties>
</file>