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9D734" w14:textId="153D6669" w:rsidR="00C256CF" w:rsidRDefault="00C256CF" w:rsidP="00C256CF">
      <w:pPr>
        <w:spacing w:after="120" w:line="276" w:lineRule="auto"/>
        <w:jc w:val="both"/>
      </w:pPr>
      <w:r>
        <w:t>26POR-17</w:t>
      </w:r>
      <w:r w:rsidR="004940F8">
        <w:t>9</w:t>
      </w:r>
    </w:p>
    <w:p w14:paraId="3E573CC5" w14:textId="64180396" w:rsidR="004940F8" w:rsidRDefault="004940F8" w:rsidP="004940F8">
      <w:pPr>
        <w:spacing w:after="120" w:line="276" w:lineRule="auto"/>
        <w:jc w:val="both"/>
      </w:pPr>
      <w:r>
        <w:t>Doña Marta Álvarez Alonso, miembro de las Cortes de Navarra, adscrita</w:t>
      </w:r>
      <w:r>
        <w:t xml:space="preserve"> </w:t>
      </w:r>
      <w:r>
        <w:t>al Grupo Parlamentario Unión del Pueblo Navarro (UPN), realiza la siguiente</w:t>
      </w:r>
      <w:r>
        <w:t xml:space="preserve"> </w:t>
      </w:r>
      <w:r>
        <w:t>pregunta oral dirigida a la Presidenta del Gobierno de Navarra para su</w:t>
      </w:r>
      <w:r>
        <w:t xml:space="preserve"> </w:t>
      </w:r>
      <w:r>
        <w:t>contestación en Pleno:</w:t>
      </w:r>
    </w:p>
    <w:p w14:paraId="6F8E7899" w14:textId="155D3B2B" w:rsidR="004940F8" w:rsidRDefault="004940F8" w:rsidP="004940F8">
      <w:pPr>
        <w:spacing w:after="120" w:line="276" w:lineRule="auto"/>
        <w:jc w:val="both"/>
      </w:pPr>
      <w:r>
        <w:t>¿Se ratifica usted en sus palabras de que hicieron caso al informe del</w:t>
      </w:r>
      <w:r>
        <w:t xml:space="preserve"> </w:t>
      </w:r>
      <w:r>
        <w:t>interventor general de cara a la adjudicación de contrato de duplicación de los</w:t>
      </w:r>
      <w:r>
        <w:t xml:space="preserve"> </w:t>
      </w:r>
      <w:r>
        <w:t>túneles de Belate?</w:t>
      </w:r>
    </w:p>
    <w:p w14:paraId="34B38F9A" w14:textId="77EC3096" w:rsidR="004940F8" w:rsidRDefault="004940F8" w:rsidP="004940F8">
      <w:pPr>
        <w:spacing w:after="120" w:line="276" w:lineRule="auto"/>
        <w:jc w:val="both"/>
      </w:pPr>
      <w:r>
        <w:t>Pamplona, 14 de mayo de 2026</w:t>
      </w:r>
    </w:p>
    <w:p w14:paraId="3B10E500" w14:textId="714E1125" w:rsidR="004940F8" w:rsidRDefault="004940F8" w:rsidP="004940F8">
      <w:pPr>
        <w:spacing w:after="120" w:line="276" w:lineRule="auto"/>
        <w:jc w:val="both"/>
      </w:pPr>
      <w:r>
        <w:t>La Parlamentaria Foral: Marta Álvarez Alonso</w:t>
      </w:r>
    </w:p>
    <w:sectPr w:rsidR="004940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D1"/>
    <w:rsid w:val="0034332C"/>
    <w:rsid w:val="003A24D1"/>
    <w:rsid w:val="003C79D0"/>
    <w:rsid w:val="00487034"/>
    <w:rsid w:val="004940F8"/>
    <w:rsid w:val="0069370F"/>
    <w:rsid w:val="00707854"/>
    <w:rsid w:val="00A009A9"/>
    <w:rsid w:val="00B77EC6"/>
    <w:rsid w:val="00C256CF"/>
    <w:rsid w:val="00D73725"/>
    <w:rsid w:val="00DE731F"/>
    <w:rsid w:val="00E3483A"/>
    <w:rsid w:val="00F6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FDC5"/>
  <w15:chartTrackingRefBased/>
  <w15:docId w15:val="{979690A8-F0AF-49E9-916E-4CB6E2DE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2026-05-14T13:00:00Z</dcterms:created>
  <dcterms:modified xsi:type="dcterms:W3CDTF">2026-05-14T13:01:00Z</dcterms:modified>
</cp:coreProperties>
</file>