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BDC3" w14:textId="73A0AF73" w:rsidR="00DE731F" w:rsidRDefault="00DE731F" w:rsidP="00DE731F">
      <w:pPr>
        <w:spacing w:after="120" w:line="276" w:lineRule="auto"/>
        <w:jc w:val="both"/>
      </w:pPr>
      <w:r>
        <w:t xml:space="preserve">26PES-144</w:t>
      </w:r>
    </w:p>
    <w:p w14:paraId="161CFCAA" w14:textId="291BA47F" w:rsidR="00E3483A" w:rsidRDefault="00E3483A" w:rsidP="00E3483A">
      <w:pPr>
        <w:spacing w:after="120" w:line="276" w:lineRule="auto"/>
        <w:jc w:val="both"/>
      </w:pPr>
      <w:r>
        <w:t xml:space="preserve">Nafarroako Gorteetako kide den eta Unión del Pueblo Navarro (UPN) talde parlamentarioari atxikita dagoen Leticia San Martín Rodríguez andreak, Parlamentuko Erregelamenduan ezartzen denaren babesean, honako galdera hau aurkezten du, Nafarroako Gobernuak idatziz erantzun dezan:</w:t>
      </w:r>
    </w:p>
    <w:p w14:paraId="6D837585" w14:textId="3A345DAB" w:rsidR="00E3483A" w:rsidRDefault="00E3483A" w:rsidP="00E3483A">
      <w:pPr>
        <w:spacing w:after="120" w:line="276" w:lineRule="auto"/>
        <w:jc w:val="both"/>
      </w:pPr>
      <w:r>
        <w:t xml:space="preserve">Nafarroako Osasun Zerbitzuak zer egutegi aurreikusten du C eta D mailetako lanbide-karrerari dagokion zor aitortua ordaintzeko?</w:t>
      </w:r>
    </w:p>
    <w:p w14:paraId="67406F5E" w14:textId="0E8AF83D" w:rsidR="00E3483A" w:rsidRDefault="00E3483A" w:rsidP="00E3483A">
      <w:pPr>
        <w:spacing w:after="120" w:line="276" w:lineRule="auto"/>
        <w:jc w:val="both"/>
      </w:pPr>
      <w:r>
        <w:t xml:space="preserve">Iruñean, 2026ko maiatzaren 13an</w:t>
      </w:r>
    </w:p>
    <w:p w14:paraId="7677C9E2" w14:textId="28C7B6AD" w:rsidR="00E3483A" w:rsidRDefault="00E3483A" w:rsidP="00E3483A">
      <w:pPr>
        <w:spacing w:after="120" w:line="276" w:lineRule="auto"/>
        <w:jc w:val="both"/>
      </w:pPr>
      <w:r>
        <w:t xml:space="preserve">Foru-parlamentaria: Leticia San Martín Rodríguez</w:t>
      </w:r>
    </w:p>
    <w:sectPr w:rsidR="00E348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A24D1"/>
    <w:rsid w:val="00487034"/>
    <w:rsid w:val="00DE731F"/>
    <w:rsid w:val="00E3483A"/>
    <w:rsid w:val="00F6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2026-05-14T12:45:00Z</dcterms:created>
  <dcterms:modified xsi:type="dcterms:W3CDTF">2026-05-14T12:45:00Z</dcterms:modified>
</cp:coreProperties>
</file>