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FE42" w14:textId="322A127C" w:rsidR="00A338B0" w:rsidRDefault="00334A12" w:rsidP="00A338B0">
      <w:pPr>
        <w:spacing w:after="120" w:line="276" w:lineRule="auto"/>
        <w:jc w:val="both"/>
      </w:pPr>
      <w:r>
        <w:t>26PES-13</w:t>
      </w:r>
      <w:r w:rsidR="004F0B11">
        <w:t>6</w:t>
      </w:r>
    </w:p>
    <w:p w14:paraId="42714ACB" w14:textId="5D5E0FEF" w:rsidR="004F0B11" w:rsidRDefault="004F0B11" w:rsidP="004F0B11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amparado en el </w:t>
      </w:r>
      <w:r>
        <w:t xml:space="preserve">Reglamento </w:t>
      </w:r>
      <w:r>
        <w:t>de la Cámara, formula la siguiente</w:t>
      </w:r>
      <w:r>
        <w:t xml:space="preserve"> pregunta escrita al Departamento de Economía y Hacienda del Gobierno de Navarra.</w:t>
      </w:r>
    </w:p>
    <w:p w14:paraId="27017254" w14:textId="1C0F652E" w:rsidR="004F0B11" w:rsidRDefault="004F0B11" w:rsidP="004F0B11">
      <w:pPr>
        <w:spacing w:after="120" w:line="276" w:lineRule="auto"/>
        <w:jc w:val="both"/>
      </w:pPr>
      <w:r>
        <w:t>En relación con</w:t>
      </w:r>
      <w:r>
        <w:t xml:space="preserve"> la tramitación de la devolución de la </w:t>
      </w:r>
      <w:r>
        <w:t xml:space="preserve">aportación al mutualismo laboral </w:t>
      </w:r>
      <w:r>
        <w:t>al</w:t>
      </w:r>
      <w:r>
        <w:t xml:space="preserve"> </w:t>
      </w:r>
      <w:r>
        <w:t xml:space="preserve">amparo del </w:t>
      </w:r>
      <w:r>
        <w:t xml:space="preserve">artículo </w:t>
      </w:r>
      <w:r>
        <w:t xml:space="preserve">14, Decreto Foral 188/2002. de 19 de </w:t>
      </w:r>
      <w:r>
        <w:t xml:space="preserve">agosto, </w:t>
      </w:r>
      <w:r>
        <w:t>en las pensiones de</w:t>
      </w:r>
      <w:r>
        <w:t xml:space="preserve"> jubilación </w:t>
      </w:r>
      <w:r>
        <w:t>percibidas por el Instituto Nacional de la Seguridad Social</w:t>
      </w:r>
      <w:r>
        <w:t>.</w:t>
      </w:r>
    </w:p>
    <w:p w14:paraId="2731FDC7" w14:textId="08466276" w:rsidR="004F0B11" w:rsidRDefault="004F0B11" w:rsidP="004F0B11">
      <w:pPr>
        <w:spacing w:after="120" w:line="276" w:lineRule="auto"/>
        <w:jc w:val="both"/>
      </w:pPr>
      <w:r>
        <w:t xml:space="preserve">En el año 2025 se revisaron por el </w:t>
      </w:r>
      <w:r>
        <w:t xml:space="preserve">Gobierno </w:t>
      </w:r>
      <w:r>
        <w:t xml:space="preserve">de Navarra las </w:t>
      </w:r>
      <w:r>
        <w:t xml:space="preserve">declaraciones </w:t>
      </w:r>
      <w:r>
        <w:t>fiscales del</w:t>
      </w:r>
      <w:r>
        <w:t xml:space="preserve"> </w:t>
      </w:r>
      <w:r>
        <w:t>ejercicio 2019 y se incorporó la devolución de los intereses legales correspondientes</w:t>
      </w:r>
      <w:r>
        <w:t xml:space="preserve"> </w:t>
      </w:r>
      <w:r>
        <w:t xml:space="preserve">hasta </w:t>
      </w:r>
      <w:r>
        <w:t xml:space="preserve">noviembre </w:t>
      </w:r>
      <w:r>
        <w:t>de 2024, fecha de la percepción de lo adeudado.</w:t>
      </w:r>
    </w:p>
    <w:p w14:paraId="7E66ED2E" w14:textId="5D7B1CDA" w:rsidR="004F0B11" w:rsidRDefault="004F0B11" w:rsidP="004F0B11">
      <w:pPr>
        <w:spacing w:after="120" w:line="276" w:lineRule="auto"/>
        <w:jc w:val="both"/>
      </w:pPr>
      <w:r>
        <w:t>En la declaración del ejercicio 2024, realizada en el año 2025, se dedujeron las</w:t>
      </w:r>
      <w:r>
        <w:t xml:space="preserve"> </w:t>
      </w:r>
      <w:r>
        <w:t>cantidades correspondientes a los ejercicios 2020, 2021, 2022 y 2023, pero NO se</w:t>
      </w:r>
      <w:r>
        <w:t xml:space="preserve"> </w:t>
      </w:r>
      <w:r>
        <w:t>liquidaron los intereses por demora que podía corresponder.</w:t>
      </w:r>
    </w:p>
    <w:p w14:paraId="73D42E22" w14:textId="6CD23399" w:rsidR="004F0B11" w:rsidRDefault="004F0B11" w:rsidP="004F0B11">
      <w:pPr>
        <w:spacing w:after="120" w:line="276" w:lineRule="auto"/>
        <w:jc w:val="both"/>
      </w:pPr>
      <w:r>
        <w:t>¿Por qué habiéndose abonado los intereses de demora al revisar la liquidación del</w:t>
      </w:r>
      <w:r>
        <w:t xml:space="preserve"> </w:t>
      </w:r>
      <w:r>
        <w:t>ejercicio 2019, no se ha hecho lo mismo en los ejercicios siguientes?</w:t>
      </w:r>
    </w:p>
    <w:p w14:paraId="2DFACFAE" w14:textId="6C8DEFA2" w:rsidR="004F0B11" w:rsidRDefault="004F0B11" w:rsidP="004F0B11">
      <w:pPr>
        <w:spacing w:after="120" w:line="276" w:lineRule="auto"/>
        <w:jc w:val="both"/>
      </w:pPr>
      <w:r>
        <w:t xml:space="preserve">Pamplona, 8 de </w:t>
      </w:r>
      <w:r>
        <w:t xml:space="preserve">mayo </w:t>
      </w:r>
      <w:r>
        <w:t>de 2026</w:t>
      </w:r>
    </w:p>
    <w:p w14:paraId="1313F73E" w14:textId="2E7FE409" w:rsidR="004F0B11" w:rsidRDefault="004F0B11" w:rsidP="004F0B11">
      <w:pPr>
        <w:spacing w:after="120" w:line="276" w:lineRule="auto"/>
        <w:jc w:val="both"/>
      </w:pPr>
      <w:r>
        <w:t>El Parlamentario Foral: Emilio Jiménez Román</w:t>
      </w:r>
    </w:p>
    <w:sectPr w:rsidR="004F0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244168"/>
    <w:rsid w:val="00334A12"/>
    <w:rsid w:val="004F0B11"/>
    <w:rsid w:val="00585185"/>
    <w:rsid w:val="00A338B0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2026-05-11T09:03:00Z</dcterms:created>
  <dcterms:modified xsi:type="dcterms:W3CDTF">2026-05-11T09:07:00Z</dcterms:modified>
</cp:coreProperties>
</file>