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C9E2" w14:textId="065CC680" w:rsidR="00E3483A" w:rsidRDefault="00DE731F" w:rsidP="00E3483A">
      <w:pPr>
        <w:spacing w:after="120" w:line="276" w:lineRule="auto"/>
        <w:jc w:val="both"/>
      </w:pPr>
      <w:r>
        <w:t>26PES-14</w:t>
      </w:r>
      <w:r w:rsidR="0034332C">
        <w:t>5</w:t>
      </w:r>
    </w:p>
    <w:p w14:paraId="4AA2A9FF" w14:textId="529B7298" w:rsidR="0034332C" w:rsidRDefault="0034332C" w:rsidP="0034332C">
      <w:pPr>
        <w:spacing w:after="120" w:line="276" w:lineRule="auto"/>
        <w:jc w:val="both"/>
      </w:pPr>
      <w:r>
        <w:t>Don Ángel Ansa Echegaray, miembro de las Cortes de Navarra, adscrito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las siguientes preguntas escritas al</w:t>
      </w:r>
      <w:r>
        <w:t xml:space="preserve"> </w:t>
      </w:r>
      <w:r>
        <w:t>Gobierno de Navarra, sobre la planta centralizada de fangos de Tudela:</w:t>
      </w:r>
    </w:p>
    <w:p w14:paraId="39E5C7DE" w14:textId="11CDFE4E" w:rsidR="0034332C" w:rsidRDefault="0034332C" w:rsidP="0034332C">
      <w:pPr>
        <w:spacing w:after="120" w:line="276" w:lineRule="auto"/>
        <w:jc w:val="both"/>
      </w:pPr>
      <w:r>
        <w:t>Dada la situación actual de paralización del proyecto, con recursos en el Tribunal</w:t>
      </w:r>
      <w:r>
        <w:t xml:space="preserve"> </w:t>
      </w:r>
      <w:r>
        <w:t>Superior de Justicia de Navarra, la entrada en vigor de la ley que establece una</w:t>
      </w:r>
      <w:r>
        <w:t xml:space="preserve"> </w:t>
      </w:r>
      <w:r>
        <w:t>moratoria para estas plantas y que la ejecución del proyecto es de 18 meses:</w:t>
      </w:r>
    </w:p>
    <w:p w14:paraId="3F3171BB" w14:textId="1DDFC5C4" w:rsidR="0034332C" w:rsidRDefault="0034332C" w:rsidP="0034332C">
      <w:pPr>
        <w:spacing w:after="120" w:line="276" w:lineRule="auto"/>
        <w:jc w:val="both"/>
      </w:pPr>
      <w:r>
        <w:t>1. ¿Cuándo estima el Gobierno de Navarra que podrá iniciar su construcción?</w:t>
      </w:r>
    </w:p>
    <w:p w14:paraId="760628FD" w14:textId="2CB2B42A" w:rsidR="0034332C" w:rsidRDefault="0034332C" w:rsidP="0034332C">
      <w:pPr>
        <w:spacing w:after="120" w:line="276" w:lineRule="auto"/>
        <w:jc w:val="both"/>
      </w:pPr>
      <w:r>
        <w:t>2. ¿Cree que su construcción estará finalizada antes del 31 de diciembre de</w:t>
      </w:r>
      <w:r>
        <w:t xml:space="preserve"> </w:t>
      </w:r>
      <w:r>
        <w:t>2028?</w:t>
      </w:r>
    </w:p>
    <w:p w14:paraId="26C44A3A" w14:textId="5EB67F6E" w:rsidR="0034332C" w:rsidRDefault="0034332C" w:rsidP="0034332C">
      <w:pPr>
        <w:spacing w:after="120" w:line="276" w:lineRule="auto"/>
        <w:jc w:val="both"/>
      </w:pPr>
      <w:r>
        <w:t>3. ¿La ayuda de fondos europeos Next Generation concedida por el IDAE es</w:t>
      </w:r>
      <w:r>
        <w:t xml:space="preserve"> </w:t>
      </w:r>
      <w:r>
        <w:t>únicamente para este proyecto o esta ayuda puede emplearse para otro</w:t>
      </w:r>
      <w:r>
        <w:t xml:space="preserve"> </w:t>
      </w:r>
      <w:r>
        <w:t>proyecto, en el caso en que la planta de fangos de Tudela no se construya en el</w:t>
      </w:r>
      <w:r>
        <w:t xml:space="preserve"> </w:t>
      </w:r>
      <w:r>
        <w:t>plazo establecido para recibirla?</w:t>
      </w:r>
    </w:p>
    <w:p w14:paraId="31C1008A" w14:textId="1A438671" w:rsidR="0034332C" w:rsidRDefault="0034332C" w:rsidP="0034332C">
      <w:pPr>
        <w:spacing w:after="120" w:line="276" w:lineRule="auto"/>
        <w:jc w:val="both"/>
      </w:pPr>
      <w:r>
        <w:t>4. ¿Contempla el Gobierno de Navarra la posibilidad de perder la ayuda de</w:t>
      </w:r>
      <w:r>
        <w:t xml:space="preserve"> </w:t>
      </w:r>
      <w:r>
        <w:t>fondos europeos Next Generation concedida por el IDAE?</w:t>
      </w:r>
    </w:p>
    <w:p w14:paraId="543E70D1" w14:textId="4D0006EE" w:rsidR="0034332C" w:rsidRDefault="0034332C" w:rsidP="0034332C">
      <w:pPr>
        <w:spacing w:after="120" w:line="276" w:lineRule="auto"/>
        <w:jc w:val="both"/>
      </w:pPr>
      <w:r>
        <w:t>Pamplona, 14 de mayo de 2026</w:t>
      </w:r>
    </w:p>
    <w:p w14:paraId="3037DFDD" w14:textId="1ACC4B5E" w:rsidR="0034332C" w:rsidRDefault="0034332C" w:rsidP="0034332C">
      <w:pPr>
        <w:spacing w:after="120" w:line="276" w:lineRule="auto"/>
        <w:jc w:val="both"/>
      </w:pPr>
      <w:r>
        <w:t xml:space="preserve">El Parlamentario Foral: </w:t>
      </w:r>
      <w:r>
        <w:t>Ángel Ansa Echegaray</w:t>
      </w:r>
    </w:p>
    <w:sectPr w:rsidR="003433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4332C"/>
    <w:rsid w:val="003A24D1"/>
    <w:rsid w:val="00487034"/>
    <w:rsid w:val="00DE731F"/>
    <w:rsid w:val="00E3483A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2026-05-14T12:46:00Z</dcterms:created>
  <dcterms:modified xsi:type="dcterms:W3CDTF">2026-05-14T12:47:00Z</dcterms:modified>
</cp:coreProperties>
</file>