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F3344A" w14:textId="5A19A494" w:rsidR="00A74F75" w:rsidRDefault="008922C2" w:rsidP="009F0569">
      <w:pPr>
        <w:spacing w:after="120" w:line="276" w:lineRule="auto"/>
        <w:jc w:val="both"/>
      </w:pPr>
      <w:r>
        <w:t xml:space="preserve">26MOC-93</w:t>
      </w:r>
    </w:p>
    <w:p w14:paraId="6CA9F332" w14:textId="5792095A" w:rsidR="00AC1122" w:rsidRDefault="00AC1122" w:rsidP="00AC1122">
      <w:pPr>
        <w:spacing w:after="120" w:line="276" w:lineRule="auto"/>
        <w:jc w:val="both"/>
      </w:pPr>
      <w:r>
        <w:t xml:space="preserve">Nafarroako Alderdi Sozialista talde parlamentarioari atxikita dagoen Ainhoa Unzu Garate andreak, Legebiltzarreko Erregelamenduan ezartzen denaren babesean, honako mozio hau aurkezten du, Osoko Bilkuran eztabaidatzeko, zeinaren bidez premiatzen baita haurdunaldia norbere borondatez eteteko eskubidea eskubide konstituzional gisa aitortzera eta Nafarroan sistema publikoaren barruan ekitate-baldintzetan egikaritzea bermatzera.</w:t>
      </w:r>
    </w:p>
    <w:p w14:paraId="0EB66B56" w14:textId="1B341EA0" w:rsidR="00AC1122" w:rsidRDefault="00AC1122" w:rsidP="00AC1122">
      <w:pPr>
        <w:spacing w:after="120" w:line="276" w:lineRule="auto"/>
        <w:jc w:val="both"/>
      </w:pPr>
      <w:r>
        <w:t xml:space="preserve">Eskatzen dugu Lehendakaritza eta Berdintasuneko Batzordean egin dadila mozio hau betetzeari buruzko jarraipena.</w:t>
      </w:r>
    </w:p>
    <w:p w14:paraId="07407832" w14:textId="24B394BB" w:rsidR="00AC1122" w:rsidRDefault="00AC1122" w:rsidP="00AC1122">
      <w:pPr>
        <w:spacing w:after="120" w:line="276" w:lineRule="auto"/>
        <w:jc w:val="both"/>
      </w:pPr>
      <w:r>
        <w:t xml:space="preserve">Zioen azalpena</w:t>
      </w:r>
    </w:p>
    <w:p w14:paraId="6708CC4F" w14:textId="459E2817" w:rsidR="00AC1122" w:rsidRDefault="00AC1122" w:rsidP="00AC1122">
      <w:pPr>
        <w:spacing w:after="120" w:line="276" w:lineRule="auto"/>
        <w:jc w:val="both"/>
      </w:pPr>
      <w:r>
        <w:t xml:space="preserve">Emakumeen eskubideak aitortzea eta bermatzea gure zuzenbide-estatu sozial eta demokratikoaren funtsezko zutabeetako bat da.</w:t>
      </w:r>
      <w:r>
        <w:t xml:space="preserve"> </w:t>
      </w:r>
      <w:r>
        <w:t xml:space="preserve">Azken hamarkadetan, Espainiak irmoki egin du aurrera emakumeek beren gorputzen eta bizi-erabakien gainean duten autonomia aitortzen duen arau-esparru baten finkapenean, eta ugalketa-askatasuna benetako berdintasun eraginkorraren funtsezko elementu gisa kokatu du.</w:t>
      </w:r>
    </w:p>
    <w:p w14:paraId="6144D655" w14:textId="43606743" w:rsidR="00AC1122" w:rsidRDefault="00AC1122" w:rsidP="00AC1122">
      <w:pPr>
        <w:spacing w:after="120" w:line="276" w:lineRule="auto"/>
        <w:jc w:val="both"/>
      </w:pPr>
      <w:r>
        <w:t xml:space="preserve">Hala ere, aurrerapen horiek ez dira linealak izan, ezta itzulezinak ere.</w:t>
      </w:r>
      <w:r>
        <w:t xml:space="preserve"> </w:t>
      </w:r>
      <w:r>
        <w:t xml:space="preserve">Zenbait herrialdetan sexu- eta ugalketa-eskubideen higadura gertatzen ari den nazioarteko eta Europako testuinguru bat bizi dugu gaur egun.</w:t>
      </w:r>
      <w:r>
        <w:t xml:space="preserve"> </w:t>
      </w:r>
      <w:r>
        <w:t xml:space="preserve">Horregatik, ezinbestekoa da haurdunaldia norbere borondatez eteteko eskubidea modu eraginkorrean indartzea, blindatzea eta bermatzea, justiziako, osasun publikoko eta demokraziako gai gisa.</w:t>
      </w:r>
    </w:p>
    <w:p w14:paraId="12030099" w14:textId="6EED4470" w:rsidR="00AC1122" w:rsidRDefault="00AC1122" w:rsidP="00AC1122">
      <w:pPr>
        <w:spacing w:after="120" w:line="276" w:lineRule="auto"/>
        <w:jc w:val="both"/>
      </w:pPr>
      <w:r>
        <w:t xml:space="preserve">Aborturako eskubidea emakumeen duintasunari, askatasunari eta osasunari lotutako oinarrizko eskubidea da.</w:t>
      </w:r>
      <w:r>
        <w:t xml:space="preserve"> </w:t>
      </w:r>
      <w:r>
        <w:t xml:space="preserve">Emakumeen jarduna ukatzeak edo zailtzeak egiturazko desberdinkeriak iraunaraztea eta emakumeen erabateko herritartasuna mugatzea dakar.</w:t>
      </w:r>
    </w:p>
    <w:p w14:paraId="24CB9B62" w14:textId="5574071C" w:rsidR="00AC1122" w:rsidRDefault="00AC1122" w:rsidP="00AC1122">
      <w:pPr>
        <w:spacing w:after="120" w:line="276" w:lineRule="auto"/>
        <w:jc w:val="both"/>
      </w:pPr>
      <w:r>
        <w:t xml:space="preserve">Espainian, indarrean dagoen legeriak aurrerapen nabarmena ekarri du eskubide horren bermean, eta haren eskuragarritasuna, segurtasuna eta osasun-sistema publikoan integratzea indartzen duten neurriak txertatu ditu.</w:t>
      </w:r>
      <w:r>
        <w:t xml:space="preserve"> </w:t>
      </w:r>
      <w:r>
        <w:t xml:space="preserve">Hala ere, oraindik ere lurralde-desberdintasunak, oztopo praktikoak eta erresistentziak daude, hura ekitate-baldintzetan gauzatzea zailtzen dutenak.</w:t>
      </w:r>
    </w:p>
    <w:p w14:paraId="38DF76AB" w14:textId="248D99A8" w:rsidR="00AC1122" w:rsidRDefault="00AC1122" w:rsidP="00AC1122">
      <w:pPr>
        <w:spacing w:after="120" w:line="276" w:lineRule="auto"/>
        <w:jc w:val="both"/>
      </w:pPr>
      <w:r>
        <w:t xml:space="preserve">Nafarroa, UPNren gobernuek hainbat urtez ezer egin ez eta prestazioa ukatu ondoren, erkidego aitzindari eta erreferente bihurtu da 1/2023 Lege Organikoaren garapenean.</w:t>
      </w:r>
    </w:p>
    <w:p w14:paraId="75CC1297" w14:textId="2C1880BA" w:rsidR="00AC1122" w:rsidRDefault="00AC1122" w:rsidP="00AC1122">
      <w:pPr>
        <w:spacing w:after="120" w:line="276" w:lineRule="auto"/>
        <w:jc w:val="both"/>
      </w:pPr>
      <w:r>
        <w:t xml:space="preserve">Hala izan da hezkuntza-eremuan, Skolae garatuta, hezkuntza afektibo-sexuala txertatuz, genero-berdintasunaren eta aniztasunarekiko errespetuaren ikuspegiarekin hezkuntza-sistemako maila guztietan.</w:t>
      </w:r>
      <w:r>
        <w:t xml:space="preserve"> </w:t>
      </w:r>
      <w:r>
        <w:t xml:space="preserve">Eta hala izan da hezkuntza horretan sakontzeko hamabi zentrotan egindako pilotaje batekin, Osasun Publikoko Institutuarekin lankidetzan egin ere.</w:t>
      </w:r>
    </w:p>
    <w:p w14:paraId="4201C53D" w14:textId="7F2D20E4" w:rsidR="00AC1122" w:rsidRDefault="00AC1122" w:rsidP="00AC1122">
      <w:pPr>
        <w:spacing w:after="120" w:line="276" w:lineRule="auto"/>
        <w:jc w:val="both"/>
      </w:pPr>
      <w:r>
        <w:t xml:space="preserve">Hala ere, eskuinaren gobernu autonomikoetan hori ez da lehentasun bat; izan ere, prestazio hori benetan gauzatzea gutxi batzuentzat gordetako pribilegio handi bihurtzen dute.</w:t>
      </w:r>
    </w:p>
    <w:p w14:paraId="33B5207B" w14:textId="5CEF301D" w:rsidR="00AC1122" w:rsidRDefault="00AC1122" w:rsidP="00AC1122">
      <w:pPr>
        <w:spacing w:after="120" w:line="276" w:lineRule="auto"/>
        <w:jc w:val="both"/>
      </w:pPr>
      <w:r>
        <w:t xml:space="preserve">Testuinguru horretan, eskubide hori emanen dela Konstituzioan bermatzeak beste eredu baterantz aurrera egitea dakar, eredu bat non emakumeen eskubideak ez baitira koiuntura politikoen mende eta bizi diren autonomia-erkidegoaren mende egonen, baizik eta gure sistema demokratikoaren muinean sendo finkatuta.</w:t>
      </w:r>
    </w:p>
    <w:p w14:paraId="4B633598" w14:textId="5F159F2F" w:rsidR="00AC1122" w:rsidRDefault="00AC1122" w:rsidP="00AC1122">
      <w:pPr>
        <w:spacing w:after="120" w:line="276" w:lineRule="auto"/>
        <w:jc w:val="both"/>
      </w:pPr>
      <w:r>
        <w:t xml:space="preserve">Horregatik guztiagatik, Nafarroako Alderdi Sozialista talde parlamentarioak honako mozio hau aurkezten du:</w:t>
      </w:r>
    </w:p>
    <w:p w14:paraId="6DCBF16E" w14:textId="77CB9F7C" w:rsidR="00AC1122" w:rsidRDefault="00AC1122" w:rsidP="00AC1122">
      <w:pPr>
        <w:spacing w:after="120" w:line="276" w:lineRule="auto"/>
        <w:jc w:val="both"/>
      </w:pPr>
      <w:r>
        <w:t xml:space="preserve">1.</w:t>
      </w:r>
      <w:r>
        <w:t xml:space="preserve"> </w:t>
      </w:r>
      <w:r>
        <w:t xml:space="preserve">Nafarroako Parlamentuak bere konpromisoa berresten du haurdunaldia norbere borondatez eteteko eskubidearen defentsarekin eta hura baliatzeko bermearekin.</w:t>
      </w:r>
    </w:p>
    <w:p w14:paraId="28E453E4" w14:textId="07663E6B" w:rsidR="00AC1122" w:rsidRDefault="00AC1122" w:rsidP="00AC1122">
      <w:pPr>
        <w:spacing w:after="120" w:line="276" w:lineRule="auto"/>
        <w:jc w:val="both"/>
      </w:pPr>
      <w:r>
        <w:t xml:space="preserve">2.</w:t>
      </w:r>
      <w:r>
        <w:t xml:space="preserve"> </w:t>
      </w:r>
      <w:r>
        <w:t xml:space="preserve">Nafarroako Parlamentuak babesa ematen dio haurdunaldia norbere borondatez eteteko eskubidearen prestazio-eremua blindatzeko beharrezkoak diren erreformetan aurrera egiten jarraitzeari, konstituzio-esparruan eskubide hori aitortzea barne, egonkortasuna eta babesa bermatuz balizko atzerapausoen aurrean.</w:t>
      </w:r>
    </w:p>
    <w:p w14:paraId="180FD88E" w14:textId="4E2ECA76" w:rsidR="00AC1122" w:rsidRDefault="00AC1122" w:rsidP="00AC1122">
      <w:pPr>
        <w:spacing w:after="120" w:line="276" w:lineRule="auto"/>
        <w:jc w:val="both"/>
      </w:pPr>
      <w:r>
        <w:t xml:space="preserve">3.</w:t>
      </w:r>
      <w:r>
        <w:t xml:space="preserve"> </w:t>
      </w:r>
      <w:r>
        <w:t xml:space="preserve">Nafarroako Parlamentuak arbuiatu egiten du haurdunaldia norbere borondatez etetea erabakitzen duten emakumeak estigmatizatzeko, presionatzeko edo haien eskubideak urratzeko modu oro, bai eta eskubide horretarako sarbidea mugatzeko edo zailtzeko edozein saiakera ere.</w:t>
      </w:r>
    </w:p>
    <w:p w14:paraId="22C17F1F" w14:textId="3BA5DD60" w:rsidR="00AC1122" w:rsidRDefault="00AC1122" w:rsidP="00AC1122">
      <w:pPr>
        <w:spacing w:after="120" w:line="276" w:lineRule="auto"/>
        <w:jc w:val="both"/>
      </w:pPr>
      <w:r>
        <w:t xml:space="preserve">4.</w:t>
      </w:r>
      <w:r>
        <w:t xml:space="preserve"> </w:t>
      </w:r>
      <w:r>
        <w:t xml:space="preserve">Nafarroako Parlamentuak Nafarroako Gobernua premiatzen du lanean jarrai dezan, bere eskumenen esparruan, osasun-sistema publikoaren barruan haurdunaldia norbere borondatez eteteko aukera egiazkoa, ekitatiboa eta kalitatezkoa izanen dela bermatzeko, lurraldeen arteko desberdintasunak saihestuz eta emakume guztiek eskubide hori berdintasun-baldintzetan baliatu ahal izanen dutela ziurtatuz.</w:t>
      </w:r>
    </w:p>
    <w:p w14:paraId="528E7E79" w14:textId="1E852EF3" w:rsidR="00AC1122" w:rsidRDefault="00AC1122" w:rsidP="00AC1122">
      <w:pPr>
        <w:spacing w:after="120" w:line="276" w:lineRule="auto"/>
        <w:jc w:val="both"/>
      </w:pPr>
      <w:r>
        <w:t xml:space="preserve">5.</w:t>
      </w:r>
      <w:r>
        <w:t xml:space="preserve"> </w:t>
      </w:r>
      <w:r>
        <w:t xml:space="preserve">Nafarroako Parlamentuak Nafarroako Gobernua premiatzen du neurri egokiak har ditzan edozein motatako estrategia edo hertsapenen bidez emakumeek beren haurdunaldia eteteko edo ez eteteko egiten duten aukera askean eragiten duen edo eragin nahi duen neurri edo jarduera oro eragozteko.</w:t>
      </w:r>
    </w:p>
    <w:p w14:paraId="6673C53F" w14:textId="67CCB259" w:rsidR="00AC1122" w:rsidRDefault="00AC1122" w:rsidP="00AC1122">
      <w:pPr>
        <w:spacing w:after="120" w:line="276" w:lineRule="auto"/>
        <w:jc w:val="both"/>
      </w:pPr>
      <w:r>
        <w:t xml:space="preserve">6.</w:t>
      </w:r>
      <w:r>
        <w:t xml:space="preserve"> </w:t>
      </w:r>
      <w:r>
        <w:t xml:space="preserve">Nafarroako Parlamentuak Nafarroako Gobernua premiatzen du bultza dezan haurdunaldiaren borondatezko eteteetan esku hartzen duten osasun-langileen prestakuntza espezializatua eta jarraitua.</w:t>
      </w:r>
    </w:p>
    <w:p w14:paraId="65BDE260" w14:textId="26BDD53D" w:rsidR="00AC1122" w:rsidRDefault="00AC1122" w:rsidP="00AC1122">
      <w:pPr>
        <w:spacing w:after="120" w:line="276" w:lineRule="auto"/>
        <w:jc w:val="both"/>
      </w:pPr>
      <w:r>
        <w:t xml:space="preserve">7.</w:t>
      </w:r>
      <w:r>
        <w:t xml:space="preserve"> </w:t>
      </w:r>
      <w:r>
        <w:t xml:space="preserve">Nafarroako Parlamentuak Nafarroako Gobernua premiatzen du indartu dezan hezkuntza afektibo-sexualaren ezarpen eraginkorra hezkuntza-sisteman, etapa guztietan, hezkidetza-dekretuaren eta Hezkuntza Departamentuak gauzatutako programen ildotik, haren izaera integrala bermatuz, ebidentzia zientifikoan oinarrituta, emakumeen eta gizonen arteko berdintasunaren ikuspegiarekin eta indarkerien eta nahi gabeko haurdunaldien prebentziora bideratuta.</w:t>
      </w:r>
    </w:p>
    <w:p w14:paraId="70DB07E3" w14:textId="70AA764F" w:rsidR="00AC1122" w:rsidRDefault="00AC1122" w:rsidP="00AC1122">
      <w:pPr>
        <w:spacing w:after="120" w:line="276" w:lineRule="auto"/>
        <w:jc w:val="both"/>
      </w:pPr>
      <w:r>
        <w:t xml:space="preserve">8.</w:t>
      </w:r>
      <w:r>
        <w:t xml:space="preserve"> </w:t>
      </w:r>
      <w:r>
        <w:t xml:space="preserve">Nafarroako Parlamentuak Nafarroako Gobernua premiatzen du hezkuntza afektibo-sexualeko programak gara ditzan eremu ez-formaletan ere, Nafarroako Osasun Publikoaren eta Lan Osasunaren Institutuak toki-entitateentzat eta elkarteentzat egiten dituen dirulaguntzen deialdiak babestuz, arreta berezia jarriz gazteengan eta egoera ahulenean dauden kolektiboengan, eta egiazko informazioa eta baliabide egokiak eskuratzen dituztela ziurtatuz.</w:t>
      </w:r>
    </w:p>
    <w:p w14:paraId="3DF2F038" w14:textId="6337B5FD" w:rsidR="00AC1122" w:rsidRDefault="00AC1122" w:rsidP="00AC1122">
      <w:pPr>
        <w:spacing w:after="120" w:line="276" w:lineRule="auto"/>
        <w:jc w:val="both"/>
      </w:pPr>
      <w:r>
        <w:t xml:space="preserve">9.</w:t>
      </w:r>
      <w:r>
        <w:t xml:space="preserve"> </w:t>
      </w:r>
      <w:r>
        <w:t xml:space="preserve">Nafarroako Parlamentuak Nafarroako Gobernua premiatzen du elkarlanean aritu dadin sexu- eta ugalketa-eskubideen defentsan lan egiten duten elkarte-sarearekin, erakunde feministekin eta gizarte-entitateekin, gizarte bidezkoago eta berdinzaleago baten eraikuntzan duten funtsezko eginkizuna aitortuz.</w:t>
      </w:r>
    </w:p>
    <w:p w14:paraId="7FD41633" w14:textId="3AE5CA67" w:rsidR="00AC1122" w:rsidRDefault="00AC1122" w:rsidP="00AC1122">
      <w:pPr>
        <w:spacing w:after="120" w:line="276" w:lineRule="auto"/>
        <w:jc w:val="both"/>
      </w:pPr>
      <w:r>
        <w:t xml:space="preserve">10.</w:t>
      </w:r>
      <w:r>
        <w:t xml:space="preserve"> </w:t>
      </w:r>
      <w:r>
        <w:t xml:space="preserve">Nafarroako Parlamentuak Nafarroako Gobernua premiatzen du sentsibilizazio-kanpainak susta ditzan, gizartea informatuagoa, errespetutsuagoa eta berdintasunarekin konprometituagoa izan dadin laguntzeko, emakumeen eskubideak eztabaida publikoaren erdigunean jarriz.</w:t>
      </w:r>
    </w:p>
    <w:p w14:paraId="68DFF511" w14:textId="257C56A2" w:rsidR="00AC1122" w:rsidRDefault="00AC1122" w:rsidP="00AC1122">
      <w:pPr>
        <w:spacing w:after="120" w:line="276" w:lineRule="auto"/>
        <w:jc w:val="both"/>
      </w:pPr>
      <w:r>
        <w:t xml:space="preserve">Iruñean, 2026ko maiatzaren 21ean</w:t>
      </w:r>
    </w:p>
    <w:p w14:paraId="2E143E66" w14:textId="11C5EA03" w:rsidR="00AC1122" w:rsidRDefault="00AC1122" w:rsidP="00AC1122">
      <w:pPr>
        <w:spacing w:after="120" w:line="276" w:lineRule="auto"/>
        <w:jc w:val="both"/>
      </w:pPr>
      <w:r>
        <w:t xml:space="preserve">Foru-parlamentaria: Ainhoa Unzu Garate</w:t>
      </w:r>
    </w:p>
    <w:sectPr w:rsidR="00AC112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188"/>
    <w:rsid w:val="000C7C39"/>
    <w:rsid w:val="003D7188"/>
    <w:rsid w:val="003E1A1D"/>
    <w:rsid w:val="005D53AE"/>
    <w:rsid w:val="00616705"/>
    <w:rsid w:val="00686218"/>
    <w:rsid w:val="007E5F9B"/>
    <w:rsid w:val="008922C2"/>
    <w:rsid w:val="008A7A8F"/>
    <w:rsid w:val="009F0569"/>
    <w:rsid w:val="00A12344"/>
    <w:rsid w:val="00A74F75"/>
    <w:rsid w:val="00AC1122"/>
    <w:rsid w:val="00C82C98"/>
    <w:rsid w:val="00CF3983"/>
    <w:rsid w:val="00F37E5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4D2E6"/>
  <w15:chartTrackingRefBased/>
  <w15:docId w15:val="{803C362A-6E9F-4F73-967A-A49409E6A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1027</Words>
  <Characters>5302</Characters>
  <Application>Microsoft Office Word</Application>
  <DocSecurity>0</DocSecurity>
  <Lines>96</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Fernández Pérez, Beatriz</cp:lastModifiedBy>
  <cp:revision>3</cp:revision>
  <dcterms:created xsi:type="dcterms:W3CDTF">2026-05-21T12:25:00Z</dcterms:created>
  <dcterms:modified xsi:type="dcterms:W3CDTF">2026-05-21T12:38:00Z</dcterms:modified>
</cp:coreProperties>
</file>