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6FDCA" w14:textId="3DFC7BA0" w:rsidR="00211AC0" w:rsidRDefault="00211AC0" w:rsidP="00211AC0">
      <w:pPr>
        <w:spacing w:after="120" w:line="276" w:lineRule="auto"/>
        <w:jc w:val="both"/>
      </w:pPr>
      <w:r>
        <w:t>26ITP-24</w:t>
      </w:r>
    </w:p>
    <w:p w14:paraId="68FA0A07" w14:textId="5B0F7CB1" w:rsidR="00211AC0" w:rsidRDefault="00211AC0" w:rsidP="00211AC0">
      <w:pPr>
        <w:spacing w:after="120" w:line="276" w:lineRule="auto"/>
        <w:jc w:val="both"/>
      </w:pPr>
      <w:r>
        <w:t>D</w:t>
      </w:r>
      <w:r>
        <w:t>.</w:t>
      </w:r>
      <w:r>
        <w:t>ª Úrsula Pardo García, adscrita al Grupo Parlamentario Partido</w:t>
      </w:r>
      <w:r>
        <w:t xml:space="preserve"> </w:t>
      </w:r>
      <w:r>
        <w:t>Socialista de Navarra, al amparo de lo establecido en el Reglamento de la</w:t>
      </w:r>
      <w:r>
        <w:t xml:space="preserve"> </w:t>
      </w:r>
      <w:r>
        <w:t xml:space="preserve">Cámara, presenta para su debate en el </w:t>
      </w:r>
      <w:r>
        <w:t xml:space="preserve">Pleno </w:t>
      </w:r>
      <w:r>
        <w:t>del 4 de junio de 2026</w:t>
      </w:r>
      <w:r>
        <w:t xml:space="preserve"> </w:t>
      </w:r>
      <w:r>
        <w:t xml:space="preserve">la siguiente </w:t>
      </w:r>
      <w:r>
        <w:t xml:space="preserve">interpelación </w:t>
      </w:r>
      <w:r>
        <w:t>dirigida a la Vicepresidenta Tercera y</w:t>
      </w:r>
      <w:r>
        <w:t xml:space="preserve"> </w:t>
      </w:r>
      <w:r>
        <w:t>Consejera de Vivienda, Juventud y Políticas Migratorias.</w:t>
      </w:r>
    </w:p>
    <w:p w14:paraId="52A38856" w14:textId="2F7F1767" w:rsidR="00211AC0" w:rsidRDefault="00211AC0" w:rsidP="00211AC0">
      <w:pPr>
        <w:spacing w:after="120" w:line="276" w:lineRule="auto"/>
        <w:jc w:val="both"/>
      </w:pPr>
      <w:r>
        <w:t>Estamos ante un contexto de creciente preocupación por el impacto del</w:t>
      </w:r>
      <w:r>
        <w:t xml:space="preserve"> </w:t>
      </w:r>
      <w:r>
        <w:t>entorno digital en la salud física y mental, así como en la seguridad de niñas,</w:t>
      </w:r>
      <w:r>
        <w:t xml:space="preserve"> </w:t>
      </w:r>
      <w:r>
        <w:t>niños y adolescentes. Esta situación se debe a conductas y tendencias en</w:t>
      </w:r>
      <w:r>
        <w:t xml:space="preserve"> </w:t>
      </w:r>
      <w:r>
        <w:t>línea, tan peligrosas como habituales, que afectan especialmente a una</w:t>
      </w:r>
      <w:r>
        <w:t xml:space="preserve"> </w:t>
      </w:r>
      <w:r>
        <w:t>etapa vital frágil y de alta vulnerabilidad, como el acoso, el hostigamiento,</w:t>
      </w:r>
      <w:r>
        <w:t xml:space="preserve"> </w:t>
      </w:r>
      <w:r>
        <w:t xml:space="preserve">la violencia digital, el </w:t>
      </w:r>
      <w:proofErr w:type="spellStart"/>
      <w:r>
        <w:t>frapping</w:t>
      </w:r>
      <w:proofErr w:type="spellEnd"/>
      <w:r>
        <w:t xml:space="preserve">, el ciberbullying, el grooming, el </w:t>
      </w:r>
      <w:proofErr w:type="spellStart"/>
      <w:r>
        <w:t>sexting</w:t>
      </w:r>
      <w:proofErr w:type="spellEnd"/>
      <w:r>
        <w:t>, la</w:t>
      </w:r>
      <w:r>
        <w:t xml:space="preserve"> </w:t>
      </w:r>
      <w:r>
        <w:t>adicción, el desarrollo de trastornos de la conducta alimentaria (TCA) y</w:t>
      </w:r>
      <w:r>
        <w:t xml:space="preserve"> </w:t>
      </w:r>
      <w:r>
        <w:t>diversas formas de manipulación.</w:t>
      </w:r>
    </w:p>
    <w:p w14:paraId="53B89E90" w14:textId="2E79E3FD" w:rsidR="00211AC0" w:rsidRDefault="00211AC0" w:rsidP="00211AC0">
      <w:pPr>
        <w:spacing w:after="120" w:line="276" w:lineRule="auto"/>
        <w:jc w:val="both"/>
      </w:pPr>
      <w:r>
        <w:t>La juventud navarra no es ajena a estos desafíos y</w:t>
      </w:r>
      <w:r>
        <w:t>,</w:t>
      </w:r>
      <w:r>
        <w:t xml:space="preserve"> por ello, se interpela a</w:t>
      </w:r>
      <w:r>
        <w:t xml:space="preserve"> </w:t>
      </w:r>
      <w:r>
        <w:t>la Vicepresidenta Tercera y Consejera de Vivienda, Juventud y Políticas</w:t>
      </w:r>
      <w:r>
        <w:t xml:space="preserve"> </w:t>
      </w:r>
      <w:r>
        <w:t xml:space="preserve">Migratorias en materia de </w:t>
      </w:r>
      <w:r>
        <w:t xml:space="preserve">juventud </w:t>
      </w:r>
      <w:r>
        <w:t>y bienestar digital.</w:t>
      </w:r>
    </w:p>
    <w:p w14:paraId="1A1F9061" w14:textId="1ECC2DAB" w:rsidR="00211AC0" w:rsidRDefault="00211AC0" w:rsidP="00211AC0">
      <w:pPr>
        <w:spacing w:after="120" w:line="276" w:lineRule="auto"/>
        <w:jc w:val="both"/>
      </w:pPr>
      <w:r>
        <w:t>Pamplona, 28 de mayo de 2026</w:t>
      </w:r>
    </w:p>
    <w:p w14:paraId="1A00AFE5" w14:textId="2ED34941" w:rsidR="00211AC0" w:rsidRDefault="00211AC0" w:rsidP="00211AC0">
      <w:pPr>
        <w:spacing w:after="120" w:line="276" w:lineRule="auto"/>
        <w:jc w:val="both"/>
      </w:pPr>
      <w:r>
        <w:t>La Parlamentaria Foral: Úrsula Pardo García</w:t>
      </w:r>
    </w:p>
    <w:sectPr w:rsidR="00211A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AC0"/>
    <w:rsid w:val="0021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6E516"/>
  <w15:chartTrackingRefBased/>
  <w15:docId w15:val="{76D3D37B-8AE3-4609-B323-E4893AE49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995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2026-05-28T13:24:00Z</dcterms:created>
  <dcterms:modified xsi:type="dcterms:W3CDTF">2026-05-28T13:26:00Z</dcterms:modified>
</cp:coreProperties>
</file>