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A3E59" w14:textId="5197CF81" w:rsidR="00971296" w:rsidRDefault="00971296" w:rsidP="00971296">
      <w:pPr>
        <w:spacing w:after="120" w:line="276" w:lineRule="auto"/>
        <w:jc w:val="both"/>
      </w:pPr>
      <w:r>
        <w:t xml:space="preserve">26POR-197</w:t>
      </w:r>
    </w:p>
    <w:p w14:paraId="108D3A28" w14:textId="3F006712" w:rsidR="00971296" w:rsidRDefault="00971296" w:rsidP="00971296">
      <w:pPr>
        <w:spacing w:after="120" w:line="276" w:lineRule="auto"/>
        <w:jc w:val="both"/>
      </w:pPr>
      <w:r>
        <w:t xml:space="preserve">Nafarroako Gorteetako kide eta Nafarroako Alderdi Popularra talde parlamentarioaren eledun Javier García Jiménez jaunak, Legebiltzarreko Erregelamenduan ezarritakoaren babesean, gaurkotasun handiko honako galdera hau aurkezten du, Nafarroako Gobernuko lehendakariak ekainaren 4ko Osoko Bilkuran erantzuteko:</w:t>
      </w:r>
    </w:p>
    <w:p w14:paraId="43821E04" w14:textId="30865E9C" w:rsidR="00971296" w:rsidRDefault="00971296" w:rsidP="00971296">
      <w:pPr>
        <w:spacing w:after="120" w:line="276" w:lineRule="auto"/>
        <w:jc w:val="both"/>
      </w:pPr>
      <w:r>
        <w:t xml:space="preserve">Nafarroako Gobernuko lehendakariak bere egiten al ditu Osasuneko kontseilariak maiatzaren 22ko Osasun Sistema Nazionalaren Lurraldearteko Kontseiluan adierazitako jarrera, kezka eta erreibindikazioak?</w:t>
      </w:r>
    </w:p>
    <w:p w14:paraId="71C66760" w14:textId="77777777" w:rsidR="00971296" w:rsidRDefault="00971296" w:rsidP="00971296">
      <w:pPr>
        <w:spacing w:after="120" w:line="276" w:lineRule="auto"/>
        <w:jc w:val="both"/>
      </w:pPr>
      <w:r>
        <w:t xml:space="preserve">Iruñean, 2026ko maiatzaren 31n</w:t>
      </w:r>
    </w:p>
    <w:p w14:paraId="48006167" w14:textId="1955A618" w:rsidR="00971296" w:rsidRDefault="00971296" w:rsidP="00971296">
      <w:pPr>
        <w:spacing w:after="120" w:line="276" w:lineRule="auto"/>
        <w:jc w:val="both"/>
      </w:pPr>
      <w:r>
        <w:t xml:space="preserve">Foru-parlamentaria: Javier García Jiménez</w:t>
      </w:r>
    </w:p>
    <w:sectPr w:rsidR="009712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96"/>
    <w:rsid w:val="009712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9B51"/>
  <w15:chartTrackingRefBased/>
  <w15:docId w15:val="{16BBC040-26BF-4B2A-90D6-CDF5B5BD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569</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2026-06-01T05:59:00Z</dcterms:created>
  <dcterms:modified xsi:type="dcterms:W3CDTF">2026-06-01T06:00:00Z</dcterms:modified>
</cp:coreProperties>
</file>