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774B4" w14:textId="255CCD33" w:rsidR="000E08B8" w:rsidRPr="00990795" w:rsidRDefault="000E08B8" w:rsidP="000E08B8">
      <w:pPr>
        <w:pStyle w:val="OFI-TITULO2"/>
        <w:rPr>
          <w:caps w:val="0"/>
        </w:rPr>
      </w:pPr>
      <w:r w:rsidRPr="00546A57">
        <w:rPr>
          <w:noProof/>
        </w:rPr>
        <w:t>11-26/PRO-00005</w:t>
      </w:r>
      <w:r>
        <w:t xml:space="preserve">. </w:t>
      </w:r>
      <w:r w:rsidRPr="00162679">
        <w:rPr>
          <w:caps w:val="0"/>
          <w:noProof/>
        </w:rPr>
        <w:t>P</w:t>
      </w:r>
      <w:r w:rsidR="00162679">
        <w:rPr>
          <w:caps w:val="0"/>
          <w:noProof/>
        </w:rPr>
        <w:t>roposición de</w:t>
      </w:r>
      <w:r w:rsidRPr="00162679">
        <w:rPr>
          <w:caps w:val="0"/>
          <w:noProof/>
        </w:rPr>
        <w:t xml:space="preserve"> L</w:t>
      </w:r>
      <w:r w:rsidR="00162679">
        <w:rPr>
          <w:caps w:val="0"/>
          <w:noProof/>
        </w:rPr>
        <w:t>ey Foral</w:t>
      </w:r>
      <w:r w:rsidRPr="00162679">
        <w:rPr>
          <w:caps w:val="0"/>
        </w:rPr>
        <w:t xml:space="preserve"> </w:t>
      </w:r>
      <w:r w:rsidRPr="00162679">
        <w:rPr>
          <w:caps w:val="0"/>
          <w:noProof/>
        </w:rPr>
        <w:t>del Derecho Navarro a la Inclusión Activa</w:t>
      </w:r>
    </w:p>
    <w:p w14:paraId="5BA509F6" w14:textId="4B938276" w:rsidR="000E08B8" w:rsidRDefault="00B960CC" w:rsidP="000E08B8">
      <w:pPr>
        <w:pStyle w:val="OFI-TITULO3"/>
      </w:pPr>
      <w:r>
        <w:rPr>
          <w:caps w:val="0"/>
        </w:rPr>
        <w:t>No tomada en consideración por el Pleno</w:t>
      </w:r>
    </w:p>
    <w:p w14:paraId="657C03C6" w14:textId="77777777" w:rsidR="000E08B8" w:rsidRDefault="000E08B8" w:rsidP="000E08B8">
      <w:pPr>
        <w:pStyle w:val="OFI-TEXTO"/>
      </w:pPr>
      <w:r>
        <w:t xml:space="preserve">El Pleno de la Cámara, en sesión celebrada el día </w:t>
      </w:r>
      <w:r w:rsidRPr="00546A57">
        <w:rPr>
          <w:noProof/>
        </w:rPr>
        <w:t>4 de junio de 2026</w:t>
      </w:r>
      <w:r>
        <w:t xml:space="preserve">, acordó no tomar en consideración la </w:t>
      </w:r>
      <w:r>
        <w:rPr>
          <w:bCs/>
          <w:noProof/>
        </w:rPr>
        <w:t>proposición de Ley Foral</w:t>
      </w:r>
      <w:r>
        <w:rPr>
          <w:b/>
        </w:rPr>
        <w:t xml:space="preserve"> </w:t>
      </w:r>
      <w:r w:rsidRPr="00546A57">
        <w:rPr>
          <w:noProof/>
        </w:rPr>
        <w:t>del Derecho Navarro a la Inclusión Activa</w:t>
      </w:r>
      <w:r>
        <w:t xml:space="preserve">, presentada por </w:t>
      </w:r>
      <w:r w:rsidRPr="00546A57">
        <w:rPr>
          <w:noProof/>
        </w:rPr>
        <w:t>el G.P. Partido Popular de Navarra</w:t>
      </w:r>
      <w:r>
        <w:t xml:space="preserve"> y publicada en el Boletín Oficial del Parlamento de Navarra núm. </w:t>
      </w:r>
      <w:r w:rsidRPr="00546A57">
        <w:rPr>
          <w:noProof/>
        </w:rPr>
        <w:t>44</w:t>
      </w:r>
      <w:r>
        <w:t xml:space="preserve">, de </w:t>
      </w:r>
      <w:r w:rsidRPr="00546A57">
        <w:rPr>
          <w:noProof/>
        </w:rPr>
        <w:t>30 de abril de 2026</w:t>
      </w:r>
      <w:r>
        <w:t>.</w:t>
      </w:r>
    </w:p>
    <w:p w14:paraId="61A9A1DD" w14:textId="77777777" w:rsidR="000E08B8" w:rsidRDefault="000E08B8" w:rsidP="000E08B8">
      <w:pPr>
        <w:pStyle w:val="OFI-FECHA"/>
      </w:pPr>
      <w:r>
        <w:t xml:space="preserve">Pamplona, </w:t>
      </w:r>
      <w:r w:rsidRPr="00546A57">
        <w:rPr>
          <w:noProof/>
        </w:rPr>
        <w:t>5 de junio de 2026</w:t>
      </w:r>
    </w:p>
    <w:p w14:paraId="43B37A72" w14:textId="77777777" w:rsidR="000E08B8" w:rsidRDefault="000E08B8" w:rsidP="000E08B8">
      <w:pPr>
        <w:pStyle w:val="OFI-FIRMA3"/>
      </w:pPr>
      <w:r w:rsidRPr="00546A57">
        <w:rPr>
          <w:noProof/>
        </w:rPr>
        <w:t>El Presidente</w:t>
      </w:r>
      <w:r>
        <w:t xml:space="preserve">:  </w:t>
      </w:r>
      <w:r w:rsidRPr="00546A57">
        <w:rPr>
          <w:noProof/>
        </w:rPr>
        <w:t>Unai Hualde Iglesias</w:t>
      </w:r>
    </w:p>
    <w:p w14:paraId="576D351D" w14:textId="77777777" w:rsidR="00C451FF" w:rsidRDefault="00C451FF"/>
    <w:sectPr w:rsidR="00C451FF" w:rsidSect="000E08B8">
      <w:footerReference w:type="first" r:id="rId7"/>
      <w:pgSz w:w="11907" w:h="16839"/>
      <w:pgMar w:top="3402" w:right="1418" w:bottom="1985" w:left="2552" w:header="1134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3CFB6C" w14:textId="77777777" w:rsidR="004A1C20" w:rsidRDefault="004A1C20" w:rsidP="000E08B8">
      <w:pPr>
        <w:spacing w:after="0" w:line="240" w:lineRule="auto"/>
      </w:pPr>
      <w:r>
        <w:separator/>
      </w:r>
    </w:p>
  </w:endnote>
  <w:endnote w:type="continuationSeparator" w:id="0">
    <w:p w14:paraId="57F63679" w14:textId="77777777" w:rsidR="004A1C20" w:rsidRDefault="004A1C20" w:rsidP="000E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5192" w14:textId="77777777" w:rsidR="000E08B8" w:rsidRDefault="000E08B8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6500D2" w14:textId="77777777" w:rsidR="004A1C20" w:rsidRDefault="004A1C20" w:rsidP="000E08B8">
      <w:pPr>
        <w:spacing w:after="0" w:line="240" w:lineRule="auto"/>
      </w:pPr>
      <w:r>
        <w:separator/>
      </w:r>
    </w:p>
  </w:footnote>
  <w:footnote w:type="continuationSeparator" w:id="0">
    <w:p w14:paraId="565F6541" w14:textId="77777777" w:rsidR="004A1C20" w:rsidRDefault="004A1C20" w:rsidP="000E0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986356076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8B8"/>
    <w:rsid w:val="00074B2E"/>
    <w:rsid w:val="000E08B8"/>
    <w:rsid w:val="00162679"/>
    <w:rsid w:val="001F2AE4"/>
    <w:rsid w:val="002E09AF"/>
    <w:rsid w:val="003A74F5"/>
    <w:rsid w:val="004A1C20"/>
    <w:rsid w:val="004E3FFE"/>
    <w:rsid w:val="005A27B1"/>
    <w:rsid w:val="005A4DEA"/>
    <w:rsid w:val="006B03A0"/>
    <w:rsid w:val="006B6500"/>
    <w:rsid w:val="00911B26"/>
    <w:rsid w:val="009817B5"/>
    <w:rsid w:val="00B960CC"/>
    <w:rsid w:val="00BA7FBF"/>
    <w:rsid w:val="00C451FF"/>
    <w:rsid w:val="00CD5DBD"/>
    <w:rsid w:val="00D60596"/>
    <w:rsid w:val="00F8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F703C"/>
  <w15:chartTrackingRefBased/>
  <w15:docId w15:val="{B2C3C850-0DEC-4C40-9486-FD36A6A2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E0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8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8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8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8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8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8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8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E08B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8B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8B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8B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8B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8B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8B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8B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8B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E0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E08B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8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E08B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E08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E08B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E08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E08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8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8B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E08B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E08B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0E08B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0E08B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E08B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0E08B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E08B8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E08B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E08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08B8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E08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08B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430</Characters>
  <Application>Microsoft Office Word</Application>
  <DocSecurity>0</DocSecurity>
  <Lines>3</Lines>
  <Paragraphs>1</Paragraphs>
  <ScaleCrop>false</ScaleCrop>
  <Company>Parlamento Navarra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5</cp:revision>
  <dcterms:created xsi:type="dcterms:W3CDTF">2026-06-05T06:15:00Z</dcterms:created>
  <dcterms:modified xsi:type="dcterms:W3CDTF">2026-06-08T13:00:00Z</dcterms:modified>
</cp:coreProperties>
</file>