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514BD" w14:textId="77777777" w:rsidR="004F5593" w:rsidRPr="00840535" w:rsidRDefault="004F5593" w:rsidP="004F5593">
      <w:pPr>
        <w:pStyle w:val="OFI-FIRMA3"/>
        <w:rPr>
          <w:noProof/>
          <w:sz w:val="16"/>
          <w:szCs w:val="16"/>
        </w:rPr>
      </w:pPr>
    </w:p>
    <w:p w14:paraId="38B95766" w14:textId="77777777" w:rsidR="004F5593" w:rsidRDefault="004F5593" w:rsidP="004F5593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395ABB7F" w14:textId="77777777" w:rsidR="004F5593" w:rsidRDefault="004F5593" w:rsidP="004F5593">
      <w:pPr>
        <w:pStyle w:val="OFI-TITULO2"/>
      </w:pPr>
      <w:r w:rsidRPr="00192C84">
        <w:rPr>
          <w:noProof/>
        </w:rPr>
        <w:t>11-26/MOC-00003</w:t>
      </w:r>
      <w:r>
        <w:t xml:space="preserve">. </w:t>
      </w:r>
      <w:r w:rsidRPr="002C0D8B">
        <w:t>Resolución</w:t>
      </w:r>
      <w:r>
        <w:t xml:space="preserve"> </w:t>
      </w:r>
      <w:r w:rsidRPr="00192C84">
        <w:rPr>
          <w:noProof/>
        </w:rPr>
        <w:t>por la que se insta al Gobierno de Navarra a elaborar un diagnóstico sobre la situación de desconexión social en Navarra y la definición de una estrategia para pasar de la soledad a la conexión social</w:t>
      </w:r>
    </w:p>
    <w:p w14:paraId="68D7D000" w14:textId="77777777" w:rsidR="004F5593" w:rsidRDefault="004F5593" w:rsidP="004F5593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192C84">
        <w:rPr>
          <w:noProof/>
        </w:rPr>
        <w:t>Comisión de Presidencia e Igualdad</w:t>
      </w:r>
    </w:p>
    <w:p w14:paraId="3A537A2D" w14:textId="77777777" w:rsidR="004F5593" w:rsidRDefault="004F5593" w:rsidP="004F5593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192C84">
        <w:rPr>
          <w:noProof/>
        </w:rPr>
        <w:t>por la que se insta al Gobierno de Navarra a elaborar un diagnóstico sobre la situación de desconexión social en Navarra y la definición de una estrategia para pasar de la soledad a la conexión social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192C84">
        <w:rPr>
          <w:noProof/>
        </w:rPr>
        <w:t>Comisión de Presidencia e Igualdad</w:t>
      </w:r>
      <w:r>
        <w:t xml:space="preserve"> del Parlamento de Navarra en sesión celebrada el día </w:t>
      </w:r>
      <w:r w:rsidRPr="00192C84">
        <w:rPr>
          <w:noProof/>
        </w:rPr>
        <w:t>10 de junio de 2026</w:t>
      </w:r>
      <w:r>
        <w:t>, cuyo texto se inserta a continuación</w:t>
      </w:r>
      <w:r>
        <w:rPr>
          <w:bCs/>
          <w:iCs/>
        </w:rPr>
        <w:t>:</w:t>
      </w:r>
    </w:p>
    <w:p w14:paraId="3B0A1C47" w14:textId="196077D7" w:rsidR="00D12A57" w:rsidRPr="002602C9" w:rsidRDefault="002602C9" w:rsidP="002602C9">
      <w:pPr>
        <w:pStyle w:val="OFI-TEXTO1"/>
        <w:rPr>
          <w:iCs/>
        </w:rPr>
      </w:pPr>
      <w:r>
        <w:rPr>
          <w:iCs/>
        </w:rPr>
        <w:tab/>
      </w:r>
      <w:r w:rsidR="004F5593">
        <w:rPr>
          <w:iCs/>
        </w:rPr>
        <w:t>"</w:t>
      </w:r>
      <w:r w:rsidR="00D12A57" w:rsidRPr="002602C9">
        <w:rPr>
          <w:iCs/>
        </w:rPr>
        <w:t>El Parlamento de Navarra insta al Gobierno de Navarra a:</w:t>
      </w:r>
    </w:p>
    <w:p w14:paraId="0DEBB4A6" w14:textId="24E232DF" w:rsidR="00D12A57" w:rsidRPr="002602C9" w:rsidRDefault="002602C9" w:rsidP="002602C9">
      <w:pPr>
        <w:pStyle w:val="OFI-TEXTO1"/>
        <w:rPr>
          <w:iCs/>
        </w:rPr>
      </w:pPr>
      <w:r>
        <w:rPr>
          <w:iCs/>
        </w:rPr>
        <w:tab/>
      </w:r>
      <w:r w:rsidR="00D12A57" w:rsidRPr="002602C9">
        <w:rPr>
          <w:iCs/>
        </w:rPr>
        <w:t>1. Elaborar un estudio que aborde la situación de la desconexión social en Navarra con el objetivo de conocer la dimensión del problema en nuestra comunidad, sus principales causas.</w:t>
      </w:r>
    </w:p>
    <w:p w14:paraId="267E0A84" w14:textId="14C65E98" w:rsidR="00D12A57" w:rsidRPr="002602C9" w:rsidRDefault="002602C9" w:rsidP="002602C9">
      <w:pPr>
        <w:pStyle w:val="OFI-TEXTO1"/>
        <w:rPr>
          <w:iCs/>
        </w:rPr>
      </w:pPr>
      <w:r>
        <w:rPr>
          <w:iCs/>
        </w:rPr>
        <w:tab/>
      </w:r>
      <w:r w:rsidR="00D12A57" w:rsidRPr="002602C9">
        <w:rPr>
          <w:iCs/>
        </w:rPr>
        <w:t>2. En base a los resultados obtenidos, elaborar una estrategia para fomentar la conexión social en Navarra garantizando la participación de los colectivos más afectados, Federación de Municipios y Concejos, profesionales del ámbito social, de la salud y la educación.</w:t>
      </w:r>
    </w:p>
    <w:p w14:paraId="2F82D296" w14:textId="25F5F621" w:rsidR="004F5593" w:rsidRPr="002602C9" w:rsidRDefault="002602C9" w:rsidP="002602C9">
      <w:pPr>
        <w:pStyle w:val="OFI-TEXTO1"/>
        <w:ind w:left="708" w:firstLine="0"/>
        <w:rPr>
          <w:iCs/>
        </w:rPr>
      </w:pPr>
      <w:r>
        <w:rPr>
          <w:iCs/>
        </w:rPr>
        <w:tab/>
      </w:r>
      <w:r w:rsidR="00D12A57" w:rsidRPr="002602C9">
        <w:rPr>
          <w:iCs/>
        </w:rPr>
        <w:t>3. Promover los grupos de apoyo mutuo y las iniciativas comunitarias para la prevención de la soledad no deseada, implicando a toda la sociedad para generar vínculos solidarios y comunitarios que promuevan una sociedad más resiliente</w:t>
      </w:r>
      <w:r w:rsidR="004F5593">
        <w:rPr>
          <w:iCs/>
        </w:rPr>
        <w:t>".</w:t>
      </w:r>
    </w:p>
    <w:p w14:paraId="48D58DD9" w14:textId="77777777" w:rsidR="004F5593" w:rsidRDefault="004F5593" w:rsidP="004F5593">
      <w:pPr>
        <w:pStyle w:val="OFI-FECHA"/>
      </w:pPr>
      <w:r>
        <w:t xml:space="preserve">Pamplona, </w:t>
      </w:r>
      <w:r w:rsidRPr="00192C84">
        <w:rPr>
          <w:noProof/>
        </w:rPr>
        <w:t>10 de junio de 2026</w:t>
      </w:r>
    </w:p>
    <w:p w14:paraId="43AF9101" w14:textId="77777777" w:rsidR="004F5593" w:rsidRDefault="004F5593" w:rsidP="004F5593">
      <w:pPr>
        <w:pStyle w:val="OFI-FIRMA3"/>
      </w:pPr>
      <w:r w:rsidRPr="00192C84">
        <w:rPr>
          <w:noProof/>
        </w:rPr>
        <w:lastRenderedPageBreak/>
        <w:t>El Presidente</w:t>
      </w:r>
      <w:r>
        <w:t xml:space="preserve">:  </w:t>
      </w:r>
      <w:r w:rsidRPr="00192C84">
        <w:rPr>
          <w:noProof/>
        </w:rPr>
        <w:t>Unai Hualde Iglesias</w:t>
      </w:r>
    </w:p>
    <w:p w14:paraId="415A9EAB" w14:textId="77777777" w:rsidR="00C451FF" w:rsidRDefault="00C451FF"/>
    <w:sectPr w:rsidR="00C451FF" w:rsidSect="004F55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A4CA9" w14:textId="77777777" w:rsidR="00CA7BB7" w:rsidRDefault="00CA7BB7" w:rsidP="004F5593">
      <w:pPr>
        <w:spacing w:after="0" w:line="240" w:lineRule="auto"/>
      </w:pPr>
      <w:r>
        <w:separator/>
      </w:r>
    </w:p>
  </w:endnote>
  <w:endnote w:type="continuationSeparator" w:id="0">
    <w:p w14:paraId="18FD6897" w14:textId="77777777" w:rsidR="00CA7BB7" w:rsidRDefault="00CA7BB7" w:rsidP="004F5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039AC" w14:textId="77777777" w:rsidR="004F5593" w:rsidRDefault="004F55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96518" w14:textId="77777777" w:rsidR="004F5593" w:rsidRDefault="004F5593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941E3" w14:textId="77777777" w:rsidR="004F5593" w:rsidRDefault="004F55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A1794" w14:textId="77777777" w:rsidR="00CA7BB7" w:rsidRDefault="00CA7BB7" w:rsidP="004F5593">
      <w:pPr>
        <w:spacing w:after="0" w:line="240" w:lineRule="auto"/>
      </w:pPr>
      <w:r>
        <w:separator/>
      </w:r>
    </w:p>
  </w:footnote>
  <w:footnote w:type="continuationSeparator" w:id="0">
    <w:p w14:paraId="4EDDE776" w14:textId="77777777" w:rsidR="00CA7BB7" w:rsidRDefault="00CA7BB7" w:rsidP="004F55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3DFA" w14:textId="77777777" w:rsidR="004F5593" w:rsidRDefault="004F55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1F39F" w14:textId="77777777" w:rsidR="004F5593" w:rsidRDefault="004F5593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15D505A" wp14:editId="33E06749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60892479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192C84">
      <w:rPr>
        <w:noProof/>
      </w:rPr>
      <w:t>11-26/MOC-00003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6B87E" w14:textId="77777777" w:rsidR="004F5593" w:rsidRDefault="004F5593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2BDFEA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2604176" r:id="rId2"/>
      </w:object>
    </w:r>
  </w:p>
  <w:p w14:paraId="68406BAC" w14:textId="77777777" w:rsidR="004F5593" w:rsidRDefault="004F5593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008DD2B" wp14:editId="7F199EF2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93684247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BD5852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0A6FA4A5" w14:textId="77777777" w:rsidR="004F5593" w:rsidRDefault="004F559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15406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93"/>
    <w:rsid w:val="001F2AE4"/>
    <w:rsid w:val="002602C9"/>
    <w:rsid w:val="002E09AF"/>
    <w:rsid w:val="004F5593"/>
    <w:rsid w:val="00650ED2"/>
    <w:rsid w:val="006B6500"/>
    <w:rsid w:val="007302D0"/>
    <w:rsid w:val="00911B26"/>
    <w:rsid w:val="009F03E1"/>
    <w:rsid w:val="00A23EE4"/>
    <w:rsid w:val="00B7270E"/>
    <w:rsid w:val="00C451FF"/>
    <w:rsid w:val="00CA7BB7"/>
    <w:rsid w:val="00D12A57"/>
    <w:rsid w:val="00E3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CF0E47"/>
  <w15:chartTrackingRefBased/>
  <w15:docId w15:val="{3DAB58D5-75A5-4C11-9541-6082F81CC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A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F55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ES_tradnl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F55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ES_tradnl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55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s-ES_tradnl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55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s-ES_tradnl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55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:lang w:val="es-ES_tradnl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55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es-ES_tradnl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55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es-ES_tradnl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55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es-ES_tradnl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55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es-ES_tradnl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sz w:val="28"/>
      <w:szCs w:val="20"/>
      <w:lang w:eastAsia="es-ES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sz w:val="28"/>
      <w:szCs w:val="20"/>
      <w:lang w:val="es-ES_tradnl" w:eastAsia="es-ES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F559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F559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559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559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559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559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559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559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559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F55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F559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F55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ES_tradnl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F559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F5593"/>
    <w:pPr>
      <w:spacing w:before="160"/>
      <w:jc w:val="center"/>
    </w:pPr>
    <w:rPr>
      <w:i/>
      <w:iCs/>
      <w:color w:val="404040" w:themeColor="text1" w:themeTint="BF"/>
      <w:kern w:val="2"/>
      <w:lang w:val="es-ES_tradnl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F559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F5593"/>
    <w:pPr>
      <w:ind w:left="720"/>
      <w:contextualSpacing/>
    </w:pPr>
    <w:rPr>
      <w:kern w:val="2"/>
      <w:lang w:val="es-ES_tradnl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F559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55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lang w:val="es-ES_tradnl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559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F559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F559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4F559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4F5593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semiHidden/>
    <w:rsid w:val="004F5593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4F559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F559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4F559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F5593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F559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4F5593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F5593"/>
    <w:pPr>
      <w:tabs>
        <w:tab w:val="center" w:pos="4252"/>
        <w:tab w:val="right" w:pos="8504"/>
      </w:tabs>
      <w:spacing w:after="0" w:line="240" w:lineRule="auto"/>
    </w:pPr>
    <w:rPr>
      <w:kern w:val="2"/>
      <w:lang w:val="es-ES_tradnl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4F559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262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4</cp:revision>
  <dcterms:created xsi:type="dcterms:W3CDTF">2026-06-10T11:13:00Z</dcterms:created>
  <dcterms:modified xsi:type="dcterms:W3CDTF">2026-06-10T11:43:00Z</dcterms:modified>
</cp:coreProperties>
</file>