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0C7E84" w14:textId="3AED7B53" w:rsidR="00C405F4" w:rsidRDefault="00B65505" w:rsidP="00C405F4">
      <w:pPr>
        <w:spacing w:after="120" w:line="276" w:lineRule="auto"/>
        <w:jc w:val="both"/>
      </w:pPr>
      <w:r>
        <w:t xml:space="preserve">26POR-215</w:t>
      </w:r>
    </w:p>
    <w:p w14:paraId="11F26EA1" w14:textId="3BB5DEB7" w:rsidR="00F27271" w:rsidRDefault="00F27271" w:rsidP="00F27271">
      <w:pPr>
        <w:spacing w:after="120" w:line="276" w:lineRule="auto"/>
        <w:jc w:val="both"/>
      </w:pPr>
      <w:r>
        <w:t xml:space="preserve">Nafarroako Alderdi Sozialista talde parlamentarioari atxikita dagoen Maite Esporrín Las Heras andreak, Parlamentuko Erregelamenduak ezarritakoaren babesean, honako galdera hau egiten du, Osasuneko kontseilariak 2026ko ekainaren 18ko Osoko Bilkuran ahoz erantzun dezan:</w:t>
      </w:r>
    </w:p>
    <w:p w14:paraId="7B84732D" w14:textId="425693A5" w:rsidR="00F27271" w:rsidRDefault="00F27271" w:rsidP="00F27271">
      <w:pPr>
        <w:spacing w:after="120" w:line="276" w:lineRule="auto"/>
        <w:jc w:val="both"/>
      </w:pPr>
      <w:r>
        <w:t xml:space="preserve">Klima-aldaketaren ondoriozko tenperatura altuak ikusita, zeinak deserosotasuna eta ondoeza sortzen ari baitira Nafarroako osasun-zentroetan ospitaleratutako pertsonen artean, honako hau galdetzen diogu Osasuneko kontseilariari:</w:t>
      </w:r>
    </w:p>
    <w:p w14:paraId="0C0A2E52" w14:textId="3936F9FB" w:rsidR="00F27271" w:rsidRDefault="00F27271" w:rsidP="00F27271">
      <w:pPr>
        <w:spacing w:after="120" w:line="276" w:lineRule="auto"/>
        <w:jc w:val="both"/>
      </w:pPr>
      <w:r>
        <w:t xml:space="preserve">Zer plangintza eta inbertsio aurreikusten dira Nafarroako Gobernuaren mendeko ospitaleetako gelak klimatizatzeko?</w:t>
      </w:r>
    </w:p>
    <w:p w14:paraId="43A0E835" w14:textId="5B722B7A" w:rsidR="00F27271" w:rsidRDefault="00F27271" w:rsidP="00F27271">
      <w:pPr>
        <w:spacing w:after="120" w:line="276" w:lineRule="auto"/>
        <w:jc w:val="both"/>
      </w:pPr>
      <w:r>
        <w:t xml:space="preserve">Iruñean, 2026ko ekainaren 11n</w:t>
      </w:r>
    </w:p>
    <w:p w14:paraId="45FAD9BC" w14:textId="1D15CA37" w:rsidR="00F27271" w:rsidRDefault="00F27271" w:rsidP="00F27271">
      <w:pPr>
        <w:spacing w:after="120" w:line="276" w:lineRule="auto"/>
        <w:jc w:val="both"/>
      </w:pPr>
      <w:r>
        <w:t xml:space="preserve">Foru-parlamentaria: Maite Esporrín Las Heras</w:t>
      </w:r>
    </w:p>
    <w:sectPr w:rsidR="00F2727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505"/>
    <w:rsid w:val="00B65505"/>
    <w:rsid w:val="00C405F4"/>
    <w:rsid w:val="00F2727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FF17F"/>
  <w15:chartTrackingRefBased/>
  <w15:docId w15:val="{F37C7CA2-F86A-465C-92F1-EB95AB7E0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120</Words>
  <Characters>663</Characters>
  <Application>Microsoft Office Word</Application>
  <DocSecurity>0</DocSecurity>
  <Lines>5</Lines>
  <Paragraphs>1</Paragraphs>
  <ScaleCrop>false</ScaleCrop>
  <Company/>
  <LinksUpToDate>false</LinksUpToDate>
  <CharactersWithSpaces>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3</cp:revision>
  <dcterms:created xsi:type="dcterms:W3CDTF">2026-06-12T06:20:00Z</dcterms:created>
  <dcterms:modified xsi:type="dcterms:W3CDTF">2026-06-12T06:22:00Z</dcterms:modified>
</cp:coreProperties>
</file>