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3A8A" w14:textId="0F873A01" w:rsidR="0098399E" w:rsidRDefault="0098399E" w:rsidP="0098399E">
      <w:pPr>
        <w:spacing w:after="120" w:line="276" w:lineRule="auto"/>
        <w:jc w:val="both"/>
      </w:pPr>
      <w:r>
        <w:t>26PES-182</w:t>
      </w:r>
    </w:p>
    <w:p w14:paraId="15420C1F" w14:textId="31565E84" w:rsidR="0098399E" w:rsidRDefault="0098399E" w:rsidP="0098399E">
      <w:pPr>
        <w:spacing w:after="120" w:line="276" w:lineRule="auto"/>
        <w:jc w:val="both"/>
      </w:pPr>
      <w:r>
        <w:t>Doña M</w:t>
      </w:r>
      <w:r>
        <w:t>.</w:t>
      </w:r>
      <w:r>
        <w:t xml:space="preserve">ª Teresa </w:t>
      </w:r>
      <w:proofErr w:type="spellStart"/>
      <w:r>
        <w:t>Nosti</w:t>
      </w:r>
      <w:proofErr w:type="spellEnd"/>
      <w:r>
        <w:t xml:space="preserve"> Izquierdo, miembro de las Cortes de Navarra,</w:t>
      </w:r>
      <w:r>
        <w:t xml:space="preserve"> </w:t>
      </w:r>
      <w:r>
        <w:t>parlamentaria foral no adscrita, al amparo de lo dispuesto en el</w:t>
      </w:r>
      <w:r>
        <w:t xml:space="preserve"> </w:t>
      </w:r>
      <w:r>
        <w:t>Reglamento de la Cámara, realiza la siguiente pregunta escrita al</w:t>
      </w:r>
      <w:r>
        <w:t xml:space="preserve"> </w:t>
      </w:r>
      <w:r>
        <w:t>Gobierno de Navarra:</w:t>
      </w:r>
    </w:p>
    <w:p w14:paraId="237E12AA" w14:textId="0912CD30" w:rsidR="0098399E" w:rsidRDefault="0098399E" w:rsidP="0098399E">
      <w:pPr>
        <w:spacing w:after="120" w:line="276" w:lineRule="auto"/>
        <w:jc w:val="both"/>
      </w:pPr>
      <w:r>
        <w:t>¿Cuáles son los datos actualizados de abandono escolar temprano,</w:t>
      </w:r>
      <w:r>
        <w:t xml:space="preserve"> </w:t>
      </w:r>
      <w:r>
        <w:t>resultados de competencias básicas (PISA o equivalentes) y ratio de</w:t>
      </w:r>
      <w:r>
        <w:t xml:space="preserve"> </w:t>
      </w:r>
      <w:r>
        <w:t>fracaso escolar en Navarra desglosados por centros públicos y</w:t>
      </w:r>
      <w:r>
        <w:t xml:space="preserve"> </w:t>
      </w:r>
      <w:r>
        <w:t>concertados entre 2020 y 2026?</w:t>
      </w:r>
    </w:p>
    <w:p w14:paraId="51C8EEAF" w14:textId="717BC246" w:rsidR="0098399E" w:rsidRDefault="0098399E" w:rsidP="0098399E">
      <w:pPr>
        <w:spacing w:after="120" w:line="276" w:lineRule="auto"/>
        <w:jc w:val="both"/>
      </w:pPr>
      <w:r>
        <w:t>Pamplona</w:t>
      </w:r>
      <w:r>
        <w:t>,</w:t>
      </w:r>
      <w:r>
        <w:t xml:space="preserve"> 7 de junio de 2026</w:t>
      </w:r>
    </w:p>
    <w:p w14:paraId="33D8EF77" w14:textId="286A6A83" w:rsidR="0098399E" w:rsidRDefault="0098399E" w:rsidP="0098399E">
      <w:pPr>
        <w:spacing w:after="120" w:line="276" w:lineRule="auto"/>
        <w:jc w:val="both"/>
      </w:pPr>
      <w:r>
        <w:t xml:space="preserve">La Parlamentaria Foral: María Teresa </w:t>
      </w:r>
      <w:proofErr w:type="spellStart"/>
      <w:r>
        <w:t>Nosti</w:t>
      </w:r>
      <w:proofErr w:type="spellEnd"/>
      <w:r>
        <w:t xml:space="preserve"> Izquierdo</w:t>
      </w:r>
    </w:p>
    <w:sectPr w:rsidR="00983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E"/>
    <w:rsid w:val="0098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4C8"/>
  <w15:chartTrackingRefBased/>
  <w15:docId w15:val="{2BAD44C7-DCFF-4456-B927-A03B7B79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2026-06-10T06:14:00Z</dcterms:created>
  <dcterms:modified xsi:type="dcterms:W3CDTF">2026-06-10T06:16:00Z</dcterms:modified>
</cp:coreProperties>
</file>