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71A4" w:rsidRPr="00DD4E7E" w:rsidRDefault="000971A4" w:rsidP="000971A4">
      <w:pPr>
        <w:pStyle w:val="OFI-FIRMA3"/>
        <w:rPr>
          <w:noProof/>
          <w:sz w:val="16"/>
          <w:szCs w:val="16"/>
        </w:rPr>
      </w:pPr>
    </w:p>
    <w:p w:rsidR="000971A4" w:rsidRDefault="000971A4" w:rsidP="000971A4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:rsidR="000971A4" w:rsidRPr="00453C36" w:rsidRDefault="000971A4" w:rsidP="000971A4">
      <w:pPr>
        <w:pStyle w:val="OFI-TITULO2"/>
        <w:rPr>
          <w:caps w:val="0"/>
        </w:rPr>
      </w:pPr>
      <w:r w:rsidRPr="003406ED">
        <w:rPr>
          <w:noProof/>
        </w:rPr>
        <w:t>11-26/MOC-00100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406ED">
        <w:rPr>
          <w:noProof/>
        </w:rPr>
        <w:t>por la que se insta al Gobierno de España y al Gobierno de Navarra a condenar los sucesivos y graves escándalos de corrupción que afectan al gobierno, al partido y al entorno personal de Pedro Sánchez y que están sumiendo a nuestra nación en una espiral de degradación sin precedentes</w:t>
      </w:r>
    </w:p>
    <w:p w:rsidR="000971A4" w:rsidRDefault="000971A4" w:rsidP="000971A4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3406ED">
        <w:rPr>
          <w:bCs/>
          <w:noProof/>
        </w:rPr>
        <w:t>Pleno</w:t>
      </w:r>
    </w:p>
    <w:p w:rsidR="000971A4" w:rsidRDefault="000971A4" w:rsidP="000971A4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406ED">
        <w:rPr>
          <w:rFonts w:cs="Arial"/>
          <w:noProof/>
        </w:rPr>
        <w:t>11</w:t>
      </w:r>
      <w:r w:rsidRPr="00CD4489">
        <w:rPr>
          <w:noProof/>
        </w:rPr>
        <w:t xml:space="preserve"> </w:t>
      </w:r>
      <w:r w:rsidRPr="003406ED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3406E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3406ED">
        <w:rPr>
          <w:rFonts w:cs="Arial"/>
          <w:noProof/>
        </w:rPr>
        <w:t>por la que se insta al Gobierno de España y al Gobierno de Navarra a condenar los sucesivos y graves escándalos de corrupción que afectan al gobierno, al partido y al entorno personal de Pedro Sánchez y que están sumiendo a nuestra nación en una espiral de degradación sin precedentes</w:t>
      </w:r>
      <w:r>
        <w:rPr>
          <w:rFonts w:cs="Arial"/>
        </w:rPr>
        <w:t xml:space="preserve">, presentada por </w:t>
      </w:r>
      <w:r w:rsidRPr="003406ED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3406ED">
        <w:rPr>
          <w:rFonts w:cs="Arial"/>
          <w:noProof/>
        </w:rPr>
        <w:t>62</w:t>
      </w:r>
      <w:r>
        <w:rPr>
          <w:rFonts w:cs="Arial"/>
        </w:rPr>
        <w:t xml:space="preserve"> de </w:t>
      </w:r>
      <w:r w:rsidRPr="003406ED">
        <w:rPr>
          <w:rFonts w:cs="Arial"/>
          <w:noProof/>
        </w:rPr>
        <w:t>9 de junio de 2026</w:t>
      </w:r>
      <w:r>
        <w:rPr>
          <w:rFonts w:cs="Arial"/>
        </w:rPr>
        <w:t>.</w:t>
      </w:r>
    </w:p>
    <w:p w:rsidR="000971A4" w:rsidRDefault="000971A4" w:rsidP="000971A4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:rsidR="000971A4" w:rsidRDefault="000971A4" w:rsidP="000971A4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:rsidR="00C451FF" w:rsidRDefault="00C451FF"/>
    <w:sectPr w:rsidR="00C451FF" w:rsidSect="00097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3E40" w:rsidRDefault="00CE3E40" w:rsidP="000971A4">
      <w:pPr>
        <w:spacing w:after="0" w:line="240" w:lineRule="auto"/>
      </w:pPr>
      <w:r>
        <w:separator/>
      </w:r>
    </w:p>
  </w:endnote>
  <w:endnote w:type="continuationSeparator" w:id="0">
    <w:p w:rsidR="00CE3E40" w:rsidRDefault="00CE3E40" w:rsidP="0009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3E40" w:rsidRDefault="00CE3E40" w:rsidP="000971A4">
      <w:pPr>
        <w:spacing w:after="0" w:line="240" w:lineRule="auto"/>
      </w:pPr>
      <w:r>
        <w:separator/>
      </w:r>
    </w:p>
  </w:footnote>
  <w:footnote w:type="continuationSeparator" w:id="0">
    <w:p w:rsidR="00CE3E40" w:rsidRDefault="00CE3E40" w:rsidP="00097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E18B455" wp14:editId="24CB001D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263820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11-26/MOC-00100</w:t>
    </w:r>
    <w:r>
      <w:t>)</w:t>
    </w:r>
  </w:p>
  <w:p w:rsidR="000971A4" w:rsidRDefault="000971A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971A4" w:rsidRDefault="000971A4">
    <w:pPr>
      <w:keepNext/>
      <w:framePr w:w="2330" w:h="2019" w:hRule="exact" w:hSpace="142" w:wrap="around" w:vAnchor="text" w:hAnchor="page" w:x="857" w:y="1"/>
      <w:jc w:val="center"/>
    </w:pPr>
    <w:r>
      <w:object w:dxaOrig="736" w:dyaOrig="1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.75pt;height:68.25pt">
          <v:imagedata r:id="rId1" o:title=""/>
        </v:shape>
        <o:OLEObject Type="Embed" ProgID="Word.Document.8" ShapeID="_x0000_i1026" DrawAspect="Content" ObjectID="_1842757892" r:id="rId2"/>
      </w:object>
    </w:r>
  </w:p>
  <w:p w:rsidR="000971A4" w:rsidRDefault="000971A4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EC90F56" wp14:editId="725E290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5098747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3DDCB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:rsidR="000971A4" w:rsidRDefault="000971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955717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1A4"/>
    <w:rsid w:val="000971A4"/>
    <w:rsid w:val="001F2AE4"/>
    <w:rsid w:val="002E09AF"/>
    <w:rsid w:val="0043749C"/>
    <w:rsid w:val="006B6500"/>
    <w:rsid w:val="00911B26"/>
    <w:rsid w:val="00C451FF"/>
    <w:rsid w:val="00C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8E3C453-BAB3-47EE-AD3D-65B28301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971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71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71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71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71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71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71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71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71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971A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71A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71A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71A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71A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71A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71A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71A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71A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971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71A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971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71A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971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71A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971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971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71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71A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971A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971A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971A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971A4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971A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971A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971A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971A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97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71A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97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1A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847</Characters>
  <Application>Microsoft Office Word</Application>
  <DocSecurity>0</DocSecurity>
  <Lines>7</Lines>
  <Paragraphs>1</Paragraphs>
  <ScaleCrop>false</ScaleCrop>
  <Company>Parlamento Navarra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2026-06-12T06:24:00Z</dcterms:created>
  <dcterms:modified xsi:type="dcterms:W3CDTF">2026-06-12T06:24:00Z</dcterms:modified>
</cp:coreProperties>
</file>