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319C" w14:textId="77777777" w:rsidR="005C57FC" w:rsidRPr="008922A5" w:rsidRDefault="00BD79DB" w:rsidP="00BD79DB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2026ko maiatzaren 14a</w:t>
      </w:r>
    </w:p>
    <w:p w14:paraId="1CE2D456" w14:textId="633F4BB8" w:rsidR="005C57FC" w:rsidRPr="008922A5" w:rsidRDefault="001F34F3" w:rsidP="00BD79DB">
      <w:pPr>
        <w:pStyle w:val="Default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Gobernuko Industriako eta Enpresen Trantsizio Ekologiko eta Digitalerako Departamentuko kontseilariak hauxe jakinarazten du, Unión del </w:t>
      </w:r>
      <w:proofErr w:type="spellStart"/>
      <w:r>
        <w:rPr>
          <w:rFonts w:ascii="Calibri" w:hAnsi="Calibri"/>
          <w:sz w:val="22"/>
        </w:rPr>
        <w:t>Pueblo</w:t>
      </w:r>
      <w:proofErr w:type="spellEnd"/>
      <w:r>
        <w:rPr>
          <w:rFonts w:ascii="Calibri" w:hAnsi="Calibri"/>
          <w:sz w:val="22"/>
        </w:rPr>
        <w:t xml:space="preserve"> Navarro (UPN) talde parlamentarioari atxikitako foru</w:t>
      </w:r>
      <w:r w:rsidR="00A54FC0"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 xml:space="preserve">parlamentari </w:t>
      </w:r>
      <w:proofErr w:type="spellStart"/>
      <w:r>
        <w:rPr>
          <w:rFonts w:ascii="Calibri" w:hAnsi="Calibri"/>
          <w:sz w:val="22"/>
        </w:rPr>
        <w:t>Félix</w:t>
      </w:r>
      <w:proofErr w:type="spellEnd"/>
      <w:r>
        <w:rPr>
          <w:rFonts w:ascii="Calibri" w:hAnsi="Calibri"/>
          <w:sz w:val="22"/>
        </w:rPr>
        <w:t xml:space="preserve"> Zapatero Soria jaunak gaur egun Nafarroan instalatutako, merkaturatutako edo erabilitako materialek amiantorik ez dutela egiaztatzeko kontrol-mekanismoen gainean idatziz erantzuteko eginiko 11-26/PES-00102 galderari buruz:</w:t>
      </w:r>
      <w:r w:rsidR="006E1A20" w:rsidRPr="008922A5">
        <w:rPr>
          <w:rFonts w:ascii="Calibri" w:hAnsi="Calibri" w:cs="Calibri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8922A5">
        <w:rPr>
          <w:rFonts w:ascii="Calibri" w:hAnsi="Calibri" w:cs="Calibri"/>
          <w:sz w:val="22"/>
        </w:rPr>
        <w:instrText xml:space="preserve"> FORMTEXT </w:instrText>
      </w:r>
      <w:r w:rsidR="006E1A20" w:rsidRPr="008922A5">
        <w:rPr>
          <w:rFonts w:ascii="Calibri" w:hAnsi="Calibri" w:cs="Calibri"/>
          <w:sz w:val="22"/>
        </w:rPr>
      </w:r>
      <w:r w:rsidR="006E1A20" w:rsidRPr="008922A5">
        <w:rPr>
          <w:rFonts w:ascii="Calibri" w:hAnsi="Calibri" w:cs="Calibri"/>
          <w:sz w:val="22"/>
        </w:rPr>
        <w:fldChar w:fldCharType="separate"/>
      </w:r>
      <w:r w:rsidR="006E1A20" w:rsidRPr="008922A5">
        <w:rPr>
          <w:rFonts w:ascii="Calibri" w:hAnsi="Calibri" w:cs="Calibri"/>
          <w:sz w:val="22"/>
        </w:rPr>
        <w:fldChar w:fldCharType="end"/>
      </w:r>
      <w:bookmarkEnd w:id="0"/>
    </w:p>
    <w:p w14:paraId="44F8B697" w14:textId="77777777" w:rsidR="009275F8" w:rsidRPr="008922A5" w:rsidRDefault="008F6363" w:rsidP="00BD79DB">
      <w:pPr>
        <w:pStyle w:val="Default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Industriako eta Enpresen Trantsizio Ekologiko eta Digitalerako Departamentua ez da departamentu eskuduna amiantoaren existentzia kontrolatu, ikuskatu eta zaintzearen alorrean. </w:t>
      </w:r>
    </w:p>
    <w:p w14:paraId="1481A669" w14:textId="77777777" w:rsidR="004F49E6" w:rsidRPr="008922A5" w:rsidRDefault="004F49E6" w:rsidP="00BD79DB">
      <w:pPr>
        <w:pStyle w:val="Default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Hori guztia jakinarazten dut, Nafarroako Parlamentuko Erregelamenduaren 215. artikuluan ezarritakoa betez.</w:t>
      </w:r>
    </w:p>
    <w:p w14:paraId="4CD9BEAB" w14:textId="148A4C75" w:rsidR="007C0BA1" w:rsidRPr="008922A5" w:rsidRDefault="007C0BA1" w:rsidP="00BD79DB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2026ko maiatzaren 13an</w:t>
      </w:r>
    </w:p>
    <w:p w14:paraId="58748C9F" w14:textId="2B6101E7" w:rsidR="00924421" w:rsidRPr="008922A5" w:rsidRDefault="00206E77" w:rsidP="00BD79DB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Industriako eta Enpresen Trantsizio Ekologiko eta Digitalerako kontseilaria: Mikel Irujo </w:t>
      </w:r>
      <w:proofErr w:type="spellStart"/>
      <w:r>
        <w:rPr>
          <w:rFonts w:ascii="Calibri" w:hAnsi="Calibri"/>
          <w:sz w:val="22"/>
        </w:rPr>
        <w:t>Amezaga</w:t>
      </w:r>
      <w:proofErr w:type="spellEnd"/>
    </w:p>
    <w:sectPr w:rsidR="00924421" w:rsidRPr="008922A5" w:rsidSect="00BD79DB">
      <w:footerReference w:type="default" r:id="rId8"/>
      <w:pgSz w:w="11907" w:h="16840" w:code="9"/>
      <w:pgMar w:top="1843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57D9" w14:textId="77777777" w:rsidR="00271730" w:rsidRDefault="00271730" w:rsidP="00805581">
      <w:r>
        <w:separator/>
      </w:r>
    </w:p>
  </w:endnote>
  <w:endnote w:type="continuationSeparator" w:id="0">
    <w:p w14:paraId="12B87F31" w14:textId="77777777" w:rsidR="00271730" w:rsidRDefault="00271730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0AC5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BCBC" w14:textId="77777777" w:rsidR="00271730" w:rsidRDefault="00271730" w:rsidP="00805581">
      <w:r>
        <w:separator/>
      </w:r>
    </w:p>
  </w:footnote>
  <w:footnote w:type="continuationSeparator" w:id="0">
    <w:p w14:paraId="4FF1E192" w14:textId="77777777" w:rsidR="00271730" w:rsidRDefault="00271730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6501">
    <w:abstractNumId w:val="1"/>
  </w:num>
  <w:num w:numId="2" w16cid:durableId="1508249977">
    <w:abstractNumId w:val="0"/>
  </w:num>
  <w:num w:numId="3" w16cid:durableId="2003581854">
    <w:abstractNumId w:val="3"/>
  </w:num>
  <w:num w:numId="4" w16cid:durableId="1477533330">
    <w:abstractNumId w:val="2"/>
  </w:num>
  <w:num w:numId="5" w16cid:durableId="1345473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18"/>
    <w:rsid w:val="00005CB6"/>
    <w:rsid w:val="00047109"/>
    <w:rsid w:val="00061227"/>
    <w:rsid w:val="00061978"/>
    <w:rsid w:val="000747BF"/>
    <w:rsid w:val="000C24EC"/>
    <w:rsid w:val="000C2BAE"/>
    <w:rsid w:val="001200E1"/>
    <w:rsid w:val="0015364A"/>
    <w:rsid w:val="0015660B"/>
    <w:rsid w:val="00157B5E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1730"/>
    <w:rsid w:val="00273693"/>
    <w:rsid w:val="002F02F2"/>
    <w:rsid w:val="00301DBF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62CA9"/>
    <w:rsid w:val="00491B64"/>
    <w:rsid w:val="004B5C04"/>
    <w:rsid w:val="004C3705"/>
    <w:rsid w:val="004F49E6"/>
    <w:rsid w:val="0051134D"/>
    <w:rsid w:val="0055338A"/>
    <w:rsid w:val="00564CC7"/>
    <w:rsid w:val="00580483"/>
    <w:rsid w:val="005C08A8"/>
    <w:rsid w:val="005C1FDF"/>
    <w:rsid w:val="005C36E7"/>
    <w:rsid w:val="005C57FC"/>
    <w:rsid w:val="005D3701"/>
    <w:rsid w:val="005E442E"/>
    <w:rsid w:val="005F4AD6"/>
    <w:rsid w:val="00632DDC"/>
    <w:rsid w:val="006360EF"/>
    <w:rsid w:val="00654E5C"/>
    <w:rsid w:val="006E1A20"/>
    <w:rsid w:val="006E3AC8"/>
    <w:rsid w:val="006F31ED"/>
    <w:rsid w:val="007019AA"/>
    <w:rsid w:val="00730366"/>
    <w:rsid w:val="007B5B6D"/>
    <w:rsid w:val="007C0BA1"/>
    <w:rsid w:val="00800A18"/>
    <w:rsid w:val="0080310F"/>
    <w:rsid w:val="00805581"/>
    <w:rsid w:val="008303D7"/>
    <w:rsid w:val="00857FEB"/>
    <w:rsid w:val="00872BB8"/>
    <w:rsid w:val="0088757F"/>
    <w:rsid w:val="008922A5"/>
    <w:rsid w:val="008F6363"/>
    <w:rsid w:val="00901F02"/>
    <w:rsid w:val="00907A49"/>
    <w:rsid w:val="00915D78"/>
    <w:rsid w:val="00924421"/>
    <w:rsid w:val="009275F8"/>
    <w:rsid w:val="00932262"/>
    <w:rsid w:val="00950A82"/>
    <w:rsid w:val="00952F43"/>
    <w:rsid w:val="009620D6"/>
    <w:rsid w:val="009A0F11"/>
    <w:rsid w:val="009C585B"/>
    <w:rsid w:val="009E0B2F"/>
    <w:rsid w:val="009F2469"/>
    <w:rsid w:val="00A23304"/>
    <w:rsid w:val="00A54FC0"/>
    <w:rsid w:val="00A701BE"/>
    <w:rsid w:val="00B039CC"/>
    <w:rsid w:val="00B14F8A"/>
    <w:rsid w:val="00B368D1"/>
    <w:rsid w:val="00B55C6B"/>
    <w:rsid w:val="00B677B2"/>
    <w:rsid w:val="00B7603A"/>
    <w:rsid w:val="00B919AD"/>
    <w:rsid w:val="00B95259"/>
    <w:rsid w:val="00BA0FC9"/>
    <w:rsid w:val="00BB4969"/>
    <w:rsid w:val="00BD62C4"/>
    <w:rsid w:val="00BD79DB"/>
    <w:rsid w:val="00BE06A8"/>
    <w:rsid w:val="00C01890"/>
    <w:rsid w:val="00C02A51"/>
    <w:rsid w:val="00C33000"/>
    <w:rsid w:val="00C76255"/>
    <w:rsid w:val="00CC0BF4"/>
    <w:rsid w:val="00CD6187"/>
    <w:rsid w:val="00CF4219"/>
    <w:rsid w:val="00CF554E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42E78"/>
    <w:rsid w:val="00E447D7"/>
    <w:rsid w:val="00E55333"/>
    <w:rsid w:val="00EA124C"/>
    <w:rsid w:val="00EA380B"/>
    <w:rsid w:val="00F06E1A"/>
    <w:rsid w:val="00F20DB9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CE66C"/>
  <w15:chartTrackingRefBased/>
  <w15:docId w15:val="{C8DBD3F3-A481-423D-8FB7-B3D74C22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u-ES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u-ES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E43F-D482-492A-AD48-6F9C6B67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773</Characters>
  <Application>Microsoft Office Word</Application>
  <DocSecurity>0</DocSecurity>
  <Lines>36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Martin Cestao, Nerea</cp:lastModifiedBy>
  <cp:revision>4</cp:revision>
  <cp:lastPrinted>2025-01-14T08:04:00Z</cp:lastPrinted>
  <dcterms:created xsi:type="dcterms:W3CDTF">2026-06-02T08:05:00Z</dcterms:created>
  <dcterms:modified xsi:type="dcterms:W3CDTF">2026-06-25T06:17:00Z</dcterms:modified>
</cp:coreProperties>
</file>