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8928" w14:textId="77777777" w:rsidR="007A2F50" w:rsidRDefault="007A2F50" w:rsidP="00693C12">
      <w:pPr>
        <w:pStyle w:val="EstiloPortada"/>
        <w:spacing w:after="120"/>
        <w:ind w:left="142" w:right="0"/>
        <w:jc w:val="right"/>
        <w:rPr>
          <w:rFonts w:ascii="Liberation Sans" w:hAnsi="Liberation Sans" w:cs="Liberation Sans"/>
          <w:b w:val="0"/>
          <w:color w:val="000000"/>
          <w:sz w:val="36"/>
          <w:szCs w:val="36"/>
          <w:lang w:val="es-ES" w:eastAsia="es-ES"/>
        </w:rPr>
      </w:pPr>
    </w:p>
    <w:p w14:paraId="5AD2134D" w14:textId="77777777" w:rsidR="007A2F50" w:rsidRDefault="007A2F50" w:rsidP="4F84C366">
      <w:pPr>
        <w:pStyle w:val="EstiloPortada"/>
        <w:spacing w:after="120"/>
        <w:ind w:left="142" w:right="0"/>
        <w:jc w:val="right"/>
        <w:rPr>
          <w:rFonts w:ascii="Liberation Sans" w:hAnsi="Liberation Sans" w:cs="Liberation Sans"/>
          <w:b w:val="0"/>
          <w:color w:val="000000"/>
          <w:sz w:val="36"/>
          <w:szCs w:val="36"/>
          <w:lang w:val="es-ES" w:eastAsia="es-ES"/>
        </w:rPr>
      </w:pPr>
    </w:p>
    <w:p w14:paraId="1D02AF09" w14:textId="0B01B601" w:rsidR="007A2F50" w:rsidRDefault="007A2F50" w:rsidP="00693C12">
      <w:pPr>
        <w:pStyle w:val="EstiloPortada"/>
        <w:spacing w:after="120"/>
        <w:ind w:left="142" w:right="0"/>
        <w:jc w:val="right"/>
        <w:rPr>
          <w:rFonts w:ascii="Liberation Sans" w:hAnsi="Liberation Sans" w:cs="Liberation Sans"/>
          <w:bCs/>
          <w:color w:val="000000"/>
          <w:sz w:val="36"/>
          <w:szCs w:val="36"/>
          <w:lang w:val="es-ES" w:eastAsia="es-ES"/>
        </w:rPr>
      </w:pPr>
    </w:p>
    <w:p w14:paraId="29689F1E" w14:textId="559DC0F2" w:rsidR="00707008" w:rsidRDefault="00707008" w:rsidP="00707008">
      <w:pPr>
        <w:pStyle w:val="EstiloPortada"/>
        <w:ind w:left="3388" w:right="0"/>
        <w:jc w:val="right"/>
        <w:rPr>
          <w:rFonts w:ascii="Arial" w:hAnsi="Arial" w:cs="Arial"/>
          <w:color w:val="808080"/>
          <w:sz w:val="36"/>
          <w:szCs w:val="36"/>
        </w:rPr>
      </w:pPr>
    </w:p>
    <w:p w14:paraId="1AF4AD10" w14:textId="6B1481F3" w:rsidR="00693C12" w:rsidRPr="00870730" w:rsidRDefault="004167E6" w:rsidP="00C063F0">
      <w:pPr>
        <w:pStyle w:val="EstiloPortada"/>
        <w:spacing w:after="120"/>
        <w:ind w:left="2835" w:right="0"/>
        <w:jc w:val="right"/>
        <w:rPr>
          <w:szCs w:val="60"/>
        </w:rPr>
      </w:pPr>
      <w:r>
        <w:rPr>
          <w:szCs w:val="60"/>
        </w:rPr>
        <w:t xml:space="preserve">Cuenta </w:t>
      </w:r>
      <w:r w:rsidR="00EB66C7" w:rsidRPr="00870730">
        <w:rPr>
          <w:szCs w:val="60"/>
        </w:rPr>
        <w:t>g</w:t>
      </w:r>
      <w:r w:rsidR="00693C12" w:rsidRPr="00870730">
        <w:rPr>
          <w:szCs w:val="60"/>
        </w:rPr>
        <w:t xml:space="preserve">eneral </w:t>
      </w:r>
      <w:r w:rsidR="00C063F0" w:rsidRPr="00870730">
        <w:rPr>
          <w:szCs w:val="60"/>
        </w:rPr>
        <w:t>del</w:t>
      </w:r>
    </w:p>
    <w:p w14:paraId="6A05A809" w14:textId="3091E385" w:rsidR="001C3A32" w:rsidRPr="00870730" w:rsidRDefault="00EB66C7" w:rsidP="00397E3C">
      <w:pPr>
        <w:pStyle w:val="EstiloPortada"/>
        <w:spacing w:after="120"/>
        <w:ind w:left="2835" w:right="0" w:hanging="567"/>
        <w:jc w:val="right"/>
        <w:rPr>
          <w:szCs w:val="60"/>
        </w:rPr>
      </w:pPr>
      <w:r w:rsidRPr="00870730">
        <w:rPr>
          <w:szCs w:val="60"/>
        </w:rPr>
        <w:t>Concejo de Artica</w:t>
      </w:r>
      <w:r w:rsidR="00693C12" w:rsidRPr="00870730">
        <w:rPr>
          <w:szCs w:val="60"/>
        </w:rPr>
        <w:t xml:space="preserve">, </w:t>
      </w:r>
      <w:r w:rsidR="4143A94C" w:rsidRPr="00870730">
        <w:rPr>
          <w:szCs w:val="60"/>
        </w:rPr>
        <w:t>202</w:t>
      </w:r>
      <w:r w:rsidR="00E22755" w:rsidRPr="00870730">
        <w:rPr>
          <w:szCs w:val="60"/>
        </w:rPr>
        <w:t>4</w:t>
      </w:r>
    </w:p>
    <w:p w14:paraId="5A39BBE3" w14:textId="77777777" w:rsidR="001C3A32" w:rsidRPr="00204979" w:rsidRDefault="001C3A32" w:rsidP="00891D73">
      <w:pPr>
        <w:pStyle w:val="texto"/>
      </w:pPr>
    </w:p>
    <w:p w14:paraId="41C8F396" w14:textId="77777777" w:rsidR="002F2530" w:rsidRPr="00204979" w:rsidRDefault="002F2530" w:rsidP="00891D73">
      <w:pPr>
        <w:pStyle w:val="texto"/>
      </w:pPr>
    </w:p>
    <w:p w14:paraId="72A3D3EC" w14:textId="77777777" w:rsidR="002F2530" w:rsidRPr="00204979" w:rsidRDefault="002F2530" w:rsidP="00891D73">
      <w:pPr>
        <w:pStyle w:val="texto"/>
      </w:pPr>
    </w:p>
    <w:p w14:paraId="0D0B940D" w14:textId="77777777" w:rsidR="001C3A32" w:rsidRPr="00204979" w:rsidRDefault="001C3A32" w:rsidP="00891D73">
      <w:pPr>
        <w:pStyle w:val="texto"/>
      </w:pPr>
    </w:p>
    <w:p w14:paraId="60061E4C" w14:textId="77777777" w:rsidR="001C3A32" w:rsidRPr="00204979" w:rsidRDefault="001C3A32" w:rsidP="00891D73">
      <w:pPr>
        <w:pStyle w:val="texto"/>
      </w:pPr>
    </w:p>
    <w:p w14:paraId="4B94D5A5" w14:textId="77777777" w:rsidR="001C3A32" w:rsidRPr="00204979" w:rsidRDefault="001C3A32" w:rsidP="00891D73">
      <w:pPr>
        <w:pStyle w:val="texto"/>
      </w:pPr>
    </w:p>
    <w:p w14:paraId="3DEEC669" w14:textId="77777777" w:rsidR="001C3A32" w:rsidRPr="00204979" w:rsidRDefault="001C3A32" w:rsidP="00891D73">
      <w:pPr>
        <w:pStyle w:val="texto"/>
      </w:pPr>
    </w:p>
    <w:p w14:paraId="3656B9AB" w14:textId="0829E832" w:rsidR="001C3A32" w:rsidRDefault="001C3A32" w:rsidP="00891D73">
      <w:pPr>
        <w:pStyle w:val="texto"/>
      </w:pPr>
    </w:p>
    <w:p w14:paraId="4ABD7CA3" w14:textId="77777777" w:rsidR="00397E3C" w:rsidRPr="00204979" w:rsidRDefault="00397E3C" w:rsidP="00891D73">
      <w:pPr>
        <w:pStyle w:val="texto"/>
      </w:pPr>
    </w:p>
    <w:p w14:paraId="45FB0818" w14:textId="77777777" w:rsidR="001C3A32" w:rsidRPr="00204979" w:rsidRDefault="001C3A32" w:rsidP="00891D73">
      <w:pPr>
        <w:pStyle w:val="texto"/>
      </w:pPr>
    </w:p>
    <w:p w14:paraId="049F31CB" w14:textId="77777777" w:rsidR="001C3A32" w:rsidRPr="00204979" w:rsidRDefault="001C3A32" w:rsidP="00891D73">
      <w:pPr>
        <w:pStyle w:val="texto"/>
      </w:pPr>
    </w:p>
    <w:p w14:paraId="62486C05" w14:textId="77777777" w:rsidR="001C3A32" w:rsidRPr="00204979" w:rsidRDefault="001C3A32" w:rsidP="00891D73">
      <w:pPr>
        <w:pStyle w:val="texto"/>
      </w:pPr>
    </w:p>
    <w:p w14:paraId="4101652C" w14:textId="77777777" w:rsidR="00844F74" w:rsidRPr="00204979" w:rsidRDefault="00844F74" w:rsidP="00891D73">
      <w:pPr>
        <w:pStyle w:val="texto"/>
      </w:pPr>
    </w:p>
    <w:p w14:paraId="4B99056E" w14:textId="77777777" w:rsidR="00844F74" w:rsidRPr="00204979" w:rsidRDefault="00844F74" w:rsidP="00891D73">
      <w:pPr>
        <w:pStyle w:val="texto"/>
      </w:pPr>
    </w:p>
    <w:p w14:paraId="1F86921F" w14:textId="0E5D3A0C" w:rsidR="00716463" w:rsidRPr="001D4F09" w:rsidRDefault="00D43CB8" w:rsidP="009936FC">
      <w:pPr>
        <w:pStyle w:val="Fechaportada"/>
      </w:pPr>
      <w:r>
        <w:t xml:space="preserve">Mayo </w:t>
      </w:r>
      <w:r w:rsidR="00253E78">
        <w:t>de 20</w:t>
      </w:r>
      <w:r w:rsidR="00693C12">
        <w:t>2</w:t>
      </w:r>
      <w:r w:rsidR="00FA6892">
        <w:t>6</w:t>
      </w:r>
    </w:p>
    <w:p w14:paraId="1299C43A" w14:textId="77777777" w:rsidR="008E3FFE" w:rsidRPr="001D4F09" w:rsidRDefault="008E3FFE" w:rsidP="00891D73">
      <w:pPr>
        <w:pStyle w:val="ndice"/>
        <w:rPr>
          <w:rFonts w:ascii="Times New Roman" w:hAnsi="Times New Roman"/>
        </w:rPr>
        <w:sectPr w:rsidR="008E3FFE" w:rsidRPr="001D4F09" w:rsidSect="0020197E">
          <w:headerReference w:type="even" r:id="rId11"/>
          <w:headerReference w:type="default" r:id="rId12"/>
          <w:footerReference w:type="even" r:id="rId13"/>
          <w:footerReference w:type="default" r:id="rId14"/>
          <w:headerReference w:type="first" r:id="rId15"/>
          <w:footerReference w:type="first" r:id="rId16"/>
          <w:pgSz w:w="11907" w:h="16840" w:code="9"/>
          <w:pgMar w:top="2835" w:right="1559" w:bottom="1644" w:left="1559" w:header="567" w:footer="136" w:gutter="0"/>
          <w:pgNumType w:start="1"/>
          <w:cols w:space="720"/>
          <w:titlePg/>
          <w:docGrid w:linePitch="360"/>
        </w:sectPr>
      </w:pPr>
    </w:p>
    <w:p w14:paraId="6EC93065" w14:textId="75DCE3D7" w:rsidR="001C3A32" w:rsidRDefault="00891D73" w:rsidP="00891D73">
      <w:pPr>
        <w:pStyle w:val="ndice"/>
      </w:pPr>
      <w:r>
        <w:lastRenderedPageBreak/>
        <w:t>Índice</w:t>
      </w:r>
      <w:r w:rsidR="49B3B155">
        <w:t xml:space="preserve"> </w:t>
      </w:r>
    </w:p>
    <w:p w14:paraId="3AFB6906" w14:textId="7BBA720C" w:rsidR="008D4F4B" w:rsidRPr="003A28D7" w:rsidRDefault="008D4F4B" w:rsidP="008D4F4B">
      <w:pPr>
        <w:pStyle w:val="ndice"/>
        <w:jc w:val="right"/>
        <w:rPr>
          <w:rFonts w:cs="Arial"/>
          <w:i/>
          <w:caps w:val="0"/>
          <w:smallCaps/>
          <w:color w:val="auto"/>
          <w:sz w:val="16"/>
          <w:szCs w:val="16"/>
        </w:rPr>
      </w:pPr>
      <w:r w:rsidRPr="003A28D7">
        <w:rPr>
          <w:rFonts w:cs="Arial"/>
          <w:i/>
          <w:caps w:val="0"/>
          <w:smallCaps/>
          <w:color w:val="auto"/>
          <w:sz w:val="16"/>
          <w:szCs w:val="16"/>
        </w:rPr>
        <w:t>Página</w:t>
      </w:r>
    </w:p>
    <w:p w14:paraId="0303F885" w14:textId="18DB8AD1" w:rsidR="009D1FD6"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231217537" w:history="1">
        <w:r w:rsidR="009D1FD6" w:rsidRPr="00BC61FC">
          <w:rPr>
            <w:rStyle w:val="Hipervnculo"/>
            <w:noProof/>
          </w:rPr>
          <w:t>I. Introducción</w:t>
        </w:r>
        <w:r w:rsidR="009D1FD6">
          <w:rPr>
            <w:noProof/>
            <w:webHidden/>
          </w:rPr>
          <w:tab/>
        </w:r>
        <w:r w:rsidR="009D1FD6">
          <w:rPr>
            <w:noProof/>
            <w:webHidden/>
          </w:rPr>
          <w:fldChar w:fldCharType="begin"/>
        </w:r>
        <w:r w:rsidR="009D1FD6">
          <w:rPr>
            <w:noProof/>
            <w:webHidden/>
          </w:rPr>
          <w:instrText xml:space="preserve"> PAGEREF _Toc231217537 \h </w:instrText>
        </w:r>
        <w:r w:rsidR="009D1FD6">
          <w:rPr>
            <w:noProof/>
            <w:webHidden/>
          </w:rPr>
        </w:r>
        <w:r w:rsidR="009D1FD6">
          <w:rPr>
            <w:noProof/>
            <w:webHidden/>
          </w:rPr>
          <w:fldChar w:fldCharType="separate"/>
        </w:r>
        <w:r w:rsidR="009D1FD6">
          <w:rPr>
            <w:noProof/>
            <w:webHidden/>
          </w:rPr>
          <w:t>3</w:t>
        </w:r>
        <w:r w:rsidR="009D1FD6">
          <w:rPr>
            <w:noProof/>
            <w:webHidden/>
          </w:rPr>
          <w:fldChar w:fldCharType="end"/>
        </w:r>
      </w:hyperlink>
    </w:p>
    <w:p w14:paraId="4A61A8C8" w14:textId="310F3D49" w:rsidR="009D1FD6" w:rsidRDefault="009D1FD6">
      <w:pPr>
        <w:pStyle w:val="TDC1"/>
        <w:rPr>
          <w:rFonts w:asciiTheme="minorHAnsi" w:eastAsiaTheme="minorEastAsia" w:hAnsiTheme="minorHAnsi" w:cstheme="minorBidi"/>
          <w:smallCaps w:val="0"/>
          <w:noProof/>
          <w:szCs w:val="22"/>
          <w:lang w:val="es-ES" w:eastAsia="es-ES"/>
        </w:rPr>
      </w:pPr>
      <w:hyperlink w:anchor="_Toc231217538" w:history="1">
        <w:r w:rsidRPr="00BC61FC">
          <w:rPr>
            <w:rStyle w:val="Hipervnculo"/>
            <w:noProof/>
            <w:lang w:val="es-ES"/>
          </w:rPr>
          <w:t>II. Objetivos y alcance de la fiscalización</w:t>
        </w:r>
        <w:r>
          <w:rPr>
            <w:noProof/>
            <w:webHidden/>
          </w:rPr>
          <w:tab/>
        </w:r>
        <w:r>
          <w:rPr>
            <w:noProof/>
            <w:webHidden/>
          </w:rPr>
          <w:fldChar w:fldCharType="begin"/>
        </w:r>
        <w:r>
          <w:rPr>
            <w:noProof/>
            <w:webHidden/>
          </w:rPr>
          <w:instrText xml:space="preserve"> PAGEREF _Toc231217538 \h </w:instrText>
        </w:r>
        <w:r>
          <w:rPr>
            <w:noProof/>
            <w:webHidden/>
          </w:rPr>
        </w:r>
        <w:r>
          <w:rPr>
            <w:noProof/>
            <w:webHidden/>
          </w:rPr>
          <w:fldChar w:fldCharType="separate"/>
        </w:r>
        <w:r>
          <w:rPr>
            <w:noProof/>
            <w:webHidden/>
          </w:rPr>
          <w:t>4</w:t>
        </w:r>
        <w:r>
          <w:rPr>
            <w:noProof/>
            <w:webHidden/>
          </w:rPr>
          <w:fldChar w:fldCharType="end"/>
        </w:r>
      </w:hyperlink>
    </w:p>
    <w:p w14:paraId="1F94EFC8" w14:textId="2B45BAC6" w:rsidR="009D1FD6" w:rsidRDefault="009D1FD6">
      <w:pPr>
        <w:pStyle w:val="TDC1"/>
        <w:rPr>
          <w:rFonts w:asciiTheme="minorHAnsi" w:eastAsiaTheme="minorEastAsia" w:hAnsiTheme="minorHAnsi" w:cstheme="minorBidi"/>
          <w:smallCaps w:val="0"/>
          <w:noProof/>
          <w:szCs w:val="22"/>
          <w:lang w:val="es-ES" w:eastAsia="es-ES"/>
        </w:rPr>
      </w:pPr>
      <w:hyperlink w:anchor="_Toc231217539" w:history="1">
        <w:r w:rsidRPr="00BC61FC">
          <w:rPr>
            <w:rStyle w:val="Hipervnculo"/>
            <w:noProof/>
          </w:rPr>
          <w:t>III. Opinión</w:t>
        </w:r>
        <w:r>
          <w:rPr>
            <w:noProof/>
            <w:webHidden/>
          </w:rPr>
          <w:tab/>
        </w:r>
        <w:r>
          <w:rPr>
            <w:noProof/>
            <w:webHidden/>
          </w:rPr>
          <w:fldChar w:fldCharType="begin"/>
        </w:r>
        <w:r>
          <w:rPr>
            <w:noProof/>
            <w:webHidden/>
          </w:rPr>
          <w:instrText xml:space="preserve"> PAGEREF _Toc231217539 \h </w:instrText>
        </w:r>
        <w:r>
          <w:rPr>
            <w:noProof/>
            <w:webHidden/>
          </w:rPr>
        </w:r>
        <w:r>
          <w:rPr>
            <w:noProof/>
            <w:webHidden/>
          </w:rPr>
          <w:fldChar w:fldCharType="separate"/>
        </w:r>
        <w:r>
          <w:rPr>
            <w:noProof/>
            <w:webHidden/>
          </w:rPr>
          <w:t>5</w:t>
        </w:r>
        <w:r>
          <w:rPr>
            <w:noProof/>
            <w:webHidden/>
          </w:rPr>
          <w:fldChar w:fldCharType="end"/>
        </w:r>
      </w:hyperlink>
    </w:p>
    <w:p w14:paraId="2FBF7E16" w14:textId="1C7EF01A" w:rsidR="009D1FD6" w:rsidRDefault="009D1FD6">
      <w:pPr>
        <w:pStyle w:val="TDC2"/>
        <w:rPr>
          <w:rFonts w:asciiTheme="minorHAnsi" w:eastAsiaTheme="minorEastAsia" w:hAnsiTheme="minorHAnsi" w:cstheme="minorBidi"/>
          <w:noProof/>
          <w:szCs w:val="22"/>
          <w:lang w:val="es-ES" w:eastAsia="es-ES"/>
        </w:rPr>
      </w:pPr>
      <w:hyperlink w:anchor="_Toc231217540" w:history="1">
        <w:r w:rsidRPr="00BC61FC">
          <w:rPr>
            <w:rStyle w:val="Hipervnculo"/>
            <w:noProof/>
          </w:rPr>
          <w:t>III.1 Opinión de fiscalización financiera</w:t>
        </w:r>
        <w:r>
          <w:rPr>
            <w:noProof/>
            <w:webHidden/>
          </w:rPr>
          <w:tab/>
        </w:r>
        <w:r>
          <w:rPr>
            <w:noProof/>
            <w:webHidden/>
          </w:rPr>
          <w:fldChar w:fldCharType="begin"/>
        </w:r>
        <w:r>
          <w:rPr>
            <w:noProof/>
            <w:webHidden/>
          </w:rPr>
          <w:instrText xml:space="preserve"> PAGEREF _Toc231217540 \h </w:instrText>
        </w:r>
        <w:r>
          <w:rPr>
            <w:noProof/>
            <w:webHidden/>
          </w:rPr>
        </w:r>
        <w:r>
          <w:rPr>
            <w:noProof/>
            <w:webHidden/>
          </w:rPr>
          <w:fldChar w:fldCharType="separate"/>
        </w:r>
        <w:r>
          <w:rPr>
            <w:noProof/>
            <w:webHidden/>
          </w:rPr>
          <w:t>5</w:t>
        </w:r>
        <w:r>
          <w:rPr>
            <w:noProof/>
            <w:webHidden/>
          </w:rPr>
          <w:fldChar w:fldCharType="end"/>
        </w:r>
      </w:hyperlink>
    </w:p>
    <w:p w14:paraId="6054CED5" w14:textId="350E6A6C" w:rsidR="009D1FD6" w:rsidRDefault="009D1FD6">
      <w:pPr>
        <w:pStyle w:val="TDC2"/>
        <w:rPr>
          <w:rFonts w:asciiTheme="minorHAnsi" w:eastAsiaTheme="minorEastAsia" w:hAnsiTheme="minorHAnsi" w:cstheme="minorBidi"/>
          <w:noProof/>
          <w:szCs w:val="22"/>
          <w:lang w:val="es-ES" w:eastAsia="es-ES"/>
        </w:rPr>
      </w:pPr>
      <w:hyperlink w:anchor="_Toc231217541" w:history="1">
        <w:r w:rsidRPr="00BC61FC">
          <w:rPr>
            <w:rStyle w:val="Hipervnculo"/>
            <w:noProof/>
          </w:rPr>
          <w:t>III.2 Opinión de fiscalización de cumplimiento</w:t>
        </w:r>
        <w:r>
          <w:rPr>
            <w:noProof/>
            <w:webHidden/>
          </w:rPr>
          <w:tab/>
        </w:r>
        <w:r>
          <w:rPr>
            <w:noProof/>
            <w:webHidden/>
          </w:rPr>
          <w:fldChar w:fldCharType="begin"/>
        </w:r>
        <w:r>
          <w:rPr>
            <w:noProof/>
            <w:webHidden/>
          </w:rPr>
          <w:instrText xml:space="preserve"> PAGEREF _Toc231217541 \h </w:instrText>
        </w:r>
        <w:r>
          <w:rPr>
            <w:noProof/>
            <w:webHidden/>
          </w:rPr>
        </w:r>
        <w:r>
          <w:rPr>
            <w:noProof/>
            <w:webHidden/>
          </w:rPr>
          <w:fldChar w:fldCharType="separate"/>
        </w:r>
        <w:r>
          <w:rPr>
            <w:noProof/>
            <w:webHidden/>
          </w:rPr>
          <w:t>5</w:t>
        </w:r>
        <w:r>
          <w:rPr>
            <w:noProof/>
            <w:webHidden/>
          </w:rPr>
          <w:fldChar w:fldCharType="end"/>
        </w:r>
      </w:hyperlink>
    </w:p>
    <w:p w14:paraId="308FAE1A" w14:textId="7467FFD5" w:rsidR="009D1FD6" w:rsidRDefault="009D1FD6">
      <w:pPr>
        <w:pStyle w:val="TDC1"/>
        <w:rPr>
          <w:rFonts w:asciiTheme="minorHAnsi" w:eastAsiaTheme="minorEastAsia" w:hAnsiTheme="minorHAnsi" w:cstheme="minorBidi"/>
          <w:smallCaps w:val="0"/>
          <w:noProof/>
          <w:szCs w:val="22"/>
          <w:lang w:val="es-ES" w:eastAsia="es-ES"/>
        </w:rPr>
      </w:pPr>
      <w:hyperlink w:anchor="_Toc231217542" w:history="1">
        <w:r w:rsidRPr="00BC61FC">
          <w:rPr>
            <w:rStyle w:val="Hipervnculo"/>
            <w:noProof/>
          </w:rPr>
          <w:t>IV. Fundamento de la opinión</w:t>
        </w:r>
        <w:r>
          <w:rPr>
            <w:noProof/>
            <w:webHidden/>
          </w:rPr>
          <w:tab/>
        </w:r>
        <w:r>
          <w:rPr>
            <w:noProof/>
            <w:webHidden/>
          </w:rPr>
          <w:fldChar w:fldCharType="begin"/>
        </w:r>
        <w:r>
          <w:rPr>
            <w:noProof/>
            <w:webHidden/>
          </w:rPr>
          <w:instrText xml:space="preserve"> PAGEREF _Toc231217542 \h </w:instrText>
        </w:r>
        <w:r>
          <w:rPr>
            <w:noProof/>
            <w:webHidden/>
          </w:rPr>
        </w:r>
        <w:r>
          <w:rPr>
            <w:noProof/>
            <w:webHidden/>
          </w:rPr>
          <w:fldChar w:fldCharType="separate"/>
        </w:r>
        <w:r>
          <w:rPr>
            <w:noProof/>
            <w:webHidden/>
          </w:rPr>
          <w:t>6</w:t>
        </w:r>
        <w:r>
          <w:rPr>
            <w:noProof/>
            <w:webHidden/>
          </w:rPr>
          <w:fldChar w:fldCharType="end"/>
        </w:r>
      </w:hyperlink>
    </w:p>
    <w:p w14:paraId="1316E46E" w14:textId="6FE99B28" w:rsidR="009D1FD6" w:rsidRDefault="009D1FD6">
      <w:pPr>
        <w:pStyle w:val="TDC2"/>
        <w:rPr>
          <w:rFonts w:asciiTheme="minorHAnsi" w:eastAsiaTheme="minorEastAsia" w:hAnsiTheme="minorHAnsi" w:cstheme="minorBidi"/>
          <w:noProof/>
          <w:szCs w:val="22"/>
          <w:lang w:val="es-ES" w:eastAsia="es-ES"/>
        </w:rPr>
      </w:pPr>
      <w:hyperlink w:anchor="_Toc231217543" w:history="1">
        <w:r w:rsidRPr="00BC61FC">
          <w:rPr>
            <w:rStyle w:val="Hipervnculo"/>
            <w:noProof/>
          </w:rPr>
          <w:t>IV.1 Fundamento de la opinión financiera con salvedades</w:t>
        </w:r>
        <w:r>
          <w:rPr>
            <w:noProof/>
            <w:webHidden/>
          </w:rPr>
          <w:tab/>
        </w:r>
        <w:r>
          <w:rPr>
            <w:noProof/>
            <w:webHidden/>
          </w:rPr>
          <w:fldChar w:fldCharType="begin"/>
        </w:r>
        <w:r>
          <w:rPr>
            <w:noProof/>
            <w:webHidden/>
          </w:rPr>
          <w:instrText xml:space="preserve"> PAGEREF _Toc231217543 \h </w:instrText>
        </w:r>
        <w:r>
          <w:rPr>
            <w:noProof/>
            <w:webHidden/>
          </w:rPr>
        </w:r>
        <w:r>
          <w:rPr>
            <w:noProof/>
            <w:webHidden/>
          </w:rPr>
          <w:fldChar w:fldCharType="separate"/>
        </w:r>
        <w:r>
          <w:rPr>
            <w:noProof/>
            <w:webHidden/>
          </w:rPr>
          <w:t>6</w:t>
        </w:r>
        <w:r>
          <w:rPr>
            <w:noProof/>
            <w:webHidden/>
          </w:rPr>
          <w:fldChar w:fldCharType="end"/>
        </w:r>
      </w:hyperlink>
    </w:p>
    <w:p w14:paraId="70460049" w14:textId="6542AB40" w:rsidR="009D1FD6" w:rsidRDefault="009D1FD6">
      <w:pPr>
        <w:pStyle w:val="TDC2"/>
        <w:rPr>
          <w:rFonts w:asciiTheme="minorHAnsi" w:eastAsiaTheme="minorEastAsia" w:hAnsiTheme="minorHAnsi" w:cstheme="minorBidi"/>
          <w:noProof/>
          <w:szCs w:val="22"/>
          <w:lang w:val="es-ES" w:eastAsia="es-ES"/>
        </w:rPr>
      </w:pPr>
      <w:hyperlink w:anchor="_Toc231217544" w:history="1">
        <w:r w:rsidRPr="00BC61FC">
          <w:rPr>
            <w:rStyle w:val="Hipervnculo"/>
            <w:noProof/>
          </w:rPr>
          <w:t>IV.2 Fundamento de la opinión de cumplimiento con salvedades</w:t>
        </w:r>
        <w:r>
          <w:rPr>
            <w:noProof/>
            <w:webHidden/>
          </w:rPr>
          <w:tab/>
        </w:r>
        <w:r>
          <w:rPr>
            <w:noProof/>
            <w:webHidden/>
          </w:rPr>
          <w:fldChar w:fldCharType="begin"/>
        </w:r>
        <w:r>
          <w:rPr>
            <w:noProof/>
            <w:webHidden/>
          </w:rPr>
          <w:instrText xml:space="preserve"> PAGEREF _Toc231217544 \h </w:instrText>
        </w:r>
        <w:r>
          <w:rPr>
            <w:noProof/>
            <w:webHidden/>
          </w:rPr>
        </w:r>
        <w:r>
          <w:rPr>
            <w:noProof/>
            <w:webHidden/>
          </w:rPr>
          <w:fldChar w:fldCharType="separate"/>
        </w:r>
        <w:r>
          <w:rPr>
            <w:noProof/>
            <w:webHidden/>
          </w:rPr>
          <w:t>6</w:t>
        </w:r>
        <w:r>
          <w:rPr>
            <w:noProof/>
            <w:webHidden/>
          </w:rPr>
          <w:fldChar w:fldCharType="end"/>
        </w:r>
      </w:hyperlink>
    </w:p>
    <w:p w14:paraId="4885F6CA" w14:textId="72416FCA" w:rsidR="009D1FD6" w:rsidRDefault="009D1FD6">
      <w:pPr>
        <w:pStyle w:val="TDC1"/>
        <w:rPr>
          <w:rFonts w:asciiTheme="minorHAnsi" w:eastAsiaTheme="minorEastAsia" w:hAnsiTheme="minorHAnsi" w:cstheme="minorBidi"/>
          <w:smallCaps w:val="0"/>
          <w:noProof/>
          <w:szCs w:val="22"/>
          <w:lang w:val="es-ES" w:eastAsia="es-ES"/>
        </w:rPr>
      </w:pPr>
      <w:hyperlink w:anchor="_Toc231217545" w:history="1">
        <w:r w:rsidRPr="00BC61FC">
          <w:rPr>
            <w:rStyle w:val="Hipervnculo"/>
            <w:noProof/>
          </w:rPr>
          <w:t>V. Cuestiones claves de auditoría</w:t>
        </w:r>
        <w:r>
          <w:rPr>
            <w:noProof/>
            <w:webHidden/>
          </w:rPr>
          <w:tab/>
        </w:r>
        <w:r>
          <w:rPr>
            <w:noProof/>
            <w:webHidden/>
          </w:rPr>
          <w:fldChar w:fldCharType="begin"/>
        </w:r>
        <w:r>
          <w:rPr>
            <w:noProof/>
            <w:webHidden/>
          </w:rPr>
          <w:instrText xml:space="preserve"> PAGEREF _Toc231217545 \h </w:instrText>
        </w:r>
        <w:r>
          <w:rPr>
            <w:noProof/>
            <w:webHidden/>
          </w:rPr>
        </w:r>
        <w:r>
          <w:rPr>
            <w:noProof/>
            <w:webHidden/>
          </w:rPr>
          <w:fldChar w:fldCharType="separate"/>
        </w:r>
        <w:r>
          <w:rPr>
            <w:noProof/>
            <w:webHidden/>
          </w:rPr>
          <w:t>7</w:t>
        </w:r>
        <w:r>
          <w:rPr>
            <w:noProof/>
            <w:webHidden/>
          </w:rPr>
          <w:fldChar w:fldCharType="end"/>
        </w:r>
      </w:hyperlink>
    </w:p>
    <w:p w14:paraId="56599067" w14:textId="6A44F052" w:rsidR="009D1FD6" w:rsidRDefault="009D1FD6">
      <w:pPr>
        <w:pStyle w:val="TDC1"/>
        <w:rPr>
          <w:rFonts w:asciiTheme="minorHAnsi" w:eastAsiaTheme="minorEastAsia" w:hAnsiTheme="minorHAnsi" w:cstheme="minorBidi"/>
          <w:smallCaps w:val="0"/>
          <w:noProof/>
          <w:szCs w:val="22"/>
          <w:lang w:val="es-ES" w:eastAsia="es-ES"/>
        </w:rPr>
      </w:pPr>
      <w:hyperlink w:anchor="_Toc231217546" w:history="1">
        <w:r w:rsidRPr="00BC61FC">
          <w:rPr>
            <w:rStyle w:val="Hipervnculo"/>
            <w:noProof/>
          </w:rPr>
          <w:t>VI. Responsabilidad del Concejo de Artica</w:t>
        </w:r>
        <w:r>
          <w:rPr>
            <w:noProof/>
            <w:webHidden/>
          </w:rPr>
          <w:tab/>
        </w:r>
        <w:r>
          <w:rPr>
            <w:noProof/>
            <w:webHidden/>
          </w:rPr>
          <w:fldChar w:fldCharType="begin"/>
        </w:r>
        <w:r>
          <w:rPr>
            <w:noProof/>
            <w:webHidden/>
          </w:rPr>
          <w:instrText xml:space="preserve"> PAGEREF _Toc231217546 \h </w:instrText>
        </w:r>
        <w:r>
          <w:rPr>
            <w:noProof/>
            <w:webHidden/>
          </w:rPr>
        </w:r>
        <w:r>
          <w:rPr>
            <w:noProof/>
            <w:webHidden/>
          </w:rPr>
          <w:fldChar w:fldCharType="separate"/>
        </w:r>
        <w:r>
          <w:rPr>
            <w:noProof/>
            <w:webHidden/>
          </w:rPr>
          <w:t>8</w:t>
        </w:r>
        <w:r>
          <w:rPr>
            <w:noProof/>
            <w:webHidden/>
          </w:rPr>
          <w:fldChar w:fldCharType="end"/>
        </w:r>
      </w:hyperlink>
    </w:p>
    <w:p w14:paraId="4505A445" w14:textId="243FD395" w:rsidR="009D1FD6" w:rsidRDefault="009D1FD6">
      <w:pPr>
        <w:pStyle w:val="TDC1"/>
        <w:rPr>
          <w:rFonts w:asciiTheme="minorHAnsi" w:eastAsiaTheme="minorEastAsia" w:hAnsiTheme="minorHAnsi" w:cstheme="minorBidi"/>
          <w:smallCaps w:val="0"/>
          <w:noProof/>
          <w:szCs w:val="22"/>
          <w:lang w:val="es-ES" w:eastAsia="es-ES"/>
        </w:rPr>
      </w:pPr>
      <w:hyperlink w:anchor="_Toc231217547" w:history="1">
        <w:r w:rsidRPr="00BC61FC">
          <w:rPr>
            <w:rStyle w:val="Hipervnculo"/>
            <w:noProof/>
          </w:rPr>
          <w:t>VII. Responsabilidad de la Cámara de Comptos de Navarra</w:t>
        </w:r>
        <w:r>
          <w:rPr>
            <w:noProof/>
            <w:webHidden/>
          </w:rPr>
          <w:tab/>
        </w:r>
        <w:r>
          <w:rPr>
            <w:noProof/>
            <w:webHidden/>
          </w:rPr>
          <w:fldChar w:fldCharType="begin"/>
        </w:r>
        <w:r>
          <w:rPr>
            <w:noProof/>
            <w:webHidden/>
          </w:rPr>
          <w:instrText xml:space="preserve"> PAGEREF _Toc231217547 \h </w:instrText>
        </w:r>
        <w:r>
          <w:rPr>
            <w:noProof/>
            <w:webHidden/>
          </w:rPr>
        </w:r>
        <w:r>
          <w:rPr>
            <w:noProof/>
            <w:webHidden/>
          </w:rPr>
          <w:fldChar w:fldCharType="separate"/>
        </w:r>
        <w:r>
          <w:rPr>
            <w:noProof/>
            <w:webHidden/>
          </w:rPr>
          <w:t>9</w:t>
        </w:r>
        <w:r>
          <w:rPr>
            <w:noProof/>
            <w:webHidden/>
          </w:rPr>
          <w:fldChar w:fldCharType="end"/>
        </w:r>
      </w:hyperlink>
    </w:p>
    <w:p w14:paraId="047BD7A4" w14:textId="5A27B7D9" w:rsidR="009D1FD6" w:rsidRDefault="009D1FD6">
      <w:pPr>
        <w:pStyle w:val="TDC1"/>
        <w:rPr>
          <w:rFonts w:asciiTheme="minorHAnsi" w:eastAsiaTheme="minorEastAsia" w:hAnsiTheme="minorHAnsi" w:cstheme="minorBidi"/>
          <w:smallCaps w:val="0"/>
          <w:noProof/>
          <w:szCs w:val="22"/>
          <w:lang w:val="es-ES" w:eastAsia="es-ES"/>
        </w:rPr>
      </w:pPr>
      <w:hyperlink w:anchor="_Toc231217548" w:history="1">
        <w:r w:rsidRPr="00BC61FC">
          <w:rPr>
            <w:rStyle w:val="Hipervnculo"/>
            <w:noProof/>
            <w:lang w:val="es-ES"/>
          </w:rPr>
          <w:t xml:space="preserve">VIII. </w:t>
        </w:r>
        <w:r w:rsidRPr="00BC61FC">
          <w:rPr>
            <w:rStyle w:val="Hipervnculo"/>
            <w:i/>
            <w:noProof/>
            <w:lang w:val="es-ES"/>
          </w:rPr>
          <w:t>Rec</w:t>
        </w:r>
        <w:r w:rsidRPr="00BC61FC">
          <w:rPr>
            <w:rStyle w:val="Hipervnculo"/>
            <w:i/>
            <w:noProof/>
          </w:rPr>
          <w:t>omendaciones</w:t>
        </w:r>
        <w:r w:rsidRPr="00BC61FC">
          <w:rPr>
            <w:rStyle w:val="Hipervnculo"/>
            <w:noProof/>
          </w:rPr>
          <w:t xml:space="preserve"> más relevantes</w:t>
        </w:r>
        <w:r>
          <w:rPr>
            <w:noProof/>
            <w:webHidden/>
          </w:rPr>
          <w:tab/>
        </w:r>
        <w:r>
          <w:rPr>
            <w:noProof/>
            <w:webHidden/>
          </w:rPr>
          <w:fldChar w:fldCharType="begin"/>
        </w:r>
        <w:r>
          <w:rPr>
            <w:noProof/>
            <w:webHidden/>
          </w:rPr>
          <w:instrText xml:space="preserve"> PAGEREF _Toc231217548 \h </w:instrText>
        </w:r>
        <w:r>
          <w:rPr>
            <w:noProof/>
            <w:webHidden/>
          </w:rPr>
        </w:r>
        <w:r>
          <w:rPr>
            <w:noProof/>
            <w:webHidden/>
          </w:rPr>
          <w:fldChar w:fldCharType="separate"/>
        </w:r>
        <w:r>
          <w:rPr>
            <w:noProof/>
            <w:webHidden/>
          </w:rPr>
          <w:t>11</w:t>
        </w:r>
        <w:r>
          <w:rPr>
            <w:noProof/>
            <w:webHidden/>
          </w:rPr>
          <w:fldChar w:fldCharType="end"/>
        </w:r>
      </w:hyperlink>
    </w:p>
    <w:p w14:paraId="1E0C69A0" w14:textId="31DC498F" w:rsidR="009D1FD6" w:rsidRDefault="009D1FD6">
      <w:pPr>
        <w:pStyle w:val="TDC1"/>
        <w:rPr>
          <w:rFonts w:asciiTheme="minorHAnsi" w:eastAsiaTheme="minorEastAsia" w:hAnsiTheme="minorHAnsi" w:cstheme="minorBidi"/>
          <w:smallCaps w:val="0"/>
          <w:noProof/>
          <w:szCs w:val="22"/>
          <w:lang w:val="es-ES" w:eastAsia="es-ES"/>
        </w:rPr>
      </w:pPr>
      <w:hyperlink w:anchor="_Toc231217549" w:history="1">
        <w:r w:rsidRPr="00BC61FC">
          <w:rPr>
            <w:rStyle w:val="Hipervnculo"/>
            <w:noProof/>
            <w:lang w:val="es-ES"/>
          </w:rPr>
          <w:t>Apéndice 1. Resumen de la cuenta general del Ayuntamiento, ejercicio 2024</w:t>
        </w:r>
        <w:r>
          <w:rPr>
            <w:noProof/>
            <w:webHidden/>
          </w:rPr>
          <w:tab/>
        </w:r>
        <w:r>
          <w:rPr>
            <w:noProof/>
            <w:webHidden/>
          </w:rPr>
          <w:fldChar w:fldCharType="begin"/>
        </w:r>
        <w:r>
          <w:rPr>
            <w:noProof/>
            <w:webHidden/>
          </w:rPr>
          <w:instrText xml:space="preserve"> PAGEREF _Toc231217549 \h </w:instrText>
        </w:r>
        <w:r>
          <w:rPr>
            <w:noProof/>
            <w:webHidden/>
          </w:rPr>
        </w:r>
        <w:r>
          <w:rPr>
            <w:noProof/>
            <w:webHidden/>
          </w:rPr>
          <w:fldChar w:fldCharType="separate"/>
        </w:r>
        <w:r>
          <w:rPr>
            <w:noProof/>
            <w:webHidden/>
          </w:rPr>
          <w:t>12</w:t>
        </w:r>
        <w:r>
          <w:rPr>
            <w:noProof/>
            <w:webHidden/>
          </w:rPr>
          <w:fldChar w:fldCharType="end"/>
        </w:r>
      </w:hyperlink>
    </w:p>
    <w:p w14:paraId="5D3CD7B2" w14:textId="52705F20" w:rsidR="009D1FD6" w:rsidRDefault="009D1FD6">
      <w:pPr>
        <w:pStyle w:val="TDC1"/>
        <w:rPr>
          <w:rFonts w:asciiTheme="minorHAnsi" w:eastAsiaTheme="minorEastAsia" w:hAnsiTheme="minorHAnsi" w:cstheme="minorBidi"/>
          <w:smallCaps w:val="0"/>
          <w:noProof/>
          <w:szCs w:val="22"/>
          <w:lang w:val="es-ES" w:eastAsia="es-ES"/>
        </w:rPr>
      </w:pPr>
      <w:hyperlink w:anchor="_Toc231217550" w:history="1">
        <w:r w:rsidRPr="00BC61FC">
          <w:rPr>
            <w:rStyle w:val="Hipervnculo"/>
            <w:noProof/>
          </w:rPr>
          <w:t>Apéndice 2. El Concejo de Artica</w:t>
        </w:r>
        <w:r>
          <w:rPr>
            <w:noProof/>
            <w:webHidden/>
          </w:rPr>
          <w:tab/>
        </w:r>
        <w:r>
          <w:rPr>
            <w:noProof/>
            <w:webHidden/>
          </w:rPr>
          <w:fldChar w:fldCharType="begin"/>
        </w:r>
        <w:r>
          <w:rPr>
            <w:noProof/>
            <w:webHidden/>
          </w:rPr>
          <w:instrText xml:space="preserve"> PAGEREF _Toc231217550 \h </w:instrText>
        </w:r>
        <w:r>
          <w:rPr>
            <w:noProof/>
            <w:webHidden/>
          </w:rPr>
        </w:r>
        <w:r>
          <w:rPr>
            <w:noProof/>
            <w:webHidden/>
          </w:rPr>
          <w:fldChar w:fldCharType="separate"/>
        </w:r>
        <w:r>
          <w:rPr>
            <w:noProof/>
            <w:webHidden/>
          </w:rPr>
          <w:t>16</w:t>
        </w:r>
        <w:r>
          <w:rPr>
            <w:noProof/>
            <w:webHidden/>
          </w:rPr>
          <w:fldChar w:fldCharType="end"/>
        </w:r>
      </w:hyperlink>
    </w:p>
    <w:p w14:paraId="022BA6D4" w14:textId="23255942" w:rsidR="009D1FD6" w:rsidRDefault="009D1FD6">
      <w:pPr>
        <w:pStyle w:val="TDC2"/>
        <w:rPr>
          <w:rFonts w:asciiTheme="minorHAnsi" w:eastAsiaTheme="minorEastAsia" w:hAnsiTheme="minorHAnsi" w:cstheme="minorBidi"/>
          <w:noProof/>
          <w:szCs w:val="22"/>
          <w:lang w:val="es-ES" w:eastAsia="es-ES"/>
        </w:rPr>
      </w:pPr>
      <w:hyperlink w:anchor="_Toc231217551" w:history="1">
        <w:r w:rsidRPr="00BC61FC">
          <w:rPr>
            <w:rStyle w:val="Hipervnculo"/>
            <w:noProof/>
          </w:rPr>
          <w:t>2.1 Información general</w:t>
        </w:r>
        <w:r>
          <w:rPr>
            <w:noProof/>
            <w:webHidden/>
          </w:rPr>
          <w:tab/>
        </w:r>
        <w:r>
          <w:rPr>
            <w:noProof/>
            <w:webHidden/>
          </w:rPr>
          <w:fldChar w:fldCharType="begin"/>
        </w:r>
        <w:r>
          <w:rPr>
            <w:noProof/>
            <w:webHidden/>
          </w:rPr>
          <w:instrText xml:space="preserve"> PAGEREF _Toc231217551 \h </w:instrText>
        </w:r>
        <w:r>
          <w:rPr>
            <w:noProof/>
            <w:webHidden/>
          </w:rPr>
        </w:r>
        <w:r>
          <w:rPr>
            <w:noProof/>
            <w:webHidden/>
          </w:rPr>
          <w:fldChar w:fldCharType="separate"/>
        </w:r>
        <w:r>
          <w:rPr>
            <w:noProof/>
            <w:webHidden/>
          </w:rPr>
          <w:t>16</w:t>
        </w:r>
        <w:r>
          <w:rPr>
            <w:noProof/>
            <w:webHidden/>
          </w:rPr>
          <w:fldChar w:fldCharType="end"/>
        </w:r>
      </w:hyperlink>
    </w:p>
    <w:p w14:paraId="5FABBA5A" w14:textId="408F6450" w:rsidR="009D1FD6" w:rsidRDefault="009D1FD6">
      <w:pPr>
        <w:pStyle w:val="TDC2"/>
        <w:rPr>
          <w:rFonts w:asciiTheme="minorHAnsi" w:eastAsiaTheme="minorEastAsia" w:hAnsiTheme="minorHAnsi" w:cstheme="minorBidi"/>
          <w:noProof/>
          <w:szCs w:val="22"/>
          <w:lang w:val="es-ES" w:eastAsia="es-ES"/>
        </w:rPr>
      </w:pPr>
      <w:hyperlink w:anchor="_Toc231217552" w:history="1">
        <w:r w:rsidRPr="00BC61FC">
          <w:rPr>
            <w:rStyle w:val="Hipervnculo"/>
            <w:noProof/>
          </w:rPr>
          <w:t>2.2 Actividad desarrollada</w:t>
        </w:r>
        <w:r>
          <w:rPr>
            <w:noProof/>
            <w:webHidden/>
          </w:rPr>
          <w:tab/>
        </w:r>
        <w:r>
          <w:rPr>
            <w:noProof/>
            <w:webHidden/>
          </w:rPr>
          <w:fldChar w:fldCharType="begin"/>
        </w:r>
        <w:r>
          <w:rPr>
            <w:noProof/>
            <w:webHidden/>
          </w:rPr>
          <w:instrText xml:space="preserve"> PAGEREF _Toc231217552 \h </w:instrText>
        </w:r>
        <w:r>
          <w:rPr>
            <w:noProof/>
            <w:webHidden/>
          </w:rPr>
        </w:r>
        <w:r>
          <w:rPr>
            <w:noProof/>
            <w:webHidden/>
          </w:rPr>
          <w:fldChar w:fldCharType="separate"/>
        </w:r>
        <w:r>
          <w:rPr>
            <w:noProof/>
            <w:webHidden/>
          </w:rPr>
          <w:t>16</w:t>
        </w:r>
        <w:r>
          <w:rPr>
            <w:noProof/>
            <w:webHidden/>
          </w:rPr>
          <w:fldChar w:fldCharType="end"/>
        </w:r>
      </w:hyperlink>
    </w:p>
    <w:p w14:paraId="5A18F666" w14:textId="08392525" w:rsidR="009D1FD6" w:rsidRDefault="009D1FD6">
      <w:pPr>
        <w:pStyle w:val="TDC1"/>
        <w:rPr>
          <w:rFonts w:asciiTheme="minorHAnsi" w:eastAsiaTheme="minorEastAsia" w:hAnsiTheme="minorHAnsi" w:cstheme="minorBidi"/>
          <w:smallCaps w:val="0"/>
          <w:noProof/>
          <w:szCs w:val="22"/>
          <w:lang w:val="es-ES" w:eastAsia="es-ES"/>
        </w:rPr>
      </w:pPr>
      <w:hyperlink w:anchor="_Toc231217553" w:history="1">
        <w:r w:rsidRPr="00BC61FC">
          <w:rPr>
            <w:rStyle w:val="Hipervnculo"/>
            <w:noProof/>
          </w:rPr>
          <w:t>Apéndice 3. Marco regulador</w:t>
        </w:r>
        <w:r>
          <w:rPr>
            <w:noProof/>
            <w:webHidden/>
          </w:rPr>
          <w:tab/>
        </w:r>
        <w:r>
          <w:rPr>
            <w:noProof/>
            <w:webHidden/>
          </w:rPr>
          <w:fldChar w:fldCharType="begin"/>
        </w:r>
        <w:r>
          <w:rPr>
            <w:noProof/>
            <w:webHidden/>
          </w:rPr>
          <w:instrText xml:space="preserve"> PAGEREF _Toc231217553 \h </w:instrText>
        </w:r>
        <w:r>
          <w:rPr>
            <w:noProof/>
            <w:webHidden/>
          </w:rPr>
        </w:r>
        <w:r>
          <w:rPr>
            <w:noProof/>
            <w:webHidden/>
          </w:rPr>
          <w:fldChar w:fldCharType="separate"/>
        </w:r>
        <w:r>
          <w:rPr>
            <w:noProof/>
            <w:webHidden/>
          </w:rPr>
          <w:t>17</w:t>
        </w:r>
        <w:r>
          <w:rPr>
            <w:noProof/>
            <w:webHidden/>
          </w:rPr>
          <w:fldChar w:fldCharType="end"/>
        </w:r>
      </w:hyperlink>
    </w:p>
    <w:p w14:paraId="0AB18086" w14:textId="22CE3DFB" w:rsidR="009D1FD6" w:rsidRDefault="009D1FD6">
      <w:pPr>
        <w:pStyle w:val="TDC1"/>
        <w:rPr>
          <w:rFonts w:asciiTheme="minorHAnsi" w:eastAsiaTheme="minorEastAsia" w:hAnsiTheme="minorHAnsi" w:cstheme="minorBidi"/>
          <w:smallCaps w:val="0"/>
          <w:noProof/>
          <w:szCs w:val="22"/>
          <w:lang w:val="es-ES" w:eastAsia="es-ES"/>
        </w:rPr>
      </w:pPr>
      <w:hyperlink w:anchor="_Toc231217554" w:history="1">
        <w:r w:rsidRPr="00BC61FC">
          <w:rPr>
            <w:rStyle w:val="Hipervnculo"/>
            <w:noProof/>
          </w:rPr>
          <w:t>Apéndice 4. Observaciones y hallazgos adicionales de la fiscalización de regularidad</w:t>
        </w:r>
        <w:r>
          <w:rPr>
            <w:noProof/>
            <w:webHidden/>
          </w:rPr>
          <w:tab/>
        </w:r>
        <w:r>
          <w:rPr>
            <w:noProof/>
            <w:webHidden/>
          </w:rPr>
          <w:fldChar w:fldCharType="begin"/>
        </w:r>
        <w:r>
          <w:rPr>
            <w:noProof/>
            <w:webHidden/>
          </w:rPr>
          <w:instrText xml:space="preserve"> PAGEREF _Toc231217554 \h </w:instrText>
        </w:r>
        <w:r>
          <w:rPr>
            <w:noProof/>
            <w:webHidden/>
          </w:rPr>
        </w:r>
        <w:r>
          <w:rPr>
            <w:noProof/>
            <w:webHidden/>
          </w:rPr>
          <w:fldChar w:fldCharType="separate"/>
        </w:r>
        <w:r>
          <w:rPr>
            <w:noProof/>
            <w:webHidden/>
          </w:rPr>
          <w:t>18</w:t>
        </w:r>
        <w:r>
          <w:rPr>
            <w:noProof/>
            <w:webHidden/>
          </w:rPr>
          <w:fldChar w:fldCharType="end"/>
        </w:r>
      </w:hyperlink>
    </w:p>
    <w:p w14:paraId="569C4382" w14:textId="7AB7700F" w:rsidR="009D1FD6" w:rsidRDefault="009D1FD6">
      <w:pPr>
        <w:pStyle w:val="TDC2"/>
        <w:rPr>
          <w:rFonts w:asciiTheme="minorHAnsi" w:eastAsiaTheme="minorEastAsia" w:hAnsiTheme="minorHAnsi" w:cstheme="minorBidi"/>
          <w:noProof/>
          <w:szCs w:val="22"/>
          <w:lang w:val="es-ES" w:eastAsia="es-ES"/>
        </w:rPr>
      </w:pPr>
      <w:hyperlink w:anchor="_Toc231217555" w:history="1">
        <w:r w:rsidRPr="00BC61FC">
          <w:rPr>
            <w:rStyle w:val="Hipervnculo"/>
            <w:noProof/>
          </w:rPr>
          <w:t>4.1 Presupuesto general y situación financiera</w:t>
        </w:r>
        <w:r>
          <w:rPr>
            <w:noProof/>
            <w:webHidden/>
          </w:rPr>
          <w:tab/>
        </w:r>
        <w:r>
          <w:rPr>
            <w:noProof/>
            <w:webHidden/>
          </w:rPr>
          <w:fldChar w:fldCharType="begin"/>
        </w:r>
        <w:r>
          <w:rPr>
            <w:noProof/>
            <w:webHidden/>
          </w:rPr>
          <w:instrText xml:space="preserve"> PAGEREF _Toc231217555 \h </w:instrText>
        </w:r>
        <w:r>
          <w:rPr>
            <w:noProof/>
            <w:webHidden/>
          </w:rPr>
        </w:r>
        <w:r>
          <w:rPr>
            <w:noProof/>
            <w:webHidden/>
          </w:rPr>
          <w:fldChar w:fldCharType="separate"/>
        </w:r>
        <w:r>
          <w:rPr>
            <w:noProof/>
            <w:webHidden/>
          </w:rPr>
          <w:t>18</w:t>
        </w:r>
        <w:r>
          <w:rPr>
            <w:noProof/>
            <w:webHidden/>
          </w:rPr>
          <w:fldChar w:fldCharType="end"/>
        </w:r>
      </w:hyperlink>
    </w:p>
    <w:p w14:paraId="43D6C039" w14:textId="28DD8AF1" w:rsidR="009D1FD6" w:rsidRDefault="009D1FD6">
      <w:pPr>
        <w:pStyle w:val="TDC2"/>
        <w:rPr>
          <w:rFonts w:asciiTheme="minorHAnsi" w:eastAsiaTheme="minorEastAsia" w:hAnsiTheme="minorHAnsi" w:cstheme="minorBidi"/>
          <w:noProof/>
          <w:szCs w:val="22"/>
          <w:lang w:val="es-ES" w:eastAsia="es-ES"/>
        </w:rPr>
      </w:pPr>
      <w:hyperlink w:anchor="_Toc231217556" w:history="1">
        <w:r w:rsidRPr="00BC61FC">
          <w:rPr>
            <w:rStyle w:val="Hipervnculo"/>
            <w:noProof/>
          </w:rPr>
          <w:t>4.2. Gastos de personal</w:t>
        </w:r>
        <w:r>
          <w:rPr>
            <w:noProof/>
            <w:webHidden/>
          </w:rPr>
          <w:tab/>
        </w:r>
        <w:r>
          <w:rPr>
            <w:noProof/>
            <w:webHidden/>
          </w:rPr>
          <w:fldChar w:fldCharType="begin"/>
        </w:r>
        <w:r>
          <w:rPr>
            <w:noProof/>
            <w:webHidden/>
          </w:rPr>
          <w:instrText xml:space="preserve"> PAGEREF _Toc231217556 \h </w:instrText>
        </w:r>
        <w:r>
          <w:rPr>
            <w:noProof/>
            <w:webHidden/>
          </w:rPr>
        </w:r>
        <w:r>
          <w:rPr>
            <w:noProof/>
            <w:webHidden/>
          </w:rPr>
          <w:fldChar w:fldCharType="separate"/>
        </w:r>
        <w:r>
          <w:rPr>
            <w:noProof/>
            <w:webHidden/>
          </w:rPr>
          <w:t>21</w:t>
        </w:r>
        <w:r>
          <w:rPr>
            <w:noProof/>
            <w:webHidden/>
          </w:rPr>
          <w:fldChar w:fldCharType="end"/>
        </w:r>
      </w:hyperlink>
    </w:p>
    <w:p w14:paraId="20991710" w14:textId="134BE2A5" w:rsidR="009D1FD6" w:rsidRDefault="009D1FD6">
      <w:pPr>
        <w:pStyle w:val="TDC2"/>
        <w:rPr>
          <w:rFonts w:asciiTheme="minorHAnsi" w:eastAsiaTheme="minorEastAsia" w:hAnsiTheme="minorHAnsi" w:cstheme="minorBidi"/>
          <w:noProof/>
          <w:szCs w:val="22"/>
          <w:lang w:val="es-ES" w:eastAsia="es-ES"/>
        </w:rPr>
      </w:pPr>
      <w:hyperlink w:anchor="_Toc231217557" w:history="1">
        <w:r w:rsidRPr="00BC61FC">
          <w:rPr>
            <w:rStyle w:val="Hipervnculo"/>
            <w:noProof/>
          </w:rPr>
          <w:t>4.3 Gastos corrientes en bienes y servicios</w:t>
        </w:r>
        <w:r>
          <w:rPr>
            <w:noProof/>
            <w:webHidden/>
          </w:rPr>
          <w:tab/>
        </w:r>
        <w:r>
          <w:rPr>
            <w:noProof/>
            <w:webHidden/>
          </w:rPr>
          <w:fldChar w:fldCharType="begin"/>
        </w:r>
        <w:r>
          <w:rPr>
            <w:noProof/>
            <w:webHidden/>
          </w:rPr>
          <w:instrText xml:space="preserve"> PAGEREF _Toc231217557 \h </w:instrText>
        </w:r>
        <w:r>
          <w:rPr>
            <w:noProof/>
            <w:webHidden/>
          </w:rPr>
        </w:r>
        <w:r>
          <w:rPr>
            <w:noProof/>
            <w:webHidden/>
          </w:rPr>
          <w:fldChar w:fldCharType="separate"/>
        </w:r>
        <w:r>
          <w:rPr>
            <w:noProof/>
            <w:webHidden/>
          </w:rPr>
          <w:t>23</w:t>
        </w:r>
        <w:r>
          <w:rPr>
            <w:noProof/>
            <w:webHidden/>
          </w:rPr>
          <w:fldChar w:fldCharType="end"/>
        </w:r>
      </w:hyperlink>
    </w:p>
    <w:p w14:paraId="2C1677D0" w14:textId="6F7E7BE1" w:rsidR="009D1FD6" w:rsidRDefault="009D1FD6">
      <w:pPr>
        <w:pStyle w:val="TDC2"/>
        <w:rPr>
          <w:rFonts w:asciiTheme="minorHAnsi" w:eastAsiaTheme="minorEastAsia" w:hAnsiTheme="minorHAnsi" w:cstheme="minorBidi"/>
          <w:noProof/>
          <w:szCs w:val="22"/>
          <w:lang w:val="es-ES" w:eastAsia="es-ES"/>
        </w:rPr>
      </w:pPr>
      <w:hyperlink w:anchor="_Toc231217558" w:history="1">
        <w:r w:rsidRPr="00BC61FC">
          <w:rPr>
            <w:rStyle w:val="Hipervnculo"/>
            <w:noProof/>
          </w:rPr>
          <w:t>4.4 Inversiones</w:t>
        </w:r>
        <w:r>
          <w:rPr>
            <w:noProof/>
            <w:webHidden/>
          </w:rPr>
          <w:tab/>
        </w:r>
        <w:r>
          <w:rPr>
            <w:noProof/>
            <w:webHidden/>
          </w:rPr>
          <w:fldChar w:fldCharType="begin"/>
        </w:r>
        <w:r>
          <w:rPr>
            <w:noProof/>
            <w:webHidden/>
          </w:rPr>
          <w:instrText xml:space="preserve"> PAGEREF _Toc231217558 \h </w:instrText>
        </w:r>
        <w:r>
          <w:rPr>
            <w:noProof/>
            <w:webHidden/>
          </w:rPr>
        </w:r>
        <w:r>
          <w:rPr>
            <w:noProof/>
            <w:webHidden/>
          </w:rPr>
          <w:fldChar w:fldCharType="separate"/>
        </w:r>
        <w:r>
          <w:rPr>
            <w:noProof/>
            <w:webHidden/>
          </w:rPr>
          <w:t>24</w:t>
        </w:r>
        <w:r>
          <w:rPr>
            <w:noProof/>
            <w:webHidden/>
          </w:rPr>
          <w:fldChar w:fldCharType="end"/>
        </w:r>
      </w:hyperlink>
    </w:p>
    <w:p w14:paraId="74FF2679" w14:textId="00B2D881" w:rsidR="009D1FD6" w:rsidRDefault="009D1FD6">
      <w:pPr>
        <w:pStyle w:val="TDC2"/>
        <w:rPr>
          <w:rFonts w:asciiTheme="minorHAnsi" w:eastAsiaTheme="minorEastAsia" w:hAnsiTheme="minorHAnsi" w:cstheme="minorBidi"/>
          <w:noProof/>
          <w:szCs w:val="22"/>
          <w:lang w:val="es-ES" w:eastAsia="es-ES"/>
        </w:rPr>
      </w:pPr>
      <w:hyperlink w:anchor="_Toc231217559" w:history="1">
        <w:r w:rsidRPr="00BC61FC">
          <w:rPr>
            <w:rStyle w:val="Hipervnculo"/>
            <w:noProof/>
          </w:rPr>
          <w:t>4.5 Gastos de transferencias corrientes</w:t>
        </w:r>
        <w:r>
          <w:rPr>
            <w:noProof/>
            <w:webHidden/>
          </w:rPr>
          <w:tab/>
        </w:r>
        <w:r>
          <w:rPr>
            <w:noProof/>
            <w:webHidden/>
          </w:rPr>
          <w:fldChar w:fldCharType="begin"/>
        </w:r>
        <w:r>
          <w:rPr>
            <w:noProof/>
            <w:webHidden/>
          </w:rPr>
          <w:instrText xml:space="preserve"> PAGEREF _Toc231217559 \h </w:instrText>
        </w:r>
        <w:r>
          <w:rPr>
            <w:noProof/>
            <w:webHidden/>
          </w:rPr>
        </w:r>
        <w:r>
          <w:rPr>
            <w:noProof/>
            <w:webHidden/>
          </w:rPr>
          <w:fldChar w:fldCharType="separate"/>
        </w:r>
        <w:r>
          <w:rPr>
            <w:noProof/>
            <w:webHidden/>
          </w:rPr>
          <w:t>24</w:t>
        </w:r>
        <w:r>
          <w:rPr>
            <w:noProof/>
            <w:webHidden/>
          </w:rPr>
          <w:fldChar w:fldCharType="end"/>
        </w:r>
      </w:hyperlink>
    </w:p>
    <w:p w14:paraId="7B73EDD5" w14:textId="45F168F6" w:rsidR="009D1FD6" w:rsidRDefault="009D1FD6">
      <w:pPr>
        <w:pStyle w:val="TDC2"/>
        <w:rPr>
          <w:rFonts w:asciiTheme="minorHAnsi" w:eastAsiaTheme="minorEastAsia" w:hAnsiTheme="minorHAnsi" w:cstheme="minorBidi"/>
          <w:noProof/>
          <w:szCs w:val="22"/>
          <w:lang w:val="es-ES" w:eastAsia="es-ES"/>
        </w:rPr>
      </w:pPr>
      <w:hyperlink w:anchor="_Toc231217560" w:history="1">
        <w:r w:rsidRPr="00BC61FC">
          <w:rPr>
            <w:rStyle w:val="Hipervnculo"/>
            <w:noProof/>
          </w:rPr>
          <w:t>4.6 Tasas, precios públicos y otros ingresos</w:t>
        </w:r>
        <w:r>
          <w:rPr>
            <w:noProof/>
            <w:webHidden/>
          </w:rPr>
          <w:tab/>
        </w:r>
        <w:r>
          <w:rPr>
            <w:noProof/>
            <w:webHidden/>
          </w:rPr>
          <w:fldChar w:fldCharType="begin"/>
        </w:r>
        <w:r>
          <w:rPr>
            <w:noProof/>
            <w:webHidden/>
          </w:rPr>
          <w:instrText xml:space="preserve"> PAGEREF _Toc231217560 \h </w:instrText>
        </w:r>
        <w:r>
          <w:rPr>
            <w:noProof/>
            <w:webHidden/>
          </w:rPr>
        </w:r>
        <w:r>
          <w:rPr>
            <w:noProof/>
            <w:webHidden/>
          </w:rPr>
          <w:fldChar w:fldCharType="separate"/>
        </w:r>
        <w:r>
          <w:rPr>
            <w:noProof/>
            <w:webHidden/>
          </w:rPr>
          <w:t>26</w:t>
        </w:r>
        <w:r>
          <w:rPr>
            <w:noProof/>
            <w:webHidden/>
          </w:rPr>
          <w:fldChar w:fldCharType="end"/>
        </w:r>
      </w:hyperlink>
    </w:p>
    <w:p w14:paraId="29780A94" w14:textId="1030EE22" w:rsidR="009D1FD6" w:rsidRDefault="009D1FD6">
      <w:pPr>
        <w:pStyle w:val="TDC2"/>
        <w:rPr>
          <w:rFonts w:asciiTheme="minorHAnsi" w:eastAsiaTheme="minorEastAsia" w:hAnsiTheme="minorHAnsi" w:cstheme="minorBidi"/>
          <w:noProof/>
          <w:szCs w:val="22"/>
          <w:lang w:val="es-ES" w:eastAsia="es-ES"/>
        </w:rPr>
      </w:pPr>
      <w:hyperlink w:anchor="_Toc231217561" w:history="1">
        <w:r w:rsidRPr="00BC61FC">
          <w:rPr>
            <w:rStyle w:val="Hipervnculo"/>
            <w:noProof/>
          </w:rPr>
          <w:t>4.7 Ingresos por transferencias</w:t>
        </w:r>
        <w:r>
          <w:rPr>
            <w:noProof/>
            <w:webHidden/>
          </w:rPr>
          <w:tab/>
        </w:r>
        <w:r>
          <w:rPr>
            <w:noProof/>
            <w:webHidden/>
          </w:rPr>
          <w:fldChar w:fldCharType="begin"/>
        </w:r>
        <w:r>
          <w:rPr>
            <w:noProof/>
            <w:webHidden/>
          </w:rPr>
          <w:instrText xml:space="preserve"> PAGEREF _Toc231217561 \h </w:instrText>
        </w:r>
        <w:r>
          <w:rPr>
            <w:noProof/>
            <w:webHidden/>
          </w:rPr>
        </w:r>
        <w:r>
          <w:rPr>
            <w:noProof/>
            <w:webHidden/>
          </w:rPr>
          <w:fldChar w:fldCharType="separate"/>
        </w:r>
        <w:r>
          <w:rPr>
            <w:noProof/>
            <w:webHidden/>
          </w:rPr>
          <w:t>27</w:t>
        </w:r>
        <w:r>
          <w:rPr>
            <w:noProof/>
            <w:webHidden/>
          </w:rPr>
          <w:fldChar w:fldCharType="end"/>
        </w:r>
      </w:hyperlink>
    </w:p>
    <w:p w14:paraId="7D3A8F87" w14:textId="5E18EFE3" w:rsidR="009D1FD6" w:rsidRDefault="009D1FD6">
      <w:pPr>
        <w:pStyle w:val="TDC2"/>
        <w:rPr>
          <w:rFonts w:asciiTheme="minorHAnsi" w:eastAsiaTheme="minorEastAsia" w:hAnsiTheme="minorHAnsi" w:cstheme="minorBidi"/>
          <w:noProof/>
          <w:szCs w:val="22"/>
          <w:lang w:val="es-ES" w:eastAsia="es-ES"/>
        </w:rPr>
      </w:pPr>
      <w:hyperlink w:anchor="_Toc231217562" w:history="1">
        <w:r w:rsidRPr="00BC61FC">
          <w:rPr>
            <w:rStyle w:val="Hipervnculo"/>
            <w:noProof/>
          </w:rPr>
          <w:t>4.8 Ingresos patrimoniales</w:t>
        </w:r>
        <w:r>
          <w:rPr>
            <w:noProof/>
            <w:webHidden/>
          </w:rPr>
          <w:tab/>
        </w:r>
        <w:r>
          <w:rPr>
            <w:noProof/>
            <w:webHidden/>
          </w:rPr>
          <w:fldChar w:fldCharType="begin"/>
        </w:r>
        <w:r>
          <w:rPr>
            <w:noProof/>
            <w:webHidden/>
          </w:rPr>
          <w:instrText xml:space="preserve"> PAGEREF _Toc231217562 \h </w:instrText>
        </w:r>
        <w:r>
          <w:rPr>
            <w:noProof/>
            <w:webHidden/>
          </w:rPr>
        </w:r>
        <w:r>
          <w:rPr>
            <w:noProof/>
            <w:webHidden/>
          </w:rPr>
          <w:fldChar w:fldCharType="separate"/>
        </w:r>
        <w:r>
          <w:rPr>
            <w:noProof/>
            <w:webHidden/>
          </w:rPr>
          <w:t>28</w:t>
        </w:r>
        <w:r>
          <w:rPr>
            <w:noProof/>
            <w:webHidden/>
          </w:rPr>
          <w:fldChar w:fldCharType="end"/>
        </w:r>
      </w:hyperlink>
    </w:p>
    <w:p w14:paraId="3CF2D8B6" w14:textId="2CB3A66A" w:rsidR="00891D73" w:rsidRPr="00E703B6" w:rsidRDefault="0014728F" w:rsidP="00CD454C">
      <w:pPr>
        <w:pStyle w:val="texto"/>
      </w:pPr>
      <w:r>
        <w:fldChar w:fldCharType="end"/>
      </w:r>
    </w:p>
    <w:p w14:paraId="0FB78278" w14:textId="77777777"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14:paraId="5DACB0EE" w14:textId="6B6633CE" w:rsidR="002B7E8E" w:rsidRPr="00E22755" w:rsidRDefault="1D467E52" w:rsidP="00FF38A1">
      <w:pPr>
        <w:pStyle w:val="atitulo1"/>
      </w:pPr>
      <w:r>
        <w:lastRenderedPageBreak/>
        <w:t xml:space="preserve"> </w:t>
      </w:r>
      <w:bookmarkStart w:id="0" w:name="_Toc147385019"/>
      <w:bookmarkStart w:id="1" w:name="_Toc228884263"/>
      <w:bookmarkStart w:id="2" w:name="_Toc229052135"/>
      <w:bookmarkStart w:id="3" w:name="_Toc231217537"/>
      <w:r w:rsidR="235FD0DA" w:rsidRPr="00E22755">
        <w:t>I. Introducción</w:t>
      </w:r>
      <w:bookmarkEnd w:id="0"/>
      <w:bookmarkEnd w:id="1"/>
      <w:bookmarkEnd w:id="2"/>
      <w:bookmarkEnd w:id="3"/>
    </w:p>
    <w:p w14:paraId="4BB0005C" w14:textId="010C1558" w:rsidR="006C2DD7" w:rsidRPr="000D5E9F" w:rsidRDefault="006C2DD7" w:rsidP="000B6B80">
      <w:pPr>
        <w:pStyle w:val="texto"/>
        <w:suppressAutoHyphens/>
      </w:pPr>
      <w:r w:rsidRPr="0C9E9426">
        <w:rPr>
          <w:lang w:val="es-ES"/>
        </w:rPr>
        <w:t>La Junta de Portavoces del Parlamento de Navarra, en sesión celebrada el 14 de octubre de 2024, a petición del grupo parlamentario de Contigo Navarra-</w:t>
      </w:r>
      <w:proofErr w:type="spellStart"/>
      <w:r w:rsidRPr="0C9E9426">
        <w:rPr>
          <w:lang w:val="es-ES"/>
        </w:rPr>
        <w:t>Zurekin</w:t>
      </w:r>
      <w:proofErr w:type="spellEnd"/>
      <w:r w:rsidRPr="0C9E9426">
        <w:rPr>
          <w:lang w:val="es-ES"/>
        </w:rPr>
        <w:t xml:space="preserve"> Nafarroa, acordó solicitar a la Cámara de Comptos un “informe de fiscalización sobre cuentas y contratación de personal del Concejo de Artica</w:t>
      </w:r>
      <w:r w:rsidR="00426B1F" w:rsidRPr="0C9E9426">
        <w:rPr>
          <w:lang w:val="es-ES"/>
        </w:rPr>
        <w:t xml:space="preserve"> (en adelante, c</w:t>
      </w:r>
      <w:r w:rsidR="00C11232" w:rsidRPr="0C9E9426">
        <w:rPr>
          <w:lang w:val="es-ES"/>
        </w:rPr>
        <w:t>oncejo)</w:t>
      </w:r>
      <w:r w:rsidRPr="0C9E9426">
        <w:rPr>
          <w:lang w:val="es-ES"/>
        </w:rPr>
        <w:t xml:space="preserve"> durante el período 2019-2023”.</w:t>
      </w:r>
    </w:p>
    <w:p w14:paraId="3A0A9FE4" w14:textId="51D9B7E5" w:rsidR="006C2DD7" w:rsidRPr="000D5E9F" w:rsidRDefault="006C2DD7" w:rsidP="000B6B80">
      <w:pPr>
        <w:pStyle w:val="texto"/>
        <w:suppressAutoHyphens/>
      </w:pPr>
      <w:r>
        <w:t xml:space="preserve">Para </w:t>
      </w:r>
      <w:r w:rsidR="31BA40E0">
        <w:t>atender dicha solicitud</w:t>
      </w:r>
      <w:r w:rsidR="003F1C20">
        <w:t>, l</w:t>
      </w:r>
      <w:r>
        <w:t xml:space="preserve">a Cámara de Comptos, de conformidad con la Ley Foral 19/1984, de 20 de diciembre, y su programa de fiscalización para el ejercicio 2025, </w:t>
      </w:r>
      <w:r w:rsidR="003F1C20">
        <w:t>ha fiscalizado</w:t>
      </w:r>
      <w:r w:rsidR="00426B1F">
        <w:t xml:space="preserve"> la cuenta general del c</w:t>
      </w:r>
      <w:r>
        <w:t>oncejo correspondiente al ejercicio 2024</w:t>
      </w:r>
      <w:r w:rsidR="003877A0">
        <w:t xml:space="preserve"> en combinación con una fiscalización de cumplimiento de legalidad</w:t>
      </w:r>
      <w:r>
        <w:t>.</w:t>
      </w:r>
    </w:p>
    <w:p w14:paraId="058D8C10" w14:textId="76C1255C" w:rsidR="002B7E8E" w:rsidRDefault="002B7E8E" w:rsidP="00D52999">
      <w:pPr>
        <w:pStyle w:val="texto"/>
        <w:tabs>
          <w:tab w:val="left" w:pos="142"/>
        </w:tabs>
        <w:rPr>
          <w:szCs w:val="26"/>
        </w:rPr>
      </w:pPr>
      <w:r w:rsidRPr="00E22755">
        <w:rPr>
          <w:szCs w:val="26"/>
        </w:rPr>
        <w:t xml:space="preserve">El trabajo de campo lo realizó </w:t>
      </w:r>
      <w:r w:rsidRPr="000718EB">
        <w:rPr>
          <w:szCs w:val="26"/>
        </w:rPr>
        <w:t xml:space="preserve">entre </w:t>
      </w:r>
      <w:r w:rsidR="00A63315">
        <w:rPr>
          <w:szCs w:val="26"/>
        </w:rPr>
        <w:t>diciembre de 2025</w:t>
      </w:r>
      <w:r w:rsidRPr="000718EB">
        <w:rPr>
          <w:szCs w:val="26"/>
        </w:rPr>
        <w:t xml:space="preserve"> y </w:t>
      </w:r>
      <w:r w:rsidR="005778E5">
        <w:rPr>
          <w:szCs w:val="26"/>
        </w:rPr>
        <w:t>febrero</w:t>
      </w:r>
      <w:r w:rsidRPr="000718EB">
        <w:rPr>
          <w:szCs w:val="26"/>
        </w:rPr>
        <w:t xml:space="preserve"> de 202</w:t>
      </w:r>
      <w:r w:rsidR="00A63315">
        <w:rPr>
          <w:szCs w:val="26"/>
        </w:rPr>
        <w:t>6</w:t>
      </w:r>
      <w:r w:rsidRPr="000718EB">
        <w:rPr>
          <w:szCs w:val="26"/>
        </w:rPr>
        <w:t xml:space="preserve"> un equipo</w:t>
      </w:r>
      <w:r w:rsidR="00F433C9">
        <w:rPr>
          <w:szCs w:val="26"/>
        </w:rPr>
        <w:t xml:space="preserve"> formado por una técnica de auditoría y un auditor</w:t>
      </w:r>
      <w:r w:rsidRPr="00E22755">
        <w:rPr>
          <w:szCs w:val="26"/>
        </w:rPr>
        <w:t>, con la colaboración de los servicios jurídicos</w:t>
      </w:r>
      <w:r w:rsidR="00F433C9">
        <w:rPr>
          <w:szCs w:val="26"/>
        </w:rPr>
        <w:t>, informáticos</w:t>
      </w:r>
      <w:r w:rsidRPr="00E22755">
        <w:rPr>
          <w:szCs w:val="26"/>
        </w:rPr>
        <w:t xml:space="preserve"> y administrativos de la Cámara.</w:t>
      </w:r>
    </w:p>
    <w:p w14:paraId="6AC334B4" w14:textId="47A3D8BD" w:rsidR="006F3FA7" w:rsidRPr="006F3FA7" w:rsidRDefault="006F3FA7" w:rsidP="00BB5D53">
      <w:pPr>
        <w:pStyle w:val="texto"/>
        <w:tabs>
          <w:tab w:val="left" w:pos="142"/>
        </w:tabs>
        <w:suppressAutoHyphens/>
        <w:rPr>
          <w:szCs w:val="26"/>
        </w:rPr>
      </w:pPr>
      <w:r w:rsidRPr="006F3FA7">
        <w:rPr>
          <w:szCs w:val="26"/>
        </w:rPr>
        <w:t>De conformidad con lo previsto en el artículo 11 de la Ley Foral 19/1984, de 20 de diciembre, de la Cámara de Comptos de Navarra, los resultados de este trabajo se pusieron de manifiesto a las personas responsables del Concejo de</w:t>
      </w:r>
      <w:r w:rsidR="00BB5D53">
        <w:rPr>
          <w:szCs w:val="26"/>
        </w:rPr>
        <w:t xml:space="preserve"> </w:t>
      </w:r>
      <w:r w:rsidRPr="006F3FA7">
        <w:rPr>
          <w:szCs w:val="26"/>
        </w:rPr>
        <w:t>Arti</w:t>
      </w:r>
      <w:r w:rsidR="00BB5D53">
        <w:rPr>
          <w:szCs w:val="26"/>
        </w:rPr>
        <w:t>ca</w:t>
      </w:r>
      <w:r w:rsidRPr="006F3FA7">
        <w:rPr>
          <w:szCs w:val="26"/>
        </w:rPr>
        <w:t>, con el fin de que formularan alegaciones. Finalizado el plazo, no se han presentado alegaciones.</w:t>
      </w:r>
    </w:p>
    <w:p w14:paraId="4EC5B13D" w14:textId="4D9F26D0" w:rsidR="002B7E8E" w:rsidRPr="00E22755" w:rsidRDefault="002B7E8E" w:rsidP="00D52999">
      <w:pPr>
        <w:pStyle w:val="texto"/>
        <w:tabs>
          <w:tab w:val="left" w:pos="142"/>
        </w:tabs>
      </w:pPr>
      <w:r>
        <w:t xml:space="preserve">Agradecemos al personal del </w:t>
      </w:r>
      <w:r w:rsidR="005778E5">
        <w:t>concejo</w:t>
      </w:r>
      <w:r w:rsidR="77B2ED48">
        <w:t xml:space="preserve"> </w:t>
      </w:r>
      <w:r>
        <w:t>la colaboración prestada en la realización del presente trabajo.</w:t>
      </w:r>
    </w:p>
    <w:p w14:paraId="48494AB2" w14:textId="476ACEDE" w:rsidR="006F3FA7" w:rsidRPr="00E22755" w:rsidRDefault="002B7E8E" w:rsidP="00BB5D53">
      <w:pPr>
        <w:pStyle w:val="texto"/>
        <w:tabs>
          <w:tab w:val="left" w:pos="142"/>
        </w:tabs>
        <w:rPr>
          <w:szCs w:val="26"/>
        </w:rPr>
      </w:pPr>
      <w:r w:rsidRPr="00E22755">
        <w:rPr>
          <w:szCs w:val="26"/>
        </w:rPr>
        <w:t xml:space="preserve">En relación con los importes monetarios del informe, se ha efectuado un redondeo para no </w:t>
      </w:r>
      <w:r w:rsidRPr="00E22755">
        <w:t>mostrar</w:t>
      </w:r>
      <w:r w:rsidRPr="00E22755">
        <w:rPr>
          <w:szCs w:val="26"/>
        </w:rPr>
        <w:t xml:space="preserve"> los céntimos Los datos representan el redondeo de cada valor exacto y no la suma de datos redondeados. Los porcentajes también se calculan sobre los valores exactos y no sobre los redondeos.</w:t>
      </w:r>
    </w:p>
    <w:p w14:paraId="0562CB0E" w14:textId="77777777" w:rsidR="002B7E8E" w:rsidRPr="00E22755" w:rsidRDefault="002B7E8E" w:rsidP="00EA2154">
      <w:pPr>
        <w:tabs>
          <w:tab w:val="left" w:pos="8647"/>
        </w:tabs>
        <w:rPr>
          <w:rFonts w:ascii="Arial" w:hAnsi="Arial"/>
          <w:b/>
          <w:color w:val="000000"/>
          <w:kern w:val="28"/>
          <w:sz w:val="25"/>
          <w:szCs w:val="26"/>
          <w:highlight w:val="yellow"/>
        </w:rPr>
      </w:pPr>
      <w:r w:rsidRPr="00E22755">
        <w:rPr>
          <w:highlight w:val="yellow"/>
        </w:rPr>
        <w:br w:type="page"/>
      </w:r>
    </w:p>
    <w:p w14:paraId="236BFCFE" w14:textId="76B42750" w:rsidR="002B7E8E" w:rsidRPr="00E22755" w:rsidRDefault="002B7E8E" w:rsidP="002B7E8E">
      <w:pPr>
        <w:pStyle w:val="atitulo1"/>
      </w:pPr>
      <w:bookmarkStart w:id="4" w:name="_Toc147385020"/>
      <w:bookmarkStart w:id="5" w:name="_Toc228884264"/>
      <w:bookmarkStart w:id="6" w:name="_Toc229052136"/>
      <w:bookmarkStart w:id="7" w:name="_Toc231217538"/>
      <w:bookmarkStart w:id="8" w:name="_Toc430935359"/>
      <w:bookmarkStart w:id="9" w:name="_Toc22495432"/>
      <w:bookmarkStart w:id="10" w:name="_Toc55460317"/>
      <w:bookmarkStart w:id="11" w:name="_Toc118266008"/>
      <w:bookmarkStart w:id="12" w:name="_Toc129330300"/>
      <w:bookmarkStart w:id="13" w:name="_Toc188167192"/>
      <w:r w:rsidRPr="22DB6515">
        <w:rPr>
          <w:lang w:val="es-ES"/>
        </w:rPr>
        <w:lastRenderedPageBreak/>
        <w:t>II. Objetivos</w:t>
      </w:r>
      <w:r w:rsidR="7538EF35" w:rsidRPr="22DB6515">
        <w:rPr>
          <w:lang w:val="es-ES"/>
        </w:rPr>
        <w:t xml:space="preserve"> y</w:t>
      </w:r>
      <w:r w:rsidRPr="22DB6515">
        <w:rPr>
          <w:lang w:val="es-ES"/>
        </w:rPr>
        <w:t xml:space="preserve"> alcance de la fiscalización</w:t>
      </w:r>
      <w:bookmarkEnd w:id="4"/>
      <w:bookmarkEnd w:id="5"/>
      <w:bookmarkEnd w:id="6"/>
      <w:bookmarkEnd w:id="7"/>
    </w:p>
    <w:p w14:paraId="14E434E9" w14:textId="77777777" w:rsidR="002B7E8E" w:rsidRPr="00E22755" w:rsidRDefault="002B7E8E" w:rsidP="0019580A">
      <w:pPr>
        <w:pStyle w:val="texto"/>
        <w:tabs>
          <w:tab w:val="left" w:pos="142"/>
        </w:tabs>
        <w:rPr>
          <w:sz w:val="25"/>
          <w:szCs w:val="25"/>
        </w:rPr>
      </w:pPr>
      <w:r w:rsidRPr="00E22755">
        <w:rPr>
          <w:szCs w:val="26"/>
        </w:rPr>
        <w:t>El objetivo del trabajo es emitir una opinión sobre:</w:t>
      </w:r>
    </w:p>
    <w:p w14:paraId="6D6590C3" w14:textId="3BA5B655" w:rsidR="0052093B" w:rsidRPr="00885515" w:rsidRDefault="0052093B" w:rsidP="00A95EF2">
      <w:pPr>
        <w:pStyle w:val="texto"/>
        <w:numPr>
          <w:ilvl w:val="0"/>
          <w:numId w:val="25"/>
        </w:numPr>
        <w:tabs>
          <w:tab w:val="clear" w:pos="360"/>
          <w:tab w:val="clear" w:pos="2835"/>
          <w:tab w:val="clear" w:pos="3969"/>
          <w:tab w:val="clear" w:pos="5103"/>
          <w:tab w:val="clear" w:pos="6237"/>
          <w:tab w:val="clear" w:pos="7371"/>
          <w:tab w:val="num" w:pos="300"/>
          <w:tab w:val="left" w:pos="480"/>
          <w:tab w:val="num" w:pos="600"/>
        </w:tabs>
        <w:spacing w:line="259" w:lineRule="auto"/>
        <w:rPr>
          <w:lang w:val="es-ES"/>
        </w:rPr>
      </w:pPr>
      <w:r w:rsidRPr="00242D0D">
        <w:rPr>
          <w:lang w:val="es-ES"/>
        </w:rPr>
        <w:t xml:space="preserve">Si la cuenta general </w:t>
      </w:r>
      <w:r w:rsidR="00426B1F" w:rsidRPr="0019225E">
        <w:rPr>
          <w:lang w:val="es-ES"/>
        </w:rPr>
        <w:t>del c</w:t>
      </w:r>
      <w:r w:rsidR="00D044AA" w:rsidRPr="006E550D">
        <w:rPr>
          <w:lang w:val="es-ES"/>
        </w:rPr>
        <w:t xml:space="preserve">oncejo </w:t>
      </w:r>
      <w:r w:rsidRPr="006E550D">
        <w:rPr>
          <w:lang w:val="es-ES"/>
        </w:rPr>
        <w:t xml:space="preserve">del ejercicio 2024 expresa, en todos los aspectos significativos, la imagen fiel del patrimonio y de la </w:t>
      </w:r>
      <w:r w:rsidRPr="00885515">
        <w:rPr>
          <w:lang w:val="es-ES"/>
        </w:rPr>
        <w:t>situación financiera a 31 de diciembre de 2024, así como de los resultados económicos y presupuestarios correspondientes al ejercicio anual terminado en dicha fecha, de conformidad con el marco normativo de información financiera que resulta de aplicación y, en particular, con los principios y criterios contables y presupuestarios contenidos en el mismo.</w:t>
      </w:r>
    </w:p>
    <w:p w14:paraId="6C6F813F" w14:textId="28AAB27A" w:rsidR="0052093B" w:rsidRPr="0052093B" w:rsidRDefault="0052093B" w:rsidP="00A95EF2">
      <w:pPr>
        <w:pStyle w:val="texto"/>
        <w:numPr>
          <w:ilvl w:val="0"/>
          <w:numId w:val="25"/>
        </w:numPr>
        <w:tabs>
          <w:tab w:val="clear" w:pos="360"/>
          <w:tab w:val="clear" w:pos="2835"/>
          <w:tab w:val="clear" w:pos="3969"/>
          <w:tab w:val="clear" w:pos="5103"/>
          <w:tab w:val="clear" w:pos="6237"/>
          <w:tab w:val="clear" w:pos="7371"/>
          <w:tab w:val="num" w:pos="300"/>
          <w:tab w:val="left" w:pos="480"/>
          <w:tab w:val="num" w:pos="600"/>
        </w:tabs>
        <w:spacing w:line="259" w:lineRule="auto"/>
        <w:rPr>
          <w:lang w:val="es-ES"/>
        </w:rPr>
      </w:pPr>
      <w:r w:rsidRPr="22DB6515">
        <w:rPr>
          <w:lang w:val="es-ES"/>
        </w:rPr>
        <w:t>Si las actividades, operaciones presupuestarias y financieras y la información reflejada en la cuenta general</w:t>
      </w:r>
      <w:r w:rsidR="154BBAAF" w:rsidRPr="22DB6515">
        <w:rPr>
          <w:lang w:val="es-ES"/>
        </w:rPr>
        <w:t xml:space="preserve"> del concejo </w:t>
      </w:r>
      <w:r w:rsidRPr="22DB6515">
        <w:rPr>
          <w:lang w:val="es-ES"/>
        </w:rPr>
        <w:t>del ejercicio de 2024 resultan conformes, en todos los aspectos significativos, con la normativa aplicable a la gestión de los fondos públicos.</w:t>
      </w:r>
    </w:p>
    <w:p w14:paraId="0E10F1C8" w14:textId="77777777" w:rsidR="00667D34" w:rsidRDefault="235FD0DA" w:rsidP="00D52999">
      <w:pPr>
        <w:pStyle w:val="texto"/>
        <w:tabs>
          <w:tab w:val="left" w:pos="142"/>
        </w:tabs>
        <w:rPr>
          <w:lang w:val="es-ES"/>
        </w:rPr>
      </w:pPr>
      <w:r w:rsidRPr="09BF52D6">
        <w:rPr>
          <w:lang w:val="es-ES"/>
        </w:rPr>
        <w:t xml:space="preserve">El alcance de la fiscalización es la </w:t>
      </w:r>
      <w:r w:rsidR="73020E90" w:rsidRPr="09BF52D6">
        <w:rPr>
          <w:lang w:val="es-ES"/>
        </w:rPr>
        <w:t>c</w:t>
      </w:r>
      <w:r w:rsidRPr="09BF52D6">
        <w:rPr>
          <w:lang w:val="es-ES"/>
        </w:rPr>
        <w:t xml:space="preserve">uenta </w:t>
      </w:r>
      <w:r w:rsidR="3BBF1239" w:rsidRPr="09BF52D6">
        <w:rPr>
          <w:lang w:val="es-ES"/>
        </w:rPr>
        <w:t>g</w:t>
      </w:r>
      <w:r w:rsidRPr="09BF52D6">
        <w:rPr>
          <w:lang w:val="es-ES"/>
        </w:rPr>
        <w:t xml:space="preserve">eneral del </w:t>
      </w:r>
      <w:r w:rsidR="00426B1F" w:rsidRPr="09BF52D6">
        <w:rPr>
          <w:lang w:val="es-ES"/>
        </w:rPr>
        <w:t>c</w:t>
      </w:r>
      <w:r w:rsidR="000C025E" w:rsidRPr="09BF52D6">
        <w:rPr>
          <w:lang w:val="es-ES"/>
        </w:rPr>
        <w:t>oncejo</w:t>
      </w:r>
      <w:r w:rsidR="5426AE75" w:rsidRPr="09BF52D6">
        <w:rPr>
          <w:lang w:val="es-ES"/>
        </w:rPr>
        <w:t xml:space="preserve"> integrada por: expediente de liquidación del presupuesto, el balance y estado de resultado </w:t>
      </w:r>
      <w:r w:rsidR="0E270CC3" w:rsidRPr="09BF52D6">
        <w:rPr>
          <w:lang w:val="es-ES"/>
        </w:rPr>
        <w:t>económico</w:t>
      </w:r>
      <w:r w:rsidR="5426AE75" w:rsidRPr="09BF52D6">
        <w:rPr>
          <w:lang w:val="es-ES"/>
        </w:rPr>
        <w:t xml:space="preserve"> y los anexos.</w:t>
      </w:r>
    </w:p>
    <w:p w14:paraId="044FFC31" w14:textId="3EDC79EE" w:rsidR="002B7E8E" w:rsidRPr="00E22755" w:rsidRDefault="499F7023" w:rsidP="00D52999">
      <w:pPr>
        <w:pStyle w:val="texto"/>
        <w:tabs>
          <w:tab w:val="left" w:pos="142"/>
        </w:tabs>
      </w:pPr>
      <w:r>
        <w:t xml:space="preserve">En cuanto al cumplimiento de legalidad, el alcance se refiere a las operaciones revisadas en las muestras que se </w:t>
      </w:r>
      <w:r w:rsidR="4DFC80EC">
        <w:t>indican en el apéndice</w:t>
      </w:r>
      <w:r>
        <w:t xml:space="preserve"> </w:t>
      </w:r>
      <w:r w:rsidR="5C435C15">
        <w:t xml:space="preserve">4 </w:t>
      </w:r>
      <w:r w:rsidR="03FE1576">
        <w:t xml:space="preserve">de </w:t>
      </w:r>
      <w:r>
        <w:t>este informe.</w:t>
      </w:r>
    </w:p>
    <w:p w14:paraId="7ECC4E49" w14:textId="59972FB8" w:rsidR="1CAD82A0" w:rsidRPr="00066EC6" w:rsidRDefault="1CAD82A0" w:rsidP="00066EC6">
      <w:pPr>
        <w:pStyle w:val="texto"/>
        <w:tabs>
          <w:tab w:val="left" w:pos="142"/>
        </w:tabs>
        <w:rPr>
          <w:lang w:val="es-ES"/>
        </w:rPr>
      </w:pPr>
      <w:r w:rsidRPr="00066EC6">
        <w:rPr>
          <w:lang w:val="es-ES"/>
        </w:rPr>
        <w:t>Asimismo, la Cámara emitió un informe relativo a los ejercicios 2010</w:t>
      </w:r>
      <w:r w:rsidRPr="00066EC6">
        <w:rPr>
          <w:lang w:val="es-ES"/>
        </w:rPr>
        <w:noBreakHyphen/>
        <w:t xml:space="preserve">2012, respecto del cual se </w:t>
      </w:r>
      <w:r w:rsidR="00066EC6" w:rsidRPr="00066EC6">
        <w:rPr>
          <w:lang w:val="es-ES"/>
        </w:rPr>
        <w:t>han actualizado</w:t>
      </w:r>
      <w:r w:rsidRPr="00066EC6">
        <w:rPr>
          <w:lang w:val="es-ES"/>
        </w:rPr>
        <w:t xml:space="preserve"> sus recomendaciones.</w:t>
      </w:r>
    </w:p>
    <w:p w14:paraId="1CF231A5" w14:textId="40D57FBE" w:rsidR="002B7E8E" w:rsidRPr="00E22755" w:rsidRDefault="002B7E8E" w:rsidP="000B6B80">
      <w:pPr>
        <w:pStyle w:val="texto"/>
        <w:tabs>
          <w:tab w:val="left" w:pos="142"/>
        </w:tabs>
        <w:suppressAutoHyphens/>
      </w:pPr>
      <w:r w:rsidRPr="00E22755">
        <w:t>El alcance temporal de la fiscalización se refiere al ejercicio 202</w:t>
      </w:r>
      <w:r w:rsidR="00E22755" w:rsidRPr="00E22755">
        <w:t>4</w:t>
      </w:r>
      <w:r w:rsidRPr="00E22755">
        <w:t xml:space="preserve">, si bien </w:t>
      </w:r>
      <w:r w:rsidR="1AB3D72E" w:rsidRPr="00E22755">
        <w:t>hemos</w:t>
      </w:r>
      <w:r w:rsidRPr="00E22755">
        <w:t xml:space="preserve"> efectuado aquellas comprobaciones necesarias sobre otros ejercicios para una mejor consecución de los objetivos establecidos.</w:t>
      </w:r>
    </w:p>
    <w:p w14:paraId="34CE0A41" w14:textId="5BD21648" w:rsidR="002B7E8E" w:rsidRPr="00E22755" w:rsidRDefault="1DC30FE9" w:rsidP="0019580A">
      <w:pPr>
        <w:pStyle w:val="texto"/>
        <w:tabs>
          <w:tab w:val="left" w:pos="142"/>
        </w:tabs>
        <w:rPr>
          <w:highlight w:val="yellow"/>
        </w:rPr>
      </w:pPr>
      <w:r w:rsidRPr="00E22755">
        <w:rPr>
          <w:highlight w:val="yellow"/>
        </w:rPr>
        <w:br w:type="page"/>
      </w:r>
    </w:p>
    <w:p w14:paraId="6C55128D" w14:textId="77777777" w:rsidR="002B7E8E" w:rsidRPr="00E22755" w:rsidRDefault="002B7E8E" w:rsidP="002B7E8E">
      <w:pPr>
        <w:pStyle w:val="atitulo1"/>
      </w:pPr>
      <w:bookmarkStart w:id="14" w:name="_Toc147385021"/>
      <w:bookmarkStart w:id="15" w:name="_Toc228884265"/>
      <w:bookmarkStart w:id="16" w:name="_Toc229052137"/>
      <w:bookmarkStart w:id="17" w:name="_Toc231217539"/>
      <w:r w:rsidRPr="00E22755">
        <w:lastRenderedPageBreak/>
        <w:t>III. Opinión</w:t>
      </w:r>
      <w:bookmarkEnd w:id="8"/>
      <w:bookmarkEnd w:id="9"/>
      <w:bookmarkEnd w:id="10"/>
      <w:bookmarkEnd w:id="11"/>
      <w:bookmarkEnd w:id="12"/>
      <w:bookmarkEnd w:id="14"/>
      <w:bookmarkEnd w:id="15"/>
      <w:bookmarkEnd w:id="16"/>
      <w:bookmarkEnd w:id="17"/>
    </w:p>
    <w:p w14:paraId="0E1D1A25" w14:textId="6B9A7EC6" w:rsidR="002B7E8E" w:rsidRPr="00E22755" w:rsidRDefault="499F7023" w:rsidP="00D52999">
      <w:pPr>
        <w:pStyle w:val="texto"/>
        <w:tabs>
          <w:tab w:val="left" w:pos="142"/>
        </w:tabs>
      </w:pPr>
      <w:bookmarkStart w:id="18" w:name="_Toc55460318"/>
      <w:bookmarkStart w:id="19" w:name="_Toc430935360"/>
      <w:bookmarkStart w:id="20" w:name="_Toc22495433"/>
      <w:r w:rsidRPr="60D9D84C">
        <w:rPr>
          <w:lang w:val="es-ES"/>
        </w:rPr>
        <w:t xml:space="preserve">La Cámara de Comptos de Navarra, en uso de las competencias que le atribuye la Ley Foral 19/1984, reguladora de la misma, ha fiscalizado la </w:t>
      </w:r>
      <w:r w:rsidR="237B3597" w:rsidRPr="60D9D84C">
        <w:rPr>
          <w:lang w:val="es-ES"/>
        </w:rPr>
        <w:t>c</w:t>
      </w:r>
      <w:r w:rsidRPr="60D9D84C">
        <w:rPr>
          <w:lang w:val="es-ES"/>
        </w:rPr>
        <w:t xml:space="preserve">uenta </w:t>
      </w:r>
      <w:r w:rsidR="4C0273FA" w:rsidRPr="60D9D84C">
        <w:rPr>
          <w:lang w:val="es-ES"/>
        </w:rPr>
        <w:t>g</w:t>
      </w:r>
      <w:r w:rsidRPr="60D9D84C">
        <w:rPr>
          <w:lang w:val="es-ES"/>
        </w:rPr>
        <w:t xml:space="preserve">eneral del </w:t>
      </w:r>
      <w:r w:rsidR="4F060BC6" w:rsidRPr="60D9D84C">
        <w:rPr>
          <w:lang w:val="es-ES"/>
        </w:rPr>
        <w:t>Concejo de Artica</w:t>
      </w:r>
      <w:r w:rsidR="45A225A8" w:rsidRPr="60D9D84C">
        <w:rPr>
          <w:lang w:val="es-ES"/>
        </w:rPr>
        <w:t>,</w:t>
      </w:r>
      <w:r w:rsidRPr="60D9D84C">
        <w:rPr>
          <w:lang w:val="es-ES"/>
        </w:rPr>
        <w:t xml:space="preserve"> que comprende principalmente el balance a 31 de diciembre de 202</w:t>
      </w:r>
      <w:r w:rsidR="0EB543ED" w:rsidRPr="60D9D84C">
        <w:rPr>
          <w:lang w:val="es-ES"/>
        </w:rPr>
        <w:t>4</w:t>
      </w:r>
      <w:r w:rsidRPr="60D9D84C">
        <w:rPr>
          <w:lang w:val="es-ES"/>
        </w:rPr>
        <w:t>, la cuenta de</w:t>
      </w:r>
      <w:r w:rsidR="0015E4B3" w:rsidRPr="60D9D84C">
        <w:rPr>
          <w:lang w:val="es-ES"/>
        </w:rPr>
        <w:t>l resultado económico-patrimonial</w:t>
      </w:r>
      <w:r w:rsidR="3ADD9279" w:rsidRPr="60D9D84C">
        <w:rPr>
          <w:lang w:val="es-ES"/>
        </w:rPr>
        <w:t xml:space="preserve"> y e</w:t>
      </w:r>
      <w:r w:rsidRPr="60D9D84C">
        <w:rPr>
          <w:lang w:val="es-ES"/>
        </w:rPr>
        <w:t>l expediente de liquidación del presupuesto</w:t>
      </w:r>
      <w:r w:rsidR="14EAB409" w:rsidRPr="60D9D84C">
        <w:rPr>
          <w:lang w:val="es-ES"/>
        </w:rPr>
        <w:t>.</w:t>
      </w:r>
    </w:p>
    <w:p w14:paraId="3A1B8EE2" w14:textId="511ED636" w:rsidR="002B7E8E" w:rsidRPr="00E22755" w:rsidRDefault="26BA7758" w:rsidP="00A95EF2">
      <w:pPr>
        <w:pStyle w:val="texto"/>
        <w:tabs>
          <w:tab w:val="left" w:pos="142"/>
        </w:tabs>
        <w:spacing w:after="240"/>
      </w:pPr>
      <w:r w:rsidRPr="00E22755">
        <w:t>Asimismo, ha realizado una fiscalización de cumplimiento de legalidad</w:t>
      </w:r>
      <w:r w:rsidR="00745802" w:rsidRPr="00E22755">
        <w:t>.</w:t>
      </w:r>
    </w:p>
    <w:p w14:paraId="34A40B6E" w14:textId="6ED925E8" w:rsidR="002B7E8E" w:rsidRPr="00E22755" w:rsidRDefault="002B7E8E" w:rsidP="00A95EF2">
      <w:pPr>
        <w:pStyle w:val="atitulo2"/>
        <w:spacing w:after="140"/>
      </w:pPr>
      <w:bookmarkStart w:id="21" w:name="_Toc147385022"/>
      <w:bookmarkStart w:id="22" w:name="_Toc228884266"/>
      <w:bookmarkStart w:id="23" w:name="_Toc229052138"/>
      <w:bookmarkStart w:id="24" w:name="_Toc231217540"/>
      <w:bookmarkStart w:id="25" w:name="_Toc118266009"/>
      <w:bookmarkStart w:id="26" w:name="_Toc129330301"/>
      <w:r>
        <w:t xml:space="preserve">III.1 Opinión de </w:t>
      </w:r>
      <w:r w:rsidR="000F7B73">
        <w:t>fiscalización</w:t>
      </w:r>
      <w:r>
        <w:t xml:space="preserve"> financiera</w:t>
      </w:r>
      <w:bookmarkEnd w:id="18"/>
      <w:bookmarkEnd w:id="21"/>
      <w:bookmarkEnd w:id="22"/>
      <w:bookmarkEnd w:id="23"/>
      <w:bookmarkEnd w:id="24"/>
      <w:r>
        <w:t xml:space="preserve"> </w:t>
      </w:r>
      <w:bookmarkEnd w:id="19"/>
      <w:bookmarkEnd w:id="20"/>
      <w:bookmarkEnd w:id="25"/>
      <w:bookmarkEnd w:id="26"/>
    </w:p>
    <w:p w14:paraId="16AFD4C4" w14:textId="584DFA95" w:rsidR="000525F4" w:rsidRDefault="078AEED2" w:rsidP="00885515">
      <w:pPr>
        <w:pStyle w:val="texto"/>
        <w:tabs>
          <w:tab w:val="left" w:pos="142"/>
        </w:tabs>
        <w:suppressAutoHyphens/>
      </w:pPr>
      <w:bookmarkStart w:id="27" w:name="_Toc120335777"/>
      <w:bookmarkStart w:id="28" w:name="_Toc120335699"/>
      <w:bookmarkStart w:id="29" w:name="_Toc120335532"/>
      <w:bookmarkStart w:id="30" w:name="_Toc461588447"/>
      <w:bookmarkStart w:id="31" w:name="_Toc461590589"/>
      <w:bookmarkStart w:id="32" w:name="_Toc461591109"/>
      <w:bookmarkStart w:id="33" w:name="_Toc461592240"/>
      <w:bookmarkStart w:id="34" w:name="_Toc461593660"/>
      <w:bookmarkStart w:id="35" w:name="_Toc461593793"/>
      <w:bookmarkStart w:id="36" w:name="_Toc461594095"/>
      <w:bookmarkStart w:id="37" w:name="_Toc461594692"/>
      <w:bookmarkStart w:id="38" w:name="_Toc461595085"/>
      <w:bookmarkStart w:id="39" w:name="_Toc461595677"/>
      <w:bookmarkStart w:id="40" w:name="_Toc461601746"/>
      <w:bookmarkStart w:id="41" w:name="_Toc461602533"/>
      <w:bookmarkStart w:id="42" w:name="_Toc462124222"/>
      <w:bookmarkStart w:id="43" w:name="_Toc462124302"/>
      <w:bookmarkStart w:id="44" w:name="_Toc462803277"/>
      <w:bookmarkStart w:id="45" w:name="_Toc463680849"/>
      <w:bookmarkStart w:id="46" w:name="_Toc463680929"/>
      <w:bookmarkStart w:id="47" w:name="_Toc463681086"/>
      <w:bookmarkStart w:id="48" w:name="_Toc464619341"/>
      <w:bookmarkStart w:id="49" w:name="_Toc464870763"/>
      <w:bookmarkStart w:id="50" w:name="_Toc496503482"/>
      <w:bookmarkStart w:id="51" w:name="_Toc69801028"/>
      <w:bookmarkStart w:id="52" w:name="_Toc93816326"/>
      <w:bookmarkStart w:id="53" w:name="_Toc93817013"/>
      <w:bookmarkStart w:id="54" w:name="_Toc318960027"/>
      <w:bookmarkStart w:id="55" w:name="_Toc430935362"/>
      <w:r w:rsidRPr="22DB6515">
        <w:rPr>
          <w:lang w:val="es-ES"/>
        </w:rPr>
        <w:t>En nuestra o</w:t>
      </w:r>
      <w:r w:rsidR="59064CED" w:rsidRPr="22DB6515">
        <w:rPr>
          <w:lang w:val="es-ES"/>
        </w:rPr>
        <w:t>pinión, excepto por los efectos d</w:t>
      </w:r>
      <w:r w:rsidRPr="22DB6515">
        <w:rPr>
          <w:lang w:val="es-ES"/>
        </w:rPr>
        <w:t>e l</w:t>
      </w:r>
      <w:r w:rsidR="59064CED" w:rsidRPr="22DB6515">
        <w:rPr>
          <w:lang w:val="es-ES"/>
        </w:rPr>
        <w:t xml:space="preserve">a </w:t>
      </w:r>
      <w:r w:rsidR="1954A084" w:rsidRPr="00757BD4">
        <w:rPr>
          <w:lang w:val="es-ES"/>
        </w:rPr>
        <w:t>cuestión</w:t>
      </w:r>
      <w:r w:rsidR="59064CED" w:rsidRPr="22DB6515">
        <w:rPr>
          <w:lang w:val="es-ES"/>
        </w:rPr>
        <w:t xml:space="preserve"> descrita</w:t>
      </w:r>
      <w:r w:rsidRPr="22DB6515">
        <w:rPr>
          <w:lang w:val="es-ES"/>
        </w:rPr>
        <w:t xml:space="preserve"> en la sección “Fundamento de la opinión</w:t>
      </w:r>
      <w:r w:rsidR="59064CED" w:rsidRPr="22DB6515">
        <w:rPr>
          <w:lang w:val="es-ES"/>
        </w:rPr>
        <w:t xml:space="preserve"> financiera</w:t>
      </w:r>
      <w:r w:rsidRPr="22DB6515">
        <w:rPr>
          <w:lang w:val="es-ES"/>
        </w:rPr>
        <w:t xml:space="preserve"> con sal</w:t>
      </w:r>
      <w:r w:rsidR="59064CED" w:rsidRPr="22DB6515">
        <w:rPr>
          <w:lang w:val="es-ES"/>
        </w:rPr>
        <w:t>vedades” de nuestro informe, la</w:t>
      </w:r>
      <w:r w:rsidRPr="22DB6515">
        <w:rPr>
          <w:lang w:val="es-ES"/>
        </w:rPr>
        <w:t xml:space="preserve"> </w:t>
      </w:r>
      <w:r w:rsidR="3E9272BD" w:rsidRPr="22DB6515">
        <w:rPr>
          <w:lang w:val="es-ES"/>
        </w:rPr>
        <w:t>c</w:t>
      </w:r>
      <w:r w:rsidR="59064CED" w:rsidRPr="22DB6515">
        <w:rPr>
          <w:lang w:val="es-ES"/>
        </w:rPr>
        <w:t xml:space="preserve">uenta </w:t>
      </w:r>
      <w:r w:rsidR="30893E79" w:rsidRPr="22DB6515">
        <w:rPr>
          <w:lang w:val="es-ES"/>
        </w:rPr>
        <w:t>g</w:t>
      </w:r>
      <w:r w:rsidR="59064CED" w:rsidRPr="22DB6515">
        <w:rPr>
          <w:lang w:val="es-ES"/>
        </w:rPr>
        <w:t>eneral expresa</w:t>
      </w:r>
      <w:r w:rsidRPr="22DB6515">
        <w:rPr>
          <w:lang w:val="es-ES"/>
        </w:rPr>
        <w:t xml:space="preserve">, en todos los aspectos significativos, la imagen fiel del patrimonio y de la situación financiera </w:t>
      </w:r>
      <w:r w:rsidR="4A7B6BF2" w:rsidRPr="22DB6515">
        <w:rPr>
          <w:lang w:val="es-ES"/>
        </w:rPr>
        <w:t>del concejo</w:t>
      </w:r>
      <w:r w:rsidRPr="22DB6515">
        <w:rPr>
          <w:lang w:val="es-ES"/>
        </w:rPr>
        <w:t xml:space="preserve"> </w:t>
      </w:r>
      <w:r w:rsidR="4A7B6BF2" w:rsidRPr="22DB6515">
        <w:rPr>
          <w:lang w:val="es-ES"/>
        </w:rPr>
        <w:t>a 31 de diciembre de 2024 y</w:t>
      </w:r>
      <w:r w:rsidRPr="22DB6515">
        <w:rPr>
          <w:lang w:val="es-ES"/>
        </w:rPr>
        <w:t xml:space="preserve"> de sus resultados económicos y presupuestarios correspondientes al ejercicio terminado en dicha fecha, de conformidad con el marco normativo de informaci</w:t>
      </w:r>
      <w:r w:rsidR="0BA1E9CB" w:rsidRPr="22DB6515">
        <w:rPr>
          <w:lang w:val="es-ES"/>
        </w:rPr>
        <w:t xml:space="preserve">ón financiera pública </w:t>
      </w:r>
      <w:r w:rsidRPr="22DB6515">
        <w:rPr>
          <w:lang w:val="es-ES"/>
        </w:rPr>
        <w:t>y, en particular, con los principios y criterios contables y presupuestarios</w:t>
      </w:r>
      <w:r w:rsidR="0BA1E9CB" w:rsidRPr="22DB6515">
        <w:rPr>
          <w:lang w:val="es-ES"/>
        </w:rPr>
        <w:t xml:space="preserve"> contenidos en el mismo.</w:t>
      </w:r>
    </w:p>
    <w:p w14:paraId="284D50EF" w14:textId="11BF7DC7" w:rsidR="002B7E8E" w:rsidRPr="00E22755" w:rsidRDefault="002B7E8E" w:rsidP="00A95EF2">
      <w:pPr>
        <w:pStyle w:val="atitulo2"/>
        <w:spacing w:after="140"/>
      </w:pPr>
      <w:bookmarkStart w:id="56" w:name="_Toc228884267"/>
      <w:bookmarkStart w:id="57" w:name="_Toc229052139"/>
      <w:bookmarkStart w:id="58" w:name="_Toc231217541"/>
      <w:bookmarkStart w:id="59" w:name="_Toc22495434"/>
      <w:bookmarkStart w:id="60" w:name="_Toc55460319"/>
      <w:bookmarkStart w:id="61" w:name="_Toc118266010"/>
      <w:bookmarkStart w:id="62" w:name="_Toc129330302"/>
      <w:bookmarkStart w:id="63" w:name="_Toc147385023"/>
      <w:r w:rsidRPr="00E22755">
        <w:t>III.</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00191155" w:rsidRPr="00E22755">
        <w:t>2</w:t>
      </w:r>
      <w:r w:rsidRPr="00E22755">
        <w:t xml:space="preserve"> </w:t>
      </w:r>
      <w:bookmarkEnd w:id="54"/>
      <w:bookmarkEnd w:id="55"/>
      <w:r w:rsidRPr="00E22755">
        <w:t xml:space="preserve">Opinión de </w:t>
      </w:r>
      <w:r w:rsidR="000F7B73" w:rsidRPr="00E22755">
        <w:t xml:space="preserve">fiscalización de </w:t>
      </w:r>
      <w:r w:rsidRPr="00E22755">
        <w:t>cumplimiento</w:t>
      </w:r>
      <w:bookmarkEnd w:id="56"/>
      <w:bookmarkEnd w:id="57"/>
      <w:bookmarkEnd w:id="58"/>
      <w:r w:rsidRPr="00E22755">
        <w:t xml:space="preserve"> </w:t>
      </w:r>
      <w:bookmarkEnd w:id="59"/>
      <w:bookmarkEnd w:id="60"/>
      <w:bookmarkEnd w:id="61"/>
      <w:bookmarkEnd w:id="62"/>
      <w:bookmarkEnd w:id="63"/>
    </w:p>
    <w:p w14:paraId="741CE1D1" w14:textId="289F94D1" w:rsidR="002B7E8E" w:rsidRPr="00E22755" w:rsidRDefault="1FA43D90" w:rsidP="00885515">
      <w:pPr>
        <w:pStyle w:val="texto"/>
        <w:tabs>
          <w:tab w:val="left" w:pos="142"/>
        </w:tabs>
        <w:suppressAutoHyphens/>
      </w:pPr>
      <w:r>
        <w:t>En nuestra opinión, excepto por los efectos de las</w:t>
      </w:r>
      <w:r w:rsidR="71F98C29">
        <w:t xml:space="preserve"> </w:t>
      </w:r>
      <w:r w:rsidR="3780EB0F">
        <w:t xml:space="preserve">cuestiones </w:t>
      </w:r>
      <w:r>
        <w:t xml:space="preserve">descritas en la sección “Fundamento de la opinión de legalidad con salvedades” de nuestro informe, y teniendo en cuenta el alcance del trabajo realizado, las actividades, operaciones presupuestarias y financieras y la información reflejada en la cuenta general del </w:t>
      </w:r>
      <w:r w:rsidR="3D4C71F0">
        <w:t>concejo</w:t>
      </w:r>
      <w:r>
        <w:t xml:space="preserve"> del ejercicio 202</w:t>
      </w:r>
      <w:r w:rsidR="3ACFAD56">
        <w:t>4</w:t>
      </w:r>
      <w:r>
        <w:t xml:space="preserve"> resultan conformes, en todos los aspectos significativos, con la normativa aplicable a la gestión de los fondos públicos.</w:t>
      </w:r>
    </w:p>
    <w:p w14:paraId="1CEB43E5" w14:textId="2DB30FB3" w:rsidR="002B7E8E" w:rsidRPr="00E22755" w:rsidRDefault="002B7E8E" w:rsidP="22DB6515">
      <w:pPr>
        <w:pStyle w:val="atitulo1"/>
        <w:spacing w:line="259" w:lineRule="auto"/>
      </w:pPr>
      <w:r w:rsidRPr="22DB6515">
        <w:rPr>
          <w:i/>
          <w:iCs/>
          <w:spacing w:val="10"/>
        </w:rPr>
        <w:br w:type="page"/>
      </w:r>
      <w:r w:rsidR="00941854" w:rsidRPr="22DB6515">
        <w:rPr>
          <w:i/>
          <w:iCs/>
          <w:spacing w:val="10"/>
        </w:rPr>
        <w:lastRenderedPageBreak/>
        <w:t xml:space="preserve"> </w:t>
      </w:r>
      <w:bookmarkStart w:id="64" w:name="_Toc118266011"/>
      <w:bookmarkStart w:id="65" w:name="_Toc129330303"/>
      <w:bookmarkStart w:id="66" w:name="_Toc147385024"/>
      <w:bookmarkStart w:id="67" w:name="_Toc228884268"/>
      <w:bookmarkStart w:id="68" w:name="_Toc229052140"/>
      <w:bookmarkStart w:id="69" w:name="_Toc231217542"/>
      <w:r w:rsidRPr="00E22755">
        <w:t>IV. Fundamento de la opinión</w:t>
      </w:r>
      <w:bookmarkEnd w:id="64"/>
      <w:bookmarkEnd w:id="65"/>
      <w:bookmarkEnd w:id="66"/>
      <w:bookmarkEnd w:id="67"/>
      <w:bookmarkEnd w:id="68"/>
      <w:bookmarkEnd w:id="69"/>
      <w:r w:rsidRPr="00E22755">
        <w:t xml:space="preserve"> </w:t>
      </w:r>
    </w:p>
    <w:p w14:paraId="40AA35D2" w14:textId="77777777" w:rsidR="002B7E8E" w:rsidRPr="00E22755" w:rsidRDefault="2221CA36" w:rsidP="009A3055">
      <w:pPr>
        <w:pStyle w:val="texto"/>
        <w:tabs>
          <w:tab w:val="left" w:pos="142"/>
        </w:tabs>
        <w:suppressAutoHyphens/>
        <w:rPr>
          <w:lang w:val="es-ES"/>
        </w:rPr>
      </w:pPr>
      <w:r w:rsidRPr="00E22755">
        <w:rPr>
          <w:lang w:val="es-ES"/>
        </w:rPr>
        <w:t xml:space="preserve">Hemos </w:t>
      </w:r>
      <w:r w:rsidRPr="00E22755">
        <w:t>llevado</w:t>
      </w:r>
      <w:r w:rsidRPr="00E22755">
        <w:rPr>
          <w:lang w:val="es-ES"/>
        </w:rPr>
        <w:t xml:space="preserve"> a cabo nuestra fiscalización de conformidad con los principios fundamentales de fiscalización de las instituciones públicas de control externo y más en concreto, con la ISSAI-ES 200 y la ISSAI-ES 400 referidas a las fiscalizaciones financieras y de cumplimiento de legalidad, así como con las Guías Prácticas de Fiscalización de los órganos de control externo. Nuestras responsabilidades de acuerdo con dichas normas se describen más adelante en la sección “Responsabilidades de la Cámara de Comptos” en relación con la fiscalización de la cuenta general y de cumplimiento de legalidad de nuestro informe. </w:t>
      </w:r>
    </w:p>
    <w:p w14:paraId="22CCE69B" w14:textId="77777777" w:rsidR="002B7E8E" w:rsidRPr="00E22755" w:rsidRDefault="002B7E8E" w:rsidP="00942938">
      <w:pPr>
        <w:pStyle w:val="texto"/>
        <w:tabs>
          <w:tab w:val="left" w:pos="142"/>
        </w:tabs>
        <w:rPr>
          <w:szCs w:val="26"/>
        </w:rPr>
      </w:pPr>
      <w:r w:rsidRPr="00E22755">
        <w:rPr>
          <w:szCs w:val="26"/>
        </w:rPr>
        <w:t xml:space="preserve">Somos </w:t>
      </w:r>
      <w:r w:rsidRPr="00E22755">
        <w:t>independientes</w:t>
      </w:r>
      <w:r w:rsidRPr="00E22755">
        <w:rPr>
          <w:szCs w:val="26"/>
        </w:rPr>
        <w:t xml:space="preserve"> de la entidad fiscalizada, de conformidad con los requerimientos de ética y protección de la independencia que son aplicables a nuestra fiscalización de la cuenta general según lo exigido por la normativa reguladora de la actividad de fiscalización pública. </w:t>
      </w:r>
    </w:p>
    <w:p w14:paraId="193B2921" w14:textId="712D4787" w:rsidR="002B7E8E" w:rsidRPr="00E22755" w:rsidRDefault="002B7E8E" w:rsidP="00942938">
      <w:pPr>
        <w:pStyle w:val="texto"/>
        <w:tabs>
          <w:tab w:val="left" w:pos="142"/>
        </w:tabs>
      </w:pPr>
      <w:r w:rsidRPr="5D2D244E">
        <w:rPr>
          <w:lang w:val="es-ES"/>
        </w:rPr>
        <w:t xml:space="preserve">Consideramos que la evidencia de auditoría que hemos obtenido proporciona una base suficiente y adecuada para nuestra opinión financiera y de cumplimiento de legalidad con salvedades. </w:t>
      </w:r>
    </w:p>
    <w:p w14:paraId="1C69CA0E" w14:textId="7641618D" w:rsidR="00E93DCA" w:rsidRPr="008E220F" w:rsidRDefault="00E93DCA" w:rsidP="00A95EF2">
      <w:pPr>
        <w:pStyle w:val="atitulo2"/>
        <w:spacing w:before="120" w:after="140" w:line="259" w:lineRule="auto"/>
      </w:pPr>
      <w:bookmarkStart w:id="70" w:name="_Toc228884269"/>
      <w:bookmarkStart w:id="71" w:name="_Toc229052141"/>
      <w:bookmarkStart w:id="72" w:name="_Toc231217543"/>
      <w:bookmarkStart w:id="73" w:name="_Toc118266013"/>
      <w:bookmarkStart w:id="74" w:name="_Toc129330304"/>
      <w:bookmarkStart w:id="75" w:name="_Toc147385025"/>
      <w:r w:rsidRPr="22DB6515">
        <w:rPr>
          <w:color w:val="auto"/>
        </w:rPr>
        <w:t>IV.</w:t>
      </w:r>
      <w:r w:rsidR="00D45160" w:rsidRPr="22DB6515">
        <w:rPr>
          <w:color w:val="auto"/>
        </w:rPr>
        <w:t>1</w:t>
      </w:r>
      <w:r w:rsidRPr="22DB6515">
        <w:rPr>
          <w:color w:val="auto"/>
        </w:rPr>
        <w:t xml:space="preserve"> Fundamento de la opinión financiera con salvedades</w:t>
      </w:r>
      <w:bookmarkEnd w:id="70"/>
      <w:bookmarkEnd w:id="71"/>
      <w:bookmarkEnd w:id="72"/>
    </w:p>
    <w:p w14:paraId="2D0FF0D8" w14:textId="485CC078" w:rsidR="00E93DCA" w:rsidRDefault="00E93DCA" w:rsidP="00A95EF2">
      <w:pPr>
        <w:pStyle w:val="texto"/>
        <w:numPr>
          <w:ilvl w:val="0"/>
          <w:numId w:val="25"/>
        </w:numPr>
        <w:tabs>
          <w:tab w:val="clear" w:pos="360"/>
          <w:tab w:val="clear" w:pos="2835"/>
          <w:tab w:val="clear" w:pos="3969"/>
          <w:tab w:val="clear" w:pos="5103"/>
          <w:tab w:val="clear" w:pos="6237"/>
          <w:tab w:val="clear" w:pos="7371"/>
          <w:tab w:val="num" w:pos="300"/>
          <w:tab w:val="left" w:pos="480"/>
          <w:tab w:val="num" w:pos="600"/>
        </w:tabs>
        <w:spacing w:line="259" w:lineRule="auto"/>
        <w:rPr>
          <w:lang w:val="es-ES"/>
        </w:rPr>
      </w:pPr>
      <w:r w:rsidRPr="09BF52D6">
        <w:rPr>
          <w:lang w:val="es-ES"/>
        </w:rPr>
        <w:t xml:space="preserve">El </w:t>
      </w:r>
      <w:r w:rsidR="4CDC0318" w:rsidRPr="09BF52D6">
        <w:rPr>
          <w:lang w:val="es-ES"/>
        </w:rPr>
        <w:t xml:space="preserve">saldo contable del </w:t>
      </w:r>
      <w:r w:rsidRPr="09BF52D6">
        <w:rPr>
          <w:lang w:val="es-ES"/>
        </w:rPr>
        <w:t>inmovilizado material</w:t>
      </w:r>
      <w:r w:rsidR="1493BCD3" w:rsidRPr="09BF52D6">
        <w:rPr>
          <w:lang w:val="es-ES"/>
        </w:rPr>
        <w:t xml:space="preserve"> del balance no es razonable.</w:t>
      </w:r>
      <w:r w:rsidRPr="09BF52D6">
        <w:rPr>
          <w:lang w:val="es-ES"/>
        </w:rPr>
        <w:t xml:space="preserve"> </w:t>
      </w:r>
      <w:r w:rsidR="59F07F3A" w:rsidRPr="09BF52D6">
        <w:rPr>
          <w:lang w:val="es-ES"/>
        </w:rPr>
        <w:t>P</w:t>
      </w:r>
      <w:r w:rsidRPr="09BF52D6">
        <w:rPr>
          <w:lang w:val="es-ES"/>
        </w:rPr>
        <w:t>resenta un saldo de</w:t>
      </w:r>
      <w:r w:rsidR="005B39DF" w:rsidRPr="09BF52D6">
        <w:rPr>
          <w:lang w:val="es-ES"/>
        </w:rPr>
        <w:t xml:space="preserve"> </w:t>
      </w:r>
      <w:r w:rsidR="008010E0" w:rsidRPr="09BF52D6">
        <w:rPr>
          <w:lang w:val="es-ES"/>
        </w:rPr>
        <w:t xml:space="preserve">-4,97 </w:t>
      </w:r>
      <w:r w:rsidR="001A365C" w:rsidRPr="09BF52D6">
        <w:rPr>
          <w:lang w:val="es-ES"/>
        </w:rPr>
        <w:t>millones en</w:t>
      </w:r>
      <w:r w:rsidR="005B39DF" w:rsidRPr="09BF52D6">
        <w:rPr>
          <w:lang w:val="es-ES"/>
        </w:rPr>
        <w:t xml:space="preserve"> </w:t>
      </w:r>
      <w:r w:rsidR="008010E0" w:rsidRPr="09BF52D6">
        <w:rPr>
          <w:lang w:val="es-ES"/>
        </w:rPr>
        <w:t>el ejercicio 2024</w:t>
      </w:r>
      <w:r w:rsidR="2C57D960" w:rsidRPr="09BF52D6">
        <w:rPr>
          <w:lang w:val="es-ES"/>
        </w:rPr>
        <w:t xml:space="preserve"> </w:t>
      </w:r>
      <w:r w:rsidRPr="09BF52D6">
        <w:rPr>
          <w:lang w:val="es-ES"/>
        </w:rPr>
        <w:t xml:space="preserve">originado al contabilizar la venta de elementos patrimoniales, terrenos </w:t>
      </w:r>
      <w:r w:rsidR="005B39DF" w:rsidRPr="09BF52D6">
        <w:rPr>
          <w:lang w:val="es-ES"/>
        </w:rPr>
        <w:t>principalmente, que no estaban dados de alta ni registrados en el balance.</w:t>
      </w:r>
    </w:p>
    <w:p w14:paraId="3F69F12E" w14:textId="1B63A55B" w:rsidR="00157E09" w:rsidRPr="00A95EF2" w:rsidRDefault="0029558A"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157E09">
        <w:rPr>
          <w:lang w:val="es-ES"/>
        </w:rPr>
        <w:t>Se incurrió en gastos por 25.610 euros sin disponer de crédito adecuado y suficiente</w:t>
      </w:r>
      <w:r w:rsidR="00365AB7" w:rsidRPr="00157E09">
        <w:rPr>
          <w:lang w:val="es-ES"/>
        </w:rPr>
        <w:t>, al no haberse aprobado con carácter previo las correspondientes</w:t>
      </w:r>
      <w:r w:rsidRPr="00157E09">
        <w:rPr>
          <w:lang w:val="es-ES"/>
        </w:rPr>
        <w:t xml:space="preserve"> modificac</w:t>
      </w:r>
      <w:r w:rsidR="000B5F97" w:rsidRPr="00157E09">
        <w:rPr>
          <w:lang w:val="es-ES"/>
        </w:rPr>
        <w:t>iones presupuestarias</w:t>
      </w:r>
      <w:r w:rsidR="004564BF" w:rsidRPr="00157E09">
        <w:rPr>
          <w:lang w:val="es-ES"/>
        </w:rPr>
        <w:t>, las cuales</w:t>
      </w:r>
      <w:r w:rsidR="00157E09" w:rsidRPr="00157E09">
        <w:rPr>
          <w:lang w:val="es-ES"/>
        </w:rPr>
        <w:t>, además, no fueron publicadas</w:t>
      </w:r>
      <w:r w:rsidR="00157E09">
        <w:rPr>
          <w:lang w:val="es-ES"/>
        </w:rPr>
        <w:t>.</w:t>
      </w:r>
      <w:r w:rsidR="000B5F97" w:rsidRPr="00157E09">
        <w:rPr>
          <w:lang w:val="es-ES"/>
        </w:rPr>
        <w:t xml:space="preserve"> </w:t>
      </w:r>
    </w:p>
    <w:p w14:paraId="13E2B73A" w14:textId="2BA6F74C" w:rsidR="002B7E8E" w:rsidRPr="00157E09" w:rsidRDefault="002B7E8E" w:rsidP="00A95EF2">
      <w:pPr>
        <w:pStyle w:val="atitulo2"/>
        <w:spacing w:before="120" w:after="140" w:line="259" w:lineRule="auto"/>
        <w:rPr>
          <w:color w:val="auto"/>
        </w:rPr>
      </w:pPr>
      <w:bookmarkStart w:id="76" w:name="_Toc228884270"/>
      <w:bookmarkStart w:id="77" w:name="_Toc229052142"/>
      <w:bookmarkStart w:id="78" w:name="_Toc231217544"/>
      <w:r w:rsidRPr="00157E09">
        <w:rPr>
          <w:color w:val="auto"/>
        </w:rPr>
        <w:t>IV.</w:t>
      </w:r>
      <w:r w:rsidR="00D45160" w:rsidRPr="00157E09">
        <w:rPr>
          <w:color w:val="auto"/>
        </w:rPr>
        <w:t>2</w:t>
      </w:r>
      <w:r w:rsidRPr="00157E09">
        <w:rPr>
          <w:color w:val="auto"/>
        </w:rPr>
        <w:t xml:space="preserve"> Fundamento de la opinión de </w:t>
      </w:r>
      <w:r w:rsidR="000F7B73" w:rsidRPr="00157E09">
        <w:rPr>
          <w:color w:val="auto"/>
        </w:rPr>
        <w:t>cumplimiento</w:t>
      </w:r>
      <w:r w:rsidRPr="00157E09">
        <w:rPr>
          <w:color w:val="auto"/>
        </w:rPr>
        <w:t xml:space="preserve"> con salvedades</w:t>
      </w:r>
      <w:bookmarkEnd w:id="73"/>
      <w:bookmarkEnd w:id="74"/>
      <w:bookmarkEnd w:id="75"/>
      <w:bookmarkEnd w:id="76"/>
      <w:bookmarkEnd w:id="77"/>
      <w:bookmarkEnd w:id="78"/>
    </w:p>
    <w:p w14:paraId="1EDC9F07" w14:textId="4A59D3C9" w:rsidR="00242D0D" w:rsidRPr="00A95EF2" w:rsidRDefault="00D463EC"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bookmarkStart w:id="79" w:name="_Toc118266014"/>
      <w:bookmarkStart w:id="80" w:name="_Toc129330305"/>
      <w:r w:rsidRPr="00A95EF2">
        <w:rPr>
          <w:lang w:val="es-ES"/>
        </w:rPr>
        <w:t>La contabilidad del concejo se ajusta a la Instrucción de Contabilidad Simplificada basada en el método de partida simple y aplicable a las entidades locales de población inferior a 3.000 habitantes. Sin embargo, el Concejo de Artica, por su nivel de población, debe aplicar la Instrucción General de Contabilidad.</w:t>
      </w:r>
    </w:p>
    <w:p w14:paraId="70EA3208" w14:textId="2B3E7B40" w:rsidR="0064247F" w:rsidRPr="00A95EF2" w:rsidRDefault="00FA059C" w:rsidP="00A95EF2">
      <w:pPr>
        <w:pStyle w:val="texto"/>
        <w:tabs>
          <w:tab w:val="left" w:pos="142"/>
        </w:tabs>
        <w:spacing w:after="240"/>
        <w:rPr>
          <w:lang w:val="es-ES"/>
        </w:rPr>
      </w:pPr>
      <w:r w:rsidRPr="00A95EF2">
        <w:rPr>
          <w:lang w:val="es-ES"/>
        </w:rPr>
        <w:t>Se han tramitado incorrectamente como contratos de menor cuantía servicios de prestación sucesiva que han supuesto un gasto en 2024 de 28.678 euros, abonados a dos contratistas, que debieron ser licitados mediante el procedimiento correspondiente a su valor estimado. Suponen el diez por ciento del total de gasto del capítulo 2, y se corresponde con los siguientes servicios y suministros:</w:t>
      </w:r>
    </w:p>
    <w:tbl>
      <w:tblPr>
        <w:tblW w:w="5000" w:type="pct"/>
        <w:tblCellMar>
          <w:left w:w="70" w:type="dxa"/>
          <w:right w:w="70" w:type="dxa"/>
        </w:tblCellMar>
        <w:tblLook w:val="04A0" w:firstRow="1" w:lastRow="0" w:firstColumn="1" w:lastColumn="0" w:noHBand="0" w:noVBand="1"/>
      </w:tblPr>
      <w:tblGrid>
        <w:gridCol w:w="6288"/>
        <w:gridCol w:w="2501"/>
      </w:tblGrid>
      <w:tr w:rsidR="001B2689" w14:paraId="5E1622C6" w14:textId="77777777" w:rsidTr="00A95EF2">
        <w:trPr>
          <w:trHeight w:val="255"/>
        </w:trPr>
        <w:tc>
          <w:tcPr>
            <w:tcW w:w="3577" w:type="pct"/>
            <w:tcBorders>
              <w:top w:val="single" w:sz="4" w:space="0" w:color="auto"/>
              <w:left w:val="nil"/>
              <w:bottom w:val="single" w:sz="4" w:space="0" w:color="auto"/>
              <w:right w:val="nil"/>
            </w:tcBorders>
            <w:shd w:val="clear" w:color="000000" w:fill="FABF8F"/>
            <w:noWrap/>
            <w:vAlign w:val="center"/>
            <w:hideMark/>
          </w:tcPr>
          <w:p w14:paraId="7661237A" w14:textId="08DA00DC" w:rsidR="001B2689" w:rsidRDefault="001B2689" w:rsidP="00A95EF2">
            <w:pPr>
              <w:pStyle w:val="cuadroCabe"/>
              <w:jc w:val="left"/>
            </w:pPr>
            <w:r>
              <w:t>Descripción de la prestación</w:t>
            </w:r>
          </w:p>
        </w:tc>
        <w:tc>
          <w:tcPr>
            <w:tcW w:w="1423" w:type="pct"/>
            <w:tcBorders>
              <w:top w:val="single" w:sz="4" w:space="0" w:color="auto"/>
              <w:left w:val="nil"/>
              <w:bottom w:val="single" w:sz="4" w:space="0" w:color="auto"/>
              <w:right w:val="nil"/>
            </w:tcBorders>
            <w:shd w:val="clear" w:color="000000" w:fill="FABF8F"/>
            <w:vAlign w:val="center"/>
            <w:hideMark/>
          </w:tcPr>
          <w:p w14:paraId="079AF0D7" w14:textId="77777777" w:rsidR="001B2689" w:rsidRDefault="001B2689" w:rsidP="00A95EF2">
            <w:pPr>
              <w:pStyle w:val="cuadroCabe"/>
              <w:jc w:val="right"/>
            </w:pPr>
            <w:r>
              <w:t>Gasto 2024</w:t>
            </w:r>
          </w:p>
        </w:tc>
      </w:tr>
      <w:tr w:rsidR="001B2689" w14:paraId="669540F9" w14:textId="77777777" w:rsidTr="00A95EF2">
        <w:trPr>
          <w:trHeight w:val="198"/>
        </w:trPr>
        <w:tc>
          <w:tcPr>
            <w:tcW w:w="3577" w:type="pct"/>
            <w:tcBorders>
              <w:top w:val="nil"/>
              <w:left w:val="nil"/>
              <w:bottom w:val="single" w:sz="4" w:space="0" w:color="auto"/>
              <w:right w:val="nil"/>
            </w:tcBorders>
            <w:noWrap/>
            <w:vAlign w:val="center"/>
            <w:hideMark/>
          </w:tcPr>
          <w:p w14:paraId="1240E863" w14:textId="77777777" w:rsidR="001B2689" w:rsidRDefault="001B2689">
            <w:pPr>
              <w:rPr>
                <w:rFonts w:ascii="Arial Narrow" w:hAnsi="Arial Narrow" w:cs="Calibri"/>
                <w:color w:val="000000"/>
                <w:sz w:val="20"/>
                <w:szCs w:val="20"/>
              </w:rPr>
            </w:pPr>
            <w:r>
              <w:rPr>
                <w:rFonts w:ascii="Arial Narrow" w:hAnsi="Arial Narrow" w:cs="Calibri"/>
                <w:color w:val="000000"/>
                <w:sz w:val="20"/>
                <w:szCs w:val="20"/>
              </w:rPr>
              <w:t>Servicio de limpieza</w:t>
            </w:r>
          </w:p>
        </w:tc>
        <w:tc>
          <w:tcPr>
            <w:tcW w:w="1423" w:type="pct"/>
            <w:tcBorders>
              <w:top w:val="nil"/>
              <w:left w:val="nil"/>
              <w:bottom w:val="single" w:sz="4" w:space="0" w:color="auto"/>
              <w:right w:val="nil"/>
            </w:tcBorders>
            <w:noWrap/>
            <w:vAlign w:val="center"/>
            <w:hideMark/>
          </w:tcPr>
          <w:p w14:paraId="5F1FEB5D" w14:textId="77777777" w:rsidR="001B2689" w:rsidRDefault="001B2689">
            <w:pPr>
              <w:jc w:val="right"/>
              <w:rPr>
                <w:rFonts w:ascii="Arial Narrow" w:hAnsi="Arial Narrow" w:cs="Calibri"/>
                <w:color w:val="000000"/>
                <w:sz w:val="20"/>
                <w:szCs w:val="20"/>
              </w:rPr>
            </w:pPr>
            <w:r>
              <w:rPr>
                <w:rFonts w:ascii="Arial Narrow" w:hAnsi="Arial Narrow" w:cs="Calibri"/>
                <w:color w:val="000000"/>
                <w:sz w:val="20"/>
                <w:szCs w:val="20"/>
              </w:rPr>
              <w:t>14.427</w:t>
            </w:r>
          </w:p>
        </w:tc>
      </w:tr>
      <w:tr w:rsidR="001B2689" w14:paraId="0A95D8A1" w14:textId="77777777" w:rsidTr="00A95EF2">
        <w:trPr>
          <w:trHeight w:val="198"/>
        </w:trPr>
        <w:tc>
          <w:tcPr>
            <w:tcW w:w="3577" w:type="pct"/>
            <w:tcBorders>
              <w:top w:val="nil"/>
              <w:left w:val="nil"/>
              <w:bottom w:val="single" w:sz="4" w:space="0" w:color="auto"/>
              <w:right w:val="nil"/>
            </w:tcBorders>
            <w:noWrap/>
            <w:vAlign w:val="center"/>
            <w:hideMark/>
          </w:tcPr>
          <w:p w14:paraId="06EA89C5" w14:textId="77777777" w:rsidR="001B2689" w:rsidRDefault="001B2689">
            <w:pPr>
              <w:rPr>
                <w:rFonts w:ascii="Arial Narrow" w:hAnsi="Arial Narrow" w:cs="Calibri"/>
                <w:color w:val="000000"/>
                <w:sz w:val="20"/>
                <w:szCs w:val="20"/>
              </w:rPr>
            </w:pPr>
            <w:r>
              <w:rPr>
                <w:rFonts w:ascii="Arial Narrow" w:hAnsi="Arial Narrow" w:cs="Calibri"/>
                <w:color w:val="000000"/>
                <w:sz w:val="20"/>
                <w:szCs w:val="20"/>
              </w:rPr>
              <w:t>Gestión y asesoramiento administrativo</w:t>
            </w:r>
          </w:p>
        </w:tc>
        <w:tc>
          <w:tcPr>
            <w:tcW w:w="1423" w:type="pct"/>
            <w:tcBorders>
              <w:top w:val="nil"/>
              <w:left w:val="nil"/>
              <w:bottom w:val="single" w:sz="4" w:space="0" w:color="auto"/>
              <w:right w:val="nil"/>
            </w:tcBorders>
            <w:noWrap/>
            <w:vAlign w:val="center"/>
            <w:hideMark/>
          </w:tcPr>
          <w:p w14:paraId="6EB400F6" w14:textId="77777777" w:rsidR="001B2689" w:rsidRDefault="001B2689">
            <w:pPr>
              <w:jc w:val="right"/>
              <w:rPr>
                <w:rFonts w:ascii="Arial Narrow" w:hAnsi="Arial Narrow" w:cs="Calibri"/>
                <w:color w:val="000000"/>
                <w:sz w:val="20"/>
                <w:szCs w:val="20"/>
              </w:rPr>
            </w:pPr>
            <w:r>
              <w:rPr>
                <w:rFonts w:ascii="Arial Narrow" w:hAnsi="Arial Narrow" w:cs="Calibri"/>
                <w:color w:val="000000"/>
                <w:sz w:val="20"/>
                <w:szCs w:val="20"/>
              </w:rPr>
              <w:t>14.251</w:t>
            </w:r>
          </w:p>
        </w:tc>
      </w:tr>
      <w:tr w:rsidR="001B2689" w14:paraId="2C245BF6" w14:textId="77777777" w:rsidTr="00A95EF2">
        <w:trPr>
          <w:trHeight w:val="255"/>
        </w:trPr>
        <w:tc>
          <w:tcPr>
            <w:tcW w:w="3577" w:type="pct"/>
            <w:tcBorders>
              <w:top w:val="nil"/>
              <w:left w:val="nil"/>
              <w:bottom w:val="single" w:sz="4" w:space="0" w:color="auto"/>
              <w:right w:val="nil"/>
            </w:tcBorders>
            <w:shd w:val="clear" w:color="000000" w:fill="FABF8F"/>
            <w:noWrap/>
            <w:vAlign w:val="center"/>
            <w:hideMark/>
          </w:tcPr>
          <w:p w14:paraId="31A44453" w14:textId="77777777" w:rsidR="001B2689" w:rsidRDefault="001B2689" w:rsidP="00A95EF2">
            <w:pPr>
              <w:pStyle w:val="cuadroCabe"/>
              <w:jc w:val="left"/>
            </w:pPr>
            <w:r>
              <w:t>Total</w:t>
            </w:r>
          </w:p>
        </w:tc>
        <w:tc>
          <w:tcPr>
            <w:tcW w:w="1423" w:type="pct"/>
            <w:tcBorders>
              <w:top w:val="nil"/>
              <w:left w:val="nil"/>
              <w:bottom w:val="single" w:sz="4" w:space="0" w:color="auto"/>
              <w:right w:val="nil"/>
            </w:tcBorders>
            <w:shd w:val="clear" w:color="000000" w:fill="FABF8F"/>
            <w:noWrap/>
            <w:vAlign w:val="center"/>
            <w:hideMark/>
          </w:tcPr>
          <w:p w14:paraId="05DDE199" w14:textId="77777777" w:rsidR="001B2689" w:rsidRDefault="001B2689" w:rsidP="00A95EF2">
            <w:pPr>
              <w:pStyle w:val="cuadroCabe"/>
              <w:jc w:val="right"/>
            </w:pPr>
            <w:r>
              <w:t>28.678</w:t>
            </w:r>
          </w:p>
        </w:tc>
      </w:tr>
    </w:tbl>
    <w:p w14:paraId="6D67D59D" w14:textId="1E09647E" w:rsidR="002B7E8E" w:rsidRPr="00E22755" w:rsidRDefault="00F54F74">
      <w:pPr>
        <w:pStyle w:val="atitulo1"/>
      </w:pPr>
      <w:bookmarkStart w:id="81" w:name="_Toc147385026"/>
      <w:bookmarkStart w:id="82" w:name="_Toc228884271"/>
      <w:bookmarkStart w:id="83" w:name="_Toc229052143"/>
      <w:bookmarkStart w:id="84" w:name="_Toc231217545"/>
      <w:r>
        <w:lastRenderedPageBreak/>
        <w:t>V.</w:t>
      </w:r>
      <w:r w:rsidR="002B7E8E" w:rsidRPr="00E22755">
        <w:t xml:space="preserve"> Cuestiones claves de auditor</w:t>
      </w:r>
      <w:r w:rsidR="00417294">
        <w:t>í</w:t>
      </w:r>
      <w:r w:rsidR="002B7E8E" w:rsidRPr="00E22755">
        <w:t>a</w:t>
      </w:r>
      <w:bookmarkEnd w:id="79"/>
      <w:bookmarkEnd w:id="80"/>
      <w:bookmarkEnd w:id="81"/>
      <w:bookmarkEnd w:id="82"/>
      <w:bookmarkEnd w:id="83"/>
      <w:bookmarkEnd w:id="84"/>
    </w:p>
    <w:p w14:paraId="063DE84B" w14:textId="47DD07A2" w:rsidR="002B7E8E" w:rsidRPr="00E22755" w:rsidRDefault="235FD0DA" w:rsidP="00667D34">
      <w:pPr>
        <w:pStyle w:val="texto"/>
        <w:tabs>
          <w:tab w:val="left" w:pos="142"/>
        </w:tabs>
        <w:suppressAutoHyphens/>
      </w:pPr>
      <w:r w:rsidRPr="00E22755">
        <w:t xml:space="preserve">Las cuestiones clave de la auditoría son aquellas que, según nuestro juicio profesional, han sido </w:t>
      </w:r>
      <w:r w:rsidR="00197172">
        <w:t>significativas</w:t>
      </w:r>
      <w:r w:rsidRPr="00E22755">
        <w:t xml:space="preserve"> en nuestra fiscalización de la cuenta general del periodo actual. Estas cuestiones han sido tratadas en el contexto de nuestra auditoría de la cuenta general en su conjunto y en la formación de nuestra opinión sobre esta, y no expresamos una opinión por separado sobre </w:t>
      </w:r>
      <w:r w:rsidR="1E4C819D" w:rsidRPr="00E22755">
        <w:t>las mismas</w:t>
      </w:r>
      <w:r w:rsidRPr="00E22755">
        <w:t>.</w:t>
      </w:r>
    </w:p>
    <w:p w14:paraId="0B362B40" w14:textId="64B982A2" w:rsidR="002B7E8E" w:rsidRPr="008E220F" w:rsidRDefault="6E00875E" w:rsidP="009A3055">
      <w:pPr>
        <w:pStyle w:val="texto"/>
        <w:tabs>
          <w:tab w:val="left" w:pos="142"/>
        </w:tabs>
        <w:suppressAutoHyphens/>
      </w:pPr>
      <w:r>
        <w:t>Excepto por las cuestiones descritas</w:t>
      </w:r>
      <w:r w:rsidR="7BE6D67D">
        <w:t xml:space="preserve"> </w:t>
      </w:r>
      <w:r w:rsidR="2BDDEA40">
        <w:t xml:space="preserve">en la sección de “Fundamento de la opinión de auditoría financiera con salvedades” y “Fundamento de la opinión de cumplimiento de legalidad con salvedades” de este informe, no comunicamos ninguna cuestión considerada como clave en nuestra fiscalización. </w:t>
      </w:r>
    </w:p>
    <w:p w14:paraId="6474499F" w14:textId="70FABA0A" w:rsidR="00CD454C" w:rsidRDefault="00CD454C">
      <w:pPr>
        <w:rPr>
          <w:spacing w:val="6"/>
          <w:sz w:val="26"/>
          <w:szCs w:val="26"/>
          <w:lang w:val="es-ES_tradnl" w:eastAsia="en-US"/>
        </w:rPr>
      </w:pPr>
      <w:r>
        <w:rPr>
          <w:szCs w:val="26"/>
        </w:rPr>
        <w:br w:type="page"/>
      </w:r>
    </w:p>
    <w:p w14:paraId="3B630111" w14:textId="2252EFB5" w:rsidR="002B7E8E" w:rsidRPr="00E22755" w:rsidRDefault="00F019E3" w:rsidP="002B7E8E">
      <w:pPr>
        <w:pStyle w:val="atitulo1"/>
      </w:pPr>
      <w:bookmarkStart w:id="85" w:name="_Toc118266016"/>
      <w:bookmarkStart w:id="86" w:name="_Toc129330307"/>
      <w:bookmarkStart w:id="87" w:name="_Toc147385029"/>
      <w:bookmarkStart w:id="88" w:name="_Toc228884272"/>
      <w:bookmarkStart w:id="89" w:name="_Toc229052144"/>
      <w:bookmarkStart w:id="90" w:name="_Toc231217546"/>
      <w:r>
        <w:lastRenderedPageBreak/>
        <w:t>V</w:t>
      </w:r>
      <w:r w:rsidR="00510A99">
        <w:t>I</w:t>
      </w:r>
      <w:r w:rsidR="002B7E8E" w:rsidRPr="000A55BB">
        <w:t xml:space="preserve">. Responsabilidad del </w:t>
      </w:r>
      <w:bookmarkEnd w:id="85"/>
      <w:bookmarkEnd w:id="86"/>
      <w:bookmarkEnd w:id="87"/>
      <w:r>
        <w:t>Concejo de Artica</w:t>
      </w:r>
      <w:bookmarkEnd w:id="88"/>
      <w:bookmarkEnd w:id="89"/>
      <w:bookmarkEnd w:id="90"/>
    </w:p>
    <w:p w14:paraId="32976B96" w14:textId="7825736A" w:rsidR="003844E6" w:rsidRPr="00EC04F4" w:rsidRDefault="00197079" w:rsidP="009A3055">
      <w:pPr>
        <w:pStyle w:val="texto"/>
        <w:suppressAutoHyphens/>
      </w:pPr>
      <w:r>
        <w:t>La secretaría</w:t>
      </w:r>
      <w:r w:rsidR="003844E6">
        <w:t xml:space="preserve"> es la responsable de formar la cuenta general</w:t>
      </w:r>
      <w:r w:rsidR="152E9AB3">
        <w:t xml:space="preserve"> del concejo,</w:t>
      </w:r>
      <w:r w:rsidR="003844E6">
        <w:t xml:space="preserve"> de forma que exprese la imagen fiel de la liquidación presupuestaria, del patrimonio, de la situación financiera y de los resultados de la entidad, de conformidad con el marco normativo de información financiera pública aplicable a la entidad. </w:t>
      </w:r>
    </w:p>
    <w:p w14:paraId="76071FD9" w14:textId="0C6BBBC7" w:rsidR="003844E6" w:rsidRPr="00EC04F4" w:rsidRDefault="003844E6" w:rsidP="003844E6">
      <w:pPr>
        <w:pStyle w:val="texto"/>
      </w:pPr>
      <w:r w:rsidRPr="00EC04F4">
        <w:t>Los órganos de</w:t>
      </w:r>
      <w:r w:rsidR="0052177B">
        <w:t xml:space="preserve"> gobierno y administración del </w:t>
      </w:r>
      <w:r w:rsidR="006F18AB">
        <w:t>c</w:t>
      </w:r>
      <w:r w:rsidR="0052177B">
        <w:t>oncejo</w:t>
      </w:r>
      <w:r w:rsidRPr="00EC04F4">
        <w:t xml:space="preserve"> deben garantizar que las actividades, operaciones presupuestarias y financieras y la información reflejada en las citadas cuentas resultan conformes con la normativa aplicable.</w:t>
      </w:r>
    </w:p>
    <w:p w14:paraId="0A5DB72E" w14:textId="799AAD2D" w:rsidR="003844E6" w:rsidRPr="00EC04F4" w:rsidRDefault="003844E6" w:rsidP="000B6B80">
      <w:pPr>
        <w:pStyle w:val="texto"/>
        <w:suppressAutoHyphens/>
      </w:pPr>
      <w:r w:rsidRPr="00EC04F4">
        <w:t xml:space="preserve">Así mismo, el </w:t>
      </w:r>
      <w:r w:rsidR="006F18AB">
        <w:t>c</w:t>
      </w:r>
      <w:r w:rsidR="0052177B">
        <w:t>oncejo</w:t>
      </w:r>
      <w:r w:rsidRPr="00EC04F4">
        <w:t xml:space="preserve"> es responsable de establecer los sistemas de control interno que considere necesarios para permitir la preparación de la cuenta general libre de incorrección material, debida a fraude o error, y para garantizar que la actividad realizada esté libre de incumplimientos legales.</w:t>
      </w:r>
    </w:p>
    <w:p w14:paraId="6537F28F" w14:textId="0E9AC1F1" w:rsidR="002B7E8E" w:rsidRPr="00E22755" w:rsidRDefault="002B7E8E" w:rsidP="002B7E8E">
      <w:pPr>
        <w:rPr>
          <w:spacing w:val="6"/>
          <w:sz w:val="26"/>
          <w:highlight w:val="yellow"/>
        </w:rPr>
      </w:pPr>
      <w:r w:rsidRPr="00E22755">
        <w:rPr>
          <w:spacing w:val="6"/>
          <w:sz w:val="26"/>
          <w:highlight w:val="yellow"/>
        </w:rPr>
        <w:br w:type="page"/>
      </w:r>
    </w:p>
    <w:p w14:paraId="22134807" w14:textId="5180E2D4" w:rsidR="002B7E8E" w:rsidRPr="00E22755" w:rsidRDefault="00624590" w:rsidP="002B7E8E">
      <w:pPr>
        <w:pStyle w:val="atitulo1"/>
      </w:pPr>
      <w:bookmarkStart w:id="91" w:name="_Toc118266017"/>
      <w:bookmarkStart w:id="92" w:name="_Toc129330308"/>
      <w:bookmarkStart w:id="93" w:name="_Toc147385030"/>
      <w:bookmarkStart w:id="94" w:name="_Toc228884273"/>
      <w:bookmarkStart w:id="95" w:name="_Toc229052145"/>
      <w:bookmarkStart w:id="96" w:name="_Toc231217547"/>
      <w:r>
        <w:lastRenderedPageBreak/>
        <w:t>VII</w:t>
      </w:r>
      <w:r w:rsidR="002B7E8E" w:rsidRPr="000A55BB">
        <w:t>. Responsabilidad de la Cámara de Comptos de Navarra</w:t>
      </w:r>
      <w:bookmarkEnd w:id="91"/>
      <w:bookmarkEnd w:id="92"/>
      <w:bookmarkEnd w:id="93"/>
      <w:bookmarkEnd w:id="94"/>
      <w:bookmarkEnd w:id="95"/>
      <w:bookmarkEnd w:id="96"/>
    </w:p>
    <w:p w14:paraId="72618719" w14:textId="65BD139B" w:rsidR="002B7E8E" w:rsidRPr="00E22755" w:rsidRDefault="235FD0DA" w:rsidP="009A3055">
      <w:pPr>
        <w:suppressAutoHyphens/>
        <w:autoSpaceDE w:val="0"/>
        <w:autoSpaceDN w:val="0"/>
        <w:adjustRightInd w:val="0"/>
        <w:spacing w:after="140"/>
        <w:ind w:firstLine="284"/>
        <w:jc w:val="both"/>
        <w:rPr>
          <w:spacing w:val="6"/>
          <w:sz w:val="26"/>
          <w:szCs w:val="26"/>
        </w:rPr>
      </w:pPr>
      <w:r w:rsidRPr="00E22755">
        <w:rPr>
          <w:spacing w:val="6"/>
          <w:sz w:val="26"/>
          <w:szCs w:val="26"/>
        </w:rPr>
        <w:t>Nuestros objetivos son obtener una seguridad razonable de que la cuenta general en su conjunto est</w:t>
      </w:r>
      <w:r w:rsidR="68F639E6" w:rsidRPr="00E22755">
        <w:rPr>
          <w:spacing w:val="6"/>
          <w:sz w:val="26"/>
          <w:szCs w:val="26"/>
        </w:rPr>
        <w:t>á</w:t>
      </w:r>
      <w:r w:rsidRPr="00E22755">
        <w:rPr>
          <w:spacing w:val="6"/>
          <w:sz w:val="26"/>
          <w:szCs w:val="26"/>
        </w:rPr>
        <w:t xml:space="preserve"> libre de incorrección material, debida a fraude o error, y que las actividades, operaciones presupuestarias y financieras y la información reflejada en la citada cuenta resulta conforme con la normativa aplicable con la finalidad de emitir un informe de fiscalización de regularidad que contenga nuestra opinión.</w:t>
      </w:r>
    </w:p>
    <w:p w14:paraId="48EF451B" w14:textId="0B5A94CC" w:rsidR="002B7E8E" w:rsidRPr="00E22755" w:rsidRDefault="235FD0DA" w:rsidP="009A3055">
      <w:pPr>
        <w:suppressAutoHyphens/>
        <w:autoSpaceDE w:val="0"/>
        <w:autoSpaceDN w:val="0"/>
        <w:adjustRightInd w:val="0"/>
        <w:spacing w:after="140"/>
        <w:ind w:firstLine="284"/>
        <w:jc w:val="both"/>
        <w:rPr>
          <w:spacing w:val="6"/>
          <w:sz w:val="26"/>
          <w:szCs w:val="26"/>
        </w:rPr>
      </w:pPr>
      <w:r w:rsidRPr="00E22755">
        <w:rPr>
          <w:spacing w:val="6"/>
          <w:sz w:val="26"/>
          <w:szCs w:val="26"/>
        </w:rPr>
        <w:t>Seguridad razonable es un alto grado de seguridad, pero no garantiza que una fiscalización realizada de conformidad con la normativa reguladora de los órganos de control externo siempre detecte una incorrección material o un incumplimiento significativo cuando exista. Las incorrecciones pueden deberse a fraude o error y a incumplimientos de legalidad y se consideran materiales aplicando los criterios de esta Cámara de Comptos y siempre que pueda preverse razonablemente que influyan en las decisiones económicas de las personas usuaria</w:t>
      </w:r>
      <w:r w:rsidR="726FA3CB" w:rsidRPr="00E22755">
        <w:rPr>
          <w:spacing w:val="6"/>
          <w:sz w:val="26"/>
          <w:szCs w:val="26"/>
        </w:rPr>
        <w:t>s</w:t>
      </w:r>
      <w:r w:rsidRPr="00E22755">
        <w:rPr>
          <w:spacing w:val="6"/>
          <w:sz w:val="26"/>
          <w:szCs w:val="26"/>
        </w:rPr>
        <w:t xml:space="preserve"> de los informes</w:t>
      </w:r>
      <w:r w:rsidR="6E67FFD9" w:rsidRPr="00E22755">
        <w:rPr>
          <w:spacing w:val="6"/>
          <w:sz w:val="26"/>
          <w:szCs w:val="26"/>
        </w:rPr>
        <w:t>.</w:t>
      </w:r>
    </w:p>
    <w:p w14:paraId="44F8B054" w14:textId="77777777" w:rsidR="002B7E8E" w:rsidRPr="00E22755" w:rsidRDefault="002B7E8E" w:rsidP="009A3055">
      <w:pPr>
        <w:suppressAutoHyphens/>
        <w:autoSpaceDE w:val="0"/>
        <w:autoSpaceDN w:val="0"/>
        <w:adjustRightInd w:val="0"/>
        <w:spacing w:after="140"/>
        <w:ind w:firstLine="284"/>
        <w:jc w:val="both"/>
        <w:rPr>
          <w:spacing w:val="6"/>
          <w:sz w:val="26"/>
        </w:rPr>
      </w:pPr>
      <w:r w:rsidRPr="00E22755">
        <w:rPr>
          <w:spacing w:val="6"/>
          <w:sz w:val="26"/>
        </w:rPr>
        <w:t>Como parte de una fiscalización de conformidad con la normativa reguladora de los órganos de control externo, aplicamos nuestro juicio profesional y mantenemos una actitud de escepticismo profesional durante toda la auditoría. También:</w:t>
      </w:r>
    </w:p>
    <w:p w14:paraId="10BFE2C1" w14:textId="77777777" w:rsidR="002B7E8E" w:rsidRPr="00417294" w:rsidRDefault="235FD0DA"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pPr>
      <w:r w:rsidRPr="00A95EF2">
        <w:rPr>
          <w:lang w:val="es-ES"/>
        </w:rPr>
        <w:t xml:space="preserve">Identificamos y valoramos los riesgos de incorrección material en la cuenta general,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 </w:t>
      </w:r>
    </w:p>
    <w:p w14:paraId="5D6D3CAA" w14:textId="77777777" w:rsidR="002B7E8E" w:rsidRPr="00417294" w:rsidRDefault="235FD0DA"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pPr>
      <w:r w:rsidRPr="00A95EF2">
        <w:rPr>
          <w:lang w:val="es-ES"/>
        </w:rPr>
        <w:t xml:space="preserve">Obtenemos conocimiento del control interno relevante para la fiscalización con el fin de diseñar procedimientos de auditoría que sean adecuados en función de las circunstancias, y no con la finalidad de expresar una opinión sobre la eficacia del control interno de la entidad. </w:t>
      </w:r>
    </w:p>
    <w:p w14:paraId="73FFAB46" w14:textId="77777777" w:rsidR="002B7E8E" w:rsidRPr="00417294" w:rsidRDefault="235FD0DA"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pPr>
      <w:r w:rsidRPr="00A95EF2">
        <w:rPr>
          <w:lang w:val="es-ES"/>
        </w:rPr>
        <w:t xml:space="preserve">Evaluamos si las políticas contables aplicadas son adecuadas y la razonabilidad de las estimaciones contables y la correspondiente información revelada por el órgano de gestión. </w:t>
      </w:r>
    </w:p>
    <w:p w14:paraId="70BCE321" w14:textId="6D2E0A92" w:rsidR="00654C01" w:rsidRPr="00417294" w:rsidRDefault="235FD0DA"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pPr>
      <w:r w:rsidRPr="00A95EF2">
        <w:rPr>
          <w:lang w:val="es-ES"/>
        </w:rPr>
        <w:t xml:space="preserve">Evaluamos la presentación global, la estructura y el contenido de la cuenta general, incluida la información revelada, y si se representan las transacciones y hechos subyacentes de un modo que logran expresar la imagen fiel. </w:t>
      </w:r>
    </w:p>
    <w:p w14:paraId="1A58686B" w14:textId="77777777" w:rsidR="00654C01" w:rsidRDefault="00654C01">
      <w:pPr>
        <w:rPr>
          <w:sz w:val="26"/>
          <w:szCs w:val="26"/>
        </w:rPr>
      </w:pPr>
      <w:r>
        <w:rPr>
          <w:sz w:val="26"/>
          <w:szCs w:val="26"/>
        </w:rPr>
        <w:br w:type="page"/>
      </w:r>
    </w:p>
    <w:p w14:paraId="01B49DEF" w14:textId="3139335D" w:rsidR="002B7E8E" w:rsidRPr="00417294" w:rsidRDefault="002B7E8E"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pPr>
      <w:r w:rsidRPr="00A95EF2">
        <w:rPr>
          <w:lang w:val="es-ES"/>
        </w:rPr>
        <w:lastRenderedPageBreak/>
        <w:t>Nos comunicamos con el órgano de gobierno de la entidad en relación con, entre otras cuestiones, el alcance y el momento de realización de las pruebas de auditoría planificadas y los hallazgos significativos de la fiscalización, así como cualquier deficiencia significativa del control interno que identificamos en el transcurso de la fiscalización. Entre las cuestiones que han sido objeto de comunicación al órgano de gobierno de la entidad, determinamos las que han sido de la mayor significatividad en la fiscalización de la cuenta general y que son, en consecuencia, las cuestiones clave de la auditoría.</w:t>
      </w:r>
    </w:p>
    <w:p w14:paraId="6DFB9E20" w14:textId="77777777" w:rsidR="002B7E8E" w:rsidRPr="00E22755" w:rsidRDefault="002B7E8E" w:rsidP="002B7E8E">
      <w:pPr>
        <w:rPr>
          <w:spacing w:val="6"/>
          <w:sz w:val="26"/>
          <w:highlight w:val="yellow"/>
        </w:rPr>
      </w:pPr>
      <w:r w:rsidRPr="00E22755">
        <w:rPr>
          <w:spacing w:val="6"/>
          <w:sz w:val="26"/>
          <w:highlight w:val="yellow"/>
        </w:rPr>
        <w:br w:type="page"/>
      </w:r>
    </w:p>
    <w:p w14:paraId="0DC4F8D7" w14:textId="7BEF6A81" w:rsidR="002B7E8E" w:rsidRPr="00E22755" w:rsidRDefault="00767859" w:rsidP="4F84C366">
      <w:pPr>
        <w:pStyle w:val="atitulo1"/>
        <w:rPr>
          <w:color w:val="auto"/>
          <w:lang w:val="es-ES"/>
        </w:rPr>
      </w:pPr>
      <w:bookmarkStart w:id="97" w:name="_Toc118266018"/>
      <w:bookmarkStart w:id="98" w:name="_Toc129330309"/>
      <w:bookmarkStart w:id="99" w:name="_Toc147385031"/>
      <w:bookmarkStart w:id="100" w:name="_Toc228884274"/>
      <w:bookmarkStart w:id="101" w:name="_Toc229052146"/>
      <w:bookmarkStart w:id="102" w:name="_Toc231217548"/>
      <w:r>
        <w:rPr>
          <w:color w:val="auto"/>
          <w:lang w:val="es-ES"/>
        </w:rPr>
        <w:lastRenderedPageBreak/>
        <w:t>VIII</w:t>
      </w:r>
      <w:r w:rsidR="002B7E8E" w:rsidRPr="4F84C366">
        <w:rPr>
          <w:color w:val="auto"/>
          <w:lang w:val="es-ES"/>
        </w:rPr>
        <w:t xml:space="preserve">. </w:t>
      </w:r>
      <w:r w:rsidR="0E21A135" w:rsidRPr="00A95EF2">
        <w:rPr>
          <w:i/>
          <w:color w:val="auto"/>
          <w:lang w:val="es-ES"/>
        </w:rPr>
        <w:t>Rec</w:t>
      </w:r>
      <w:proofErr w:type="spellStart"/>
      <w:r w:rsidR="0E21A135" w:rsidRPr="00A95EF2">
        <w:rPr>
          <w:i/>
          <w:color w:val="auto"/>
        </w:rPr>
        <w:t>omendaciones</w:t>
      </w:r>
      <w:proofErr w:type="spellEnd"/>
      <w:r w:rsidR="0E21A135" w:rsidRPr="4F84C366">
        <w:rPr>
          <w:color w:val="auto"/>
        </w:rPr>
        <w:t xml:space="preserve"> más relevante</w:t>
      </w:r>
      <w:bookmarkEnd w:id="97"/>
      <w:bookmarkEnd w:id="98"/>
      <w:bookmarkEnd w:id="99"/>
      <w:r w:rsidR="00C84788">
        <w:rPr>
          <w:color w:val="auto"/>
        </w:rPr>
        <w:t>s</w:t>
      </w:r>
      <w:bookmarkEnd w:id="100"/>
      <w:bookmarkEnd w:id="101"/>
      <w:bookmarkEnd w:id="102"/>
    </w:p>
    <w:p w14:paraId="7F61F9D4" w14:textId="01F16809" w:rsidR="00510A99" w:rsidRPr="004A3AC5" w:rsidRDefault="00510A99" w:rsidP="004A3AC5">
      <w:pPr>
        <w:pStyle w:val="texto"/>
        <w:rPr>
          <w:spacing w:val="2"/>
        </w:rPr>
      </w:pPr>
      <w:r w:rsidRPr="004A3AC5">
        <w:rPr>
          <w:spacing w:val="2"/>
        </w:rPr>
        <w:t xml:space="preserve">Destacamos las siguientes </w:t>
      </w:r>
      <w:r w:rsidRPr="00A95EF2">
        <w:rPr>
          <w:i/>
          <w:spacing w:val="2"/>
        </w:rPr>
        <w:t>recomendaciones</w:t>
      </w:r>
      <w:r w:rsidRPr="004A3AC5">
        <w:rPr>
          <w:spacing w:val="2"/>
        </w:rPr>
        <w:t xml:space="preserve"> derivadas de la f</w:t>
      </w:r>
      <w:r w:rsidR="004A3AC5">
        <w:rPr>
          <w:spacing w:val="2"/>
        </w:rPr>
        <w:t>iscalización del ejercicio 2024:</w:t>
      </w:r>
    </w:p>
    <w:p w14:paraId="1C03C48F" w14:textId="4BBC82B6" w:rsidR="001A6EF3" w:rsidRPr="00A95EF2" w:rsidRDefault="001A6EF3"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A95EF2">
        <w:rPr>
          <w:i/>
          <w:lang w:val="es-ES"/>
        </w:rPr>
        <w:t>Aplicar la Instrucción General de Contabilidad.</w:t>
      </w:r>
    </w:p>
    <w:p w14:paraId="42288FF9" w14:textId="6E6F761C" w:rsidR="007D43D3" w:rsidRPr="00A95EF2" w:rsidRDefault="4E2B422B"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A95EF2">
        <w:rPr>
          <w:i/>
          <w:lang w:val="es-ES"/>
        </w:rPr>
        <w:t>A</w:t>
      </w:r>
      <w:r w:rsidR="4AD3C568" w:rsidRPr="00A95EF2">
        <w:rPr>
          <w:i/>
          <w:lang w:val="es-ES"/>
        </w:rPr>
        <w:t>proba</w:t>
      </w:r>
      <w:r w:rsidR="003430AC" w:rsidRPr="00A95EF2">
        <w:rPr>
          <w:i/>
          <w:lang w:val="es-ES"/>
        </w:rPr>
        <w:t>r el</w:t>
      </w:r>
      <w:r w:rsidR="4AD3C568" w:rsidRPr="00A95EF2">
        <w:rPr>
          <w:i/>
          <w:lang w:val="es-ES"/>
        </w:rPr>
        <w:t xml:space="preserve"> presupuesto, así como la cuenta</w:t>
      </w:r>
      <w:r w:rsidR="64221468" w:rsidRPr="00A95EF2">
        <w:rPr>
          <w:i/>
          <w:lang w:val="es-ES"/>
        </w:rPr>
        <w:t xml:space="preserve"> </w:t>
      </w:r>
      <w:r w:rsidR="4AD3C568" w:rsidRPr="00A95EF2">
        <w:rPr>
          <w:i/>
          <w:lang w:val="es-ES"/>
        </w:rPr>
        <w:t>general de cada ejercicio en el plazo establecido legalmente.</w:t>
      </w:r>
      <w:r w:rsidR="4B37EB4B" w:rsidRPr="00A95EF2">
        <w:rPr>
          <w:i/>
          <w:lang w:val="es-ES"/>
        </w:rPr>
        <w:t xml:space="preserve"> </w:t>
      </w:r>
    </w:p>
    <w:p w14:paraId="09B4DC3A" w14:textId="0BF60CDE" w:rsidR="007D43D3" w:rsidRPr="00A95EF2" w:rsidRDefault="007D43D3"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A95EF2">
        <w:rPr>
          <w:i/>
          <w:lang w:val="es-ES"/>
        </w:rPr>
        <w:t>Tramitar, aprobar y publicar las modificaciones presupuestarias con anterioridad</w:t>
      </w:r>
      <w:r w:rsidR="00D1698D" w:rsidRPr="00A95EF2">
        <w:rPr>
          <w:i/>
          <w:lang w:val="es-ES"/>
        </w:rPr>
        <w:t xml:space="preserve"> </w:t>
      </w:r>
      <w:r w:rsidRPr="00A95EF2">
        <w:rPr>
          <w:i/>
          <w:lang w:val="es-ES"/>
        </w:rPr>
        <w:t>a la realización del gasto.</w:t>
      </w:r>
      <w:r w:rsidR="001746CA" w:rsidRPr="00A95EF2">
        <w:rPr>
          <w:i/>
          <w:lang w:val="es-ES"/>
        </w:rPr>
        <w:t xml:space="preserve"> </w:t>
      </w:r>
    </w:p>
    <w:p w14:paraId="3051A16A" w14:textId="2FA3A73E" w:rsidR="007D43D3" w:rsidRPr="00A95EF2" w:rsidRDefault="007D43D3"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A95EF2">
        <w:rPr>
          <w:i/>
          <w:lang w:val="es-ES"/>
        </w:rPr>
        <w:t>Realizar la disposición de fondos de tesorería mediante firma conjunta, al</w:t>
      </w:r>
      <w:r w:rsidR="00D1698D" w:rsidRPr="00A95EF2">
        <w:rPr>
          <w:i/>
          <w:lang w:val="es-ES"/>
        </w:rPr>
        <w:t xml:space="preserve"> </w:t>
      </w:r>
      <w:r w:rsidRPr="00A95EF2">
        <w:rPr>
          <w:i/>
          <w:lang w:val="es-ES"/>
        </w:rPr>
        <w:t>menos del tesorero y el presidente o un vocal del concejo.</w:t>
      </w:r>
    </w:p>
    <w:p w14:paraId="4863FF79" w14:textId="2014E861" w:rsidR="007D43D3" w:rsidRPr="00A95EF2" w:rsidRDefault="007D43D3"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A95EF2">
        <w:rPr>
          <w:i/>
          <w:lang w:val="es-ES"/>
        </w:rPr>
        <w:t>Actualizar el inventario al cierre de cada ejercicio y cotejarlo con los datos</w:t>
      </w:r>
      <w:r w:rsidR="00890C7E" w:rsidRPr="00A95EF2">
        <w:rPr>
          <w:i/>
          <w:lang w:val="es-ES"/>
        </w:rPr>
        <w:t xml:space="preserve"> </w:t>
      </w:r>
      <w:r w:rsidRPr="00A95EF2">
        <w:rPr>
          <w:i/>
          <w:lang w:val="es-ES"/>
        </w:rPr>
        <w:t>de inmovilizado contabilizados.</w:t>
      </w:r>
      <w:r w:rsidR="00D57DB5" w:rsidRPr="00A95EF2">
        <w:rPr>
          <w:i/>
          <w:lang w:val="es-ES"/>
        </w:rPr>
        <w:t xml:space="preserve"> Regularizar el saldo negativo del inmovilizado recogido en el balance.</w:t>
      </w:r>
    </w:p>
    <w:p w14:paraId="3412C5EA" w14:textId="057ABA15" w:rsidR="001A6EF3" w:rsidRPr="00A95EF2" w:rsidRDefault="001A6EF3"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A95EF2">
        <w:rPr>
          <w:i/>
          <w:lang w:val="es-ES"/>
        </w:rPr>
        <w:t>Licitar y adjudicar, mediante el procedimiento adecuado, todos los contratos cuyo valor estimado supere los límites que permiten utilizar el régimen especial para contratos de menor cuantía.</w:t>
      </w:r>
    </w:p>
    <w:p w14:paraId="4CA02035" w14:textId="6740E7EF" w:rsidR="002B7E8E" w:rsidRDefault="283EAC7F" w:rsidP="00F9353A">
      <w:pPr>
        <w:pStyle w:val="texto"/>
      </w:pPr>
      <w:r w:rsidRPr="004A3AC5">
        <w:t xml:space="preserve">Asimismo, </w:t>
      </w:r>
      <w:r w:rsidR="00D227D7" w:rsidRPr="004A3AC5">
        <w:t xml:space="preserve">en el Apéndice </w:t>
      </w:r>
      <w:r w:rsidR="00397E3C" w:rsidRPr="004A3AC5">
        <w:t>4</w:t>
      </w:r>
      <w:r w:rsidR="00D227D7" w:rsidRPr="004A3AC5">
        <w:t xml:space="preserve"> de este informe i</w:t>
      </w:r>
      <w:r w:rsidRPr="004A3AC5">
        <w:t>ncluimos otras recomendaciones referid</w:t>
      </w:r>
      <w:r w:rsidR="135D6E1C" w:rsidRPr="004A3AC5">
        <w:t>as</w:t>
      </w:r>
      <w:r w:rsidRPr="004A3AC5">
        <w:t xml:space="preserve"> a observaciones y hallazgos de la fiscalización</w:t>
      </w:r>
      <w:r w:rsidR="39B91FA8" w:rsidRPr="004A3AC5">
        <w:t xml:space="preserve"> financiera y de legalidad del ejercicio 202</w:t>
      </w:r>
      <w:r w:rsidR="00E22755" w:rsidRPr="004A3AC5">
        <w:t>4</w:t>
      </w:r>
      <w:r w:rsidR="39B91FA8" w:rsidRPr="000B6B80">
        <w:t>.</w:t>
      </w:r>
      <w:r w:rsidRPr="000B6B80">
        <w:t xml:space="preserve"> </w:t>
      </w:r>
    </w:p>
    <w:p w14:paraId="4AB589E4" w14:textId="640FC2DE" w:rsidR="002F7689" w:rsidRDefault="002F7689" w:rsidP="00A95EF2">
      <w:pPr>
        <w:pStyle w:val="texto"/>
        <w:suppressAutoHyphens/>
        <w:spacing w:after="720"/>
      </w:pPr>
      <w:r w:rsidRPr="00A95EF2">
        <w:t>Informe que se emite a propuesta del auditor Javier Marticorena Chapa, responsable de la realización de este trabajo, una vez cumplimentados los trámites previstos por la normativa vigente</w:t>
      </w:r>
      <w:r w:rsidR="007F60F3">
        <w:t>.</w:t>
      </w:r>
    </w:p>
    <w:p w14:paraId="20202D3C" w14:textId="0C85CD46" w:rsidR="00125127" w:rsidRDefault="00125127" w:rsidP="00125127">
      <w:pPr>
        <w:pStyle w:val="texto"/>
        <w:suppressAutoHyphens/>
        <w:spacing w:after="240"/>
      </w:pPr>
      <w:r>
        <w:t>Pamplona, 2 de junio de 2026</w:t>
      </w:r>
    </w:p>
    <w:p w14:paraId="01BA06B8" w14:textId="77777777" w:rsidR="00125127" w:rsidRPr="00125127" w:rsidRDefault="00125127" w:rsidP="00125127">
      <w:pPr>
        <w:pStyle w:val="texto"/>
        <w:suppressAutoHyphens/>
        <w:spacing w:after="240"/>
      </w:pPr>
      <w:r w:rsidRPr="00125127">
        <w:t>E</w:t>
      </w:r>
      <w:r w:rsidR="00920DBC" w:rsidRPr="00125127">
        <w:t>l presidente de la Cámara de Comptos</w:t>
      </w:r>
      <w:r w:rsidRPr="00125127">
        <w:t>: Ignacio Cabeza del Salvador</w:t>
      </w:r>
    </w:p>
    <w:p w14:paraId="78168378" w14:textId="745773E3" w:rsidR="00920DBC" w:rsidRPr="00A95EF2" w:rsidRDefault="00920DBC" w:rsidP="000013EB">
      <w:pPr>
        <w:pStyle w:val="texto"/>
        <w:jc w:val="center"/>
        <w:rPr>
          <w:i/>
          <w:sz w:val="24"/>
        </w:rPr>
      </w:pPr>
    </w:p>
    <w:p w14:paraId="0D0CD633" w14:textId="77777777" w:rsidR="00242D0D" w:rsidRDefault="00242D0D">
      <w:pPr>
        <w:rPr>
          <w:spacing w:val="6"/>
          <w:sz w:val="26"/>
          <w:lang w:val="es-ES_tradnl" w:eastAsia="en-US"/>
        </w:rPr>
      </w:pPr>
      <w:r>
        <w:br w:type="page"/>
      </w:r>
    </w:p>
    <w:p w14:paraId="6E942FDB" w14:textId="77777777" w:rsidR="000013EB" w:rsidRDefault="000013EB" w:rsidP="000013EB">
      <w:pPr>
        <w:pStyle w:val="texto"/>
        <w:jc w:val="center"/>
      </w:pPr>
    </w:p>
    <w:p w14:paraId="5AF1DCB0" w14:textId="72E504B7" w:rsidR="002B7E8E" w:rsidRPr="00EB7BF6" w:rsidRDefault="103BED4B" w:rsidP="22DB6515">
      <w:pPr>
        <w:pStyle w:val="atitulo1"/>
        <w:rPr>
          <w:color w:val="auto"/>
          <w:lang w:val="es-ES"/>
        </w:rPr>
      </w:pPr>
      <w:bookmarkStart w:id="103" w:name="_Toc118266020"/>
      <w:bookmarkStart w:id="104" w:name="_Toc129330310"/>
      <w:bookmarkStart w:id="105" w:name="_Toc147385032"/>
      <w:bookmarkStart w:id="106" w:name="_Toc228884275"/>
      <w:bookmarkStart w:id="107" w:name="_Toc229052147"/>
      <w:bookmarkStart w:id="108" w:name="_Toc231217549"/>
      <w:bookmarkEnd w:id="13"/>
      <w:r w:rsidRPr="22DB6515">
        <w:rPr>
          <w:lang w:val="es-ES"/>
        </w:rPr>
        <w:t xml:space="preserve">Apéndice 1. Resumen de la </w:t>
      </w:r>
      <w:r w:rsidR="77182B1F" w:rsidRPr="22DB6515">
        <w:rPr>
          <w:lang w:val="es-ES"/>
        </w:rPr>
        <w:t>c</w:t>
      </w:r>
      <w:r w:rsidRPr="22DB6515">
        <w:rPr>
          <w:lang w:val="es-ES"/>
        </w:rPr>
        <w:t xml:space="preserve">uenta </w:t>
      </w:r>
      <w:r w:rsidR="796D7DC4" w:rsidRPr="22DB6515">
        <w:rPr>
          <w:lang w:val="es-ES"/>
        </w:rPr>
        <w:t>g</w:t>
      </w:r>
      <w:r w:rsidRPr="22DB6515">
        <w:rPr>
          <w:lang w:val="es-ES"/>
        </w:rPr>
        <w:t xml:space="preserve">eneral del Ayuntamiento, ejercicio </w:t>
      </w:r>
      <w:r w:rsidRPr="22DB6515">
        <w:rPr>
          <w:color w:val="auto"/>
          <w:lang w:val="es-ES"/>
        </w:rPr>
        <w:t>202</w:t>
      </w:r>
      <w:bookmarkEnd w:id="103"/>
      <w:r w:rsidR="00E22755" w:rsidRPr="22DB6515">
        <w:rPr>
          <w:color w:val="auto"/>
          <w:lang w:val="es-ES"/>
        </w:rPr>
        <w:t>4</w:t>
      </w:r>
      <w:bookmarkEnd w:id="104"/>
      <w:bookmarkEnd w:id="105"/>
      <w:bookmarkEnd w:id="106"/>
      <w:bookmarkEnd w:id="107"/>
      <w:bookmarkEnd w:id="108"/>
      <w:r w:rsidRPr="22DB6515">
        <w:rPr>
          <w:color w:val="auto"/>
          <w:lang w:val="es-ES"/>
        </w:rPr>
        <w:t xml:space="preserve"> </w:t>
      </w:r>
    </w:p>
    <w:p w14:paraId="391FEAE8" w14:textId="6899A1C2" w:rsidR="002B7E8E" w:rsidRPr="0001525F" w:rsidRDefault="002B7E8E" w:rsidP="00A95EF2">
      <w:pPr>
        <w:tabs>
          <w:tab w:val="center" w:pos="2835"/>
          <w:tab w:val="center" w:pos="3969"/>
          <w:tab w:val="center" w:pos="5103"/>
          <w:tab w:val="center" w:pos="6237"/>
          <w:tab w:val="center" w:pos="7371"/>
        </w:tabs>
        <w:spacing w:after="140"/>
        <w:jc w:val="center"/>
        <w:rPr>
          <w:rFonts w:ascii="Arial" w:hAnsi="Arial" w:cs="Arial"/>
          <w:i/>
          <w:spacing w:val="6"/>
          <w:sz w:val="26"/>
        </w:rPr>
      </w:pPr>
      <w:bookmarkStart w:id="109" w:name="_Toc22495436"/>
      <w:bookmarkStart w:id="110" w:name="_Toc55460321"/>
      <w:r w:rsidRPr="0001525F">
        <w:rPr>
          <w:rFonts w:ascii="Arial" w:hAnsi="Arial" w:cs="Arial"/>
          <w:i/>
          <w:spacing w:val="6"/>
          <w:sz w:val="26"/>
        </w:rPr>
        <w:t>Estado de liquidación del presupuesto del ejercicio 20</w:t>
      </w:r>
      <w:bookmarkEnd w:id="109"/>
      <w:bookmarkEnd w:id="110"/>
      <w:r w:rsidRPr="0001525F">
        <w:rPr>
          <w:rFonts w:ascii="Arial" w:hAnsi="Arial" w:cs="Arial"/>
          <w:i/>
          <w:spacing w:val="6"/>
          <w:sz w:val="26"/>
        </w:rPr>
        <w:t>2</w:t>
      </w:r>
      <w:r w:rsidR="00E22755" w:rsidRPr="0001525F">
        <w:rPr>
          <w:rFonts w:ascii="Arial" w:hAnsi="Arial" w:cs="Arial"/>
          <w:i/>
          <w:spacing w:val="6"/>
          <w:sz w:val="26"/>
        </w:rPr>
        <w:t>4</w:t>
      </w:r>
    </w:p>
    <w:p w14:paraId="5109F538" w14:textId="324903A4" w:rsidR="00963C1B" w:rsidRDefault="235FD0DA" w:rsidP="00963C1B">
      <w:pPr>
        <w:keepLines/>
        <w:tabs>
          <w:tab w:val="right" w:pos="2835"/>
          <w:tab w:val="right" w:pos="3969"/>
          <w:tab w:val="right" w:pos="5103"/>
          <w:tab w:val="right" w:pos="6237"/>
          <w:tab w:val="right" w:pos="7371"/>
        </w:tabs>
        <w:spacing w:before="120" w:after="240"/>
        <w:jc w:val="center"/>
        <w:rPr>
          <w:rFonts w:ascii="Arial" w:hAnsi="Arial"/>
          <w:spacing w:val="6"/>
        </w:rPr>
      </w:pPr>
      <w:r w:rsidRPr="00E22755">
        <w:rPr>
          <w:rFonts w:ascii="Arial" w:hAnsi="Arial"/>
          <w:spacing w:val="6"/>
        </w:rPr>
        <w:t>Ejecución del presupuesto de gastos. Clasificación económica</w:t>
      </w:r>
    </w:p>
    <w:tbl>
      <w:tblPr>
        <w:tblW w:w="8808" w:type="dxa"/>
        <w:tblLayout w:type="fixed"/>
        <w:tblCellMar>
          <w:left w:w="70" w:type="dxa"/>
          <w:right w:w="70" w:type="dxa"/>
        </w:tblCellMar>
        <w:tblLook w:val="04A0" w:firstRow="1" w:lastRow="0" w:firstColumn="1" w:lastColumn="0" w:noHBand="0" w:noVBand="1"/>
      </w:tblPr>
      <w:tblGrid>
        <w:gridCol w:w="2834"/>
        <w:gridCol w:w="853"/>
        <w:gridCol w:w="853"/>
        <w:gridCol w:w="992"/>
        <w:gridCol w:w="999"/>
        <w:gridCol w:w="861"/>
        <w:gridCol w:w="548"/>
        <w:gridCol w:w="868"/>
      </w:tblGrid>
      <w:tr w:rsidR="000B6B80" w:rsidRPr="007249CF" w14:paraId="1E9EBFBF" w14:textId="77777777" w:rsidTr="00A95EF2">
        <w:trPr>
          <w:trHeight w:val="255"/>
        </w:trPr>
        <w:tc>
          <w:tcPr>
            <w:tcW w:w="1609" w:type="pct"/>
            <w:tcBorders>
              <w:top w:val="single" w:sz="4" w:space="0" w:color="auto"/>
              <w:left w:val="nil"/>
              <w:bottom w:val="single" w:sz="4" w:space="0" w:color="auto"/>
              <w:right w:val="nil"/>
            </w:tcBorders>
            <w:shd w:val="clear" w:color="000000" w:fill="FABF8F"/>
            <w:noWrap/>
            <w:vAlign w:val="center"/>
            <w:hideMark/>
          </w:tcPr>
          <w:p w14:paraId="588A4A06" w14:textId="77777777" w:rsidR="007249CF" w:rsidRPr="007249CF" w:rsidRDefault="007249CF" w:rsidP="007249CF">
            <w:pPr>
              <w:rPr>
                <w:rFonts w:ascii="Arial" w:hAnsi="Arial" w:cs="Arial"/>
                <w:color w:val="000000"/>
                <w:sz w:val="18"/>
                <w:szCs w:val="18"/>
              </w:rPr>
            </w:pPr>
            <w:r w:rsidRPr="007249CF">
              <w:rPr>
                <w:rFonts w:ascii="Arial" w:hAnsi="Arial" w:cs="Arial"/>
                <w:color w:val="000000"/>
                <w:sz w:val="18"/>
                <w:szCs w:val="18"/>
              </w:rPr>
              <w:t>Gastos</w:t>
            </w:r>
          </w:p>
        </w:tc>
        <w:tc>
          <w:tcPr>
            <w:tcW w:w="484" w:type="pct"/>
            <w:tcBorders>
              <w:top w:val="single" w:sz="4" w:space="0" w:color="auto"/>
              <w:left w:val="nil"/>
              <w:bottom w:val="single" w:sz="4" w:space="0" w:color="auto"/>
              <w:right w:val="nil"/>
            </w:tcBorders>
            <w:shd w:val="clear" w:color="000000" w:fill="FABF8F"/>
            <w:vAlign w:val="center"/>
            <w:hideMark/>
          </w:tcPr>
          <w:p w14:paraId="4C46B3A0" w14:textId="3273C008" w:rsidR="007249CF" w:rsidRPr="007249CF" w:rsidRDefault="007249CF" w:rsidP="00885515">
            <w:pPr>
              <w:jc w:val="right"/>
              <w:rPr>
                <w:rFonts w:ascii="Arial" w:hAnsi="Arial" w:cs="Arial"/>
                <w:color w:val="000000"/>
                <w:sz w:val="18"/>
                <w:szCs w:val="18"/>
              </w:rPr>
            </w:pPr>
            <w:r w:rsidRPr="007249CF">
              <w:rPr>
                <w:rFonts w:ascii="Arial" w:hAnsi="Arial" w:cs="Arial"/>
                <w:color w:val="000000"/>
                <w:sz w:val="18"/>
                <w:szCs w:val="18"/>
              </w:rPr>
              <w:t>Crédito</w:t>
            </w:r>
            <w:r w:rsidRPr="007249CF">
              <w:rPr>
                <w:rFonts w:ascii="Arial" w:hAnsi="Arial" w:cs="Arial"/>
                <w:color w:val="000000"/>
                <w:sz w:val="18"/>
                <w:szCs w:val="18"/>
              </w:rPr>
              <w:br/>
              <w:t>inicial</w:t>
            </w:r>
          </w:p>
        </w:tc>
        <w:tc>
          <w:tcPr>
            <w:tcW w:w="484" w:type="pct"/>
            <w:tcBorders>
              <w:top w:val="single" w:sz="4" w:space="0" w:color="auto"/>
              <w:left w:val="nil"/>
              <w:bottom w:val="single" w:sz="4" w:space="0" w:color="auto"/>
              <w:right w:val="nil"/>
            </w:tcBorders>
            <w:shd w:val="clear" w:color="000000" w:fill="FABF8F"/>
            <w:noWrap/>
            <w:vAlign w:val="center"/>
            <w:hideMark/>
          </w:tcPr>
          <w:p w14:paraId="4F65ED19" w14:textId="77777777" w:rsidR="007249CF" w:rsidRPr="007249CF" w:rsidRDefault="007249CF">
            <w:pPr>
              <w:jc w:val="right"/>
              <w:rPr>
                <w:rFonts w:ascii="Arial" w:hAnsi="Arial" w:cs="Arial"/>
                <w:color w:val="000000"/>
                <w:sz w:val="18"/>
                <w:szCs w:val="18"/>
              </w:rPr>
            </w:pPr>
            <w:r w:rsidRPr="007249CF">
              <w:rPr>
                <w:rFonts w:ascii="Arial" w:hAnsi="Arial" w:cs="Arial"/>
                <w:color w:val="000000"/>
                <w:sz w:val="18"/>
                <w:szCs w:val="18"/>
              </w:rPr>
              <w:t>Modif.</w:t>
            </w:r>
          </w:p>
        </w:tc>
        <w:tc>
          <w:tcPr>
            <w:tcW w:w="563" w:type="pct"/>
            <w:tcBorders>
              <w:top w:val="single" w:sz="4" w:space="0" w:color="auto"/>
              <w:left w:val="nil"/>
              <w:bottom w:val="single" w:sz="4" w:space="0" w:color="auto"/>
              <w:right w:val="nil"/>
            </w:tcBorders>
            <w:shd w:val="clear" w:color="000000" w:fill="FABF8F"/>
            <w:vAlign w:val="center"/>
            <w:hideMark/>
          </w:tcPr>
          <w:p w14:paraId="1445A81C" w14:textId="2C737DC0" w:rsidR="007249CF" w:rsidRPr="007249CF" w:rsidRDefault="0052316E">
            <w:pPr>
              <w:jc w:val="right"/>
              <w:rPr>
                <w:rFonts w:ascii="Arial" w:hAnsi="Arial" w:cs="Arial"/>
                <w:color w:val="000000"/>
                <w:sz w:val="18"/>
                <w:szCs w:val="18"/>
              </w:rPr>
            </w:pPr>
            <w:r>
              <w:rPr>
                <w:rFonts w:ascii="Arial" w:hAnsi="Arial" w:cs="Arial"/>
                <w:color w:val="000000"/>
                <w:sz w:val="18"/>
                <w:szCs w:val="18"/>
              </w:rPr>
              <w:t xml:space="preserve">Crédito </w:t>
            </w:r>
            <w:r w:rsidR="007249CF" w:rsidRPr="007249CF">
              <w:rPr>
                <w:rFonts w:ascii="Arial" w:hAnsi="Arial" w:cs="Arial"/>
                <w:color w:val="000000"/>
                <w:sz w:val="18"/>
                <w:szCs w:val="18"/>
              </w:rPr>
              <w:t>definitivo</w:t>
            </w:r>
          </w:p>
        </w:tc>
        <w:tc>
          <w:tcPr>
            <w:tcW w:w="567" w:type="pct"/>
            <w:tcBorders>
              <w:top w:val="single" w:sz="4" w:space="0" w:color="auto"/>
              <w:left w:val="nil"/>
              <w:bottom w:val="single" w:sz="4" w:space="0" w:color="auto"/>
              <w:right w:val="nil"/>
            </w:tcBorders>
            <w:shd w:val="clear" w:color="000000" w:fill="FABF8F"/>
            <w:noWrap/>
            <w:vAlign w:val="center"/>
            <w:hideMark/>
          </w:tcPr>
          <w:p w14:paraId="4F4EED59" w14:textId="77777777" w:rsidR="007249CF" w:rsidRPr="007249CF" w:rsidRDefault="007249CF">
            <w:pPr>
              <w:jc w:val="right"/>
              <w:rPr>
                <w:rFonts w:ascii="Arial" w:hAnsi="Arial" w:cs="Arial"/>
                <w:color w:val="000000"/>
                <w:sz w:val="18"/>
                <w:szCs w:val="18"/>
              </w:rPr>
            </w:pPr>
            <w:r w:rsidRPr="007249CF">
              <w:rPr>
                <w:rFonts w:ascii="Arial" w:hAnsi="Arial" w:cs="Arial"/>
                <w:color w:val="000000"/>
                <w:sz w:val="18"/>
                <w:szCs w:val="18"/>
              </w:rPr>
              <w:t>ORN</w:t>
            </w:r>
          </w:p>
        </w:tc>
        <w:tc>
          <w:tcPr>
            <w:tcW w:w="489" w:type="pct"/>
            <w:tcBorders>
              <w:top w:val="single" w:sz="4" w:space="0" w:color="auto"/>
              <w:left w:val="nil"/>
              <w:bottom w:val="single" w:sz="4" w:space="0" w:color="auto"/>
              <w:right w:val="nil"/>
            </w:tcBorders>
            <w:shd w:val="clear" w:color="000000" w:fill="FABF8F"/>
            <w:noWrap/>
            <w:vAlign w:val="center"/>
            <w:hideMark/>
          </w:tcPr>
          <w:p w14:paraId="21F44B7F" w14:textId="77777777" w:rsidR="007249CF" w:rsidRPr="007249CF" w:rsidRDefault="007249CF">
            <w:pPr>
              <w:jc w:val="right"/>
              <w:rPr>
                <w:rFonts w:ascii="Arial" w:hAnsi="Arial" w:cs="Arial"/>
                <w:color w:val="000000"/>
                <w:sz w:val="18"/>
                <w:szCs w:val="18"/>
              </w:rPr>
            </w:pPr>
            <w:r w:rsidRPr="007249CF">
              <w:rPr>
                <w:rFonts w:ascii="Arial" w:hAnsi="Arial" w:cs="Arial"/>
                <w:color w:val="000000"/>
                <w:sz w:val="18"/>
                <w:szCs w:val="18"/>
              </w:rPr>
              <w:t>Pagos</w:t>
            </w:r>
          </w:p>
        </w:tc>
        <w:tc>
          <w:tcPr>
            <w:tcW w:w="311" w:type="pct"/>
            <w:tcBorders>
              <w:top w:val="single" w:sz="4" w:space="0" w:color="auto"/>
              <w:left w:val="nil"/>
              <w:bottom w:val="single" w:sz="4" w:space="0" w:color="auto"/>
              <w:right w:val="nil"/>
            </w:tcBorders>
            <w:shd w:val="clear" w:color="000000" w:fill="FABF8F"/>
            <w:noWrap/>
            <w:vAlign w:val="center"/>
            <w:hideMark/>
          </w:tcPr>
          <w:p w14:paraId="34010AA6" w14:textId="4EEB6458" w:rsidR="007249CF" w:rsidRPr="007249CF" w:rsidRDefault="0052316E">
            <w:pPr>
              <w:jc w:val="right"/>
              <w:rPr>
                <w:rFonts w:ascii="Arial" w:hAnsi="Arial" w:cs="Arial"/>
                <w:color w:val="000000"/>
                <w:sz w:val="18"/>
                <w:szCs w:val="18"/>
              </w:rPr>
            </w:pPr>
            <w:r>
              <w:rPr>
                <w:rFonts w:ascii="Arial" w:hAnsi="Arial" w:cs="Arial"/>
                <w:color w:val="000000"/>
                <w:sz w:val="18"/>
                <w:szCs w:val="18"/>
              </w:rPr>
              <w:t xml:space="preserve">% </w:t>
            </w:r>
            <w:proofErr w:type="spellStart"/>
            <w:r w:rsidR="007249CF" w:rsidRPr="007249CF">
              <w:rPr>
                <w:rFonts w:ascii="Arial" w:hAnsi="Arial" w:cs="Arial"/>
                <w:color w:val="000000"/>
                <w:sz w:val="18"/>
                <w:szCs w:val="18"/>
              </w:rPr>
              <w:t>Ejec</w:t>
            </w:r>
            <w:proofErr w:type="spellEnd"/>
          </w:p>
        </w:tc>
        <w:tc>
          <w:tcPr>
            <w:tcW w:w="494" w:type="pct"/>
            <w:tcBorders>
              <w:top w:val="single" w:sz="4" w:space="0" w:color="auto"/>
              <w:left w:val="nil"/>
              <w:bottom w:val="single" w:sz="4" w:space="0" w:color="auto"/>
              <w:right w:val="nil"/>
            </w:tcBorders>
            <w:shd w:val="clear" w:color="000000" w:fill="FABF8F"/>
            <w:noWrap/>
            <w:vAlign w:val="center"/>
            <w:hideMark/>
          </w:tcPr>
          <w:p w14:paraId="01AB0842" w14:textId="77777777" w:rsidR="0031483E" w:rsidRDefault="007249CF">
            <w:pPr>
              <w:jc w:val="right"/>
              <w:rPr>
                <w:rFonts w:ascii="Arial" w:hAnsi="Arial" w:cs="Arial"/>
                <w:color w:val="000000"/>
                <w:sz w:val="18"/>
                <w:szCs w:val="18"/>
              </w:rPr>
            </w:pPr>
            <w:r w:rsidRPr="007249CF">
              <w:rPr>
                <w:rFonts w:ascii="Arial" w:hAnsi="Arial" w:cs="Arial"/>
                <w:color w:val="000000"/>
                <w:sz w:val="18"/>
                <w:szCs w:val="18"/>
              </w:rPr>
              <w:t xml:space="preserve">% </w:t>
            </w:r>
          </w:p>
          <w:p w14:paraId="27024F08" w14:textId="33092A5D" w:rsidR="007249CF" w:rsidRPr="007249CF" w:rsidRDefault="007249CF">
            <w:pPr>
              <w:jc w:val="right"/>
              <w:rPr>
                <w:rFonts w:ascii="Arial" w:hAnsi="Arial" w:cs="Arial"/>
                <w:color w:val="000000"/>
                <w:sz w:val="18"/>
                <w:szCs w:val="18"/>
              </w:rPr>
            </w:pPr>
            <w:r w:rsidRPr="007249CF">
              <w:rPr>
                <w:rFonts w:ascii="Arial" w:hAnsi="Arial" w:cs="Arial"/>
                <w:color w:val="000000"/>
                <w:sz w:val="18"/>
                <w:szCs w:val="18"/>
              </w:rPr>
              <w:t>Pagos</w:t>
            </w:r>
          </w:p>
        </w:tc>
      </w:tr>
      <w:tr w:rsidR="000B6B80" w:rsidRPr="007249CF" w14:paraId="7D94142C" w14:textId="77777777" w:rsidTr="00A95EF2">
        <w:trPr>
          <w:trHeight w:val="198"/>
        </w:trPr>
        <w:tc>
          <w:tcPr>
            <w:tcW w:w="1609" w:type="pct"/>
            <w:tcBorders>
              <w:top w:val="nil"/>
              <w:left w:val="nil"/>
              <w:bottom w:val="single" w:sz="2" w:space="0" w:color="auto"/>
              <w:right w:val="nil"/>
            </w:tcBorders>
            <w:noWrap/>
            <w:vAlign w:val="center"/>
            <w:hideMark/>
          </w:tcPr>
          <w:p w14:paraId="4B2ED40F" w14:textId="77777777" w:rsidR="007249CF" w:rsidRPr="005C0E68" w:rsidRDefault="007249CF" w:rsidP="00A95EF2">
            <w:pPr>
              <w:pStyle w:val="cuatexto"/>
            </w:pPr>
            <w:r w:rsidRPr="005C0E68">
              <w:t>1.Gastos de personal</w:t>
            </w:r>
          </w:p>
        </w:tc>
        <w:tc>
          <w:tcPr>
            <w:tcW w:w="484" w:type="pct"/>
            <w:tcBorders>
              <w:top w:val="nil"/>
              <w:left w:val="nil"/>
              <w:bottom w:val="single" w:sz="2" w:space="0" w:color="auto"/>
              <w:right w:val="nil"/>
            </w:tcBorders>
            <w:noWrap/>
            <w:vAlign w:val="center"/>
            <w:hideMark/>
          </w:tcPr>
          <w:p w14:paraId="5E8A1CD6" w14:textId="77777777" w:rsidR="007249CF" w:rsidRPr="005C0E68" w:rsidRDefault="007249CF" w:rsidP="00A95EF2">
            <w:pPr>
              <w:pStyle w:val="cuatexto"/>
              <w:jc w:val="right"/>
            </w:pPr>
            <w:r w:rsidRPr="005C0E68">
              <w:t>56.950</w:t>
            </w:r>
          </w:p>
        </w:tc>
        <w:tc>
          <w:tcPr>
            <w:tcW w:w="484" w:type="pct"/>
            <w:tcBorders>
              <w:top w:val="nil"/>
              <w:left w:val="nil"/>
              <w:bottom w:val="single" w:sz="2" w:space="0" w:color="auto"/>
              <w:right w:val="nil"/>
            </w:tcBorders>
            <w:noWrap/>
            <w:vAlign w:val="center"/>
            <w:hideMark/>
          </w:tcPr>
          <w:p w14:paraId="73813254" w14:textId="77777777" w:rsidR="007249CF" w:rsidRPr="005C0E68" w:rsidRDefault="007249CF" w:rsidP="00A95EF2">
            <w:pPr>
              <w:pStyle w:val="cuatexto"/>
              <w:jc w:val="right"/>
            </w:pPr>
            <w:r w:rsidRPr="005C0E68">
              <w:t>0</w:t>
            </w:r>
          </w:p>
        </w:tc>
        <w:tc>
          <w:tcPr>
            <w:tcW w:w="563" w:type="pct"/>
            <w:tcBorders>
              <w:top w:val="nil"/>
              <w:left w:val="nil"/>
              <w:bottom w:val="single" w:sz="2" w:space="0" w:color="auto"/>
              <w:right w:val="nil"/>
            </w:tcBorders>
            <w:noWrap/>
            <w:vAlign w:val="center"/>
            <w:hideMark/>
          </w:tcPr>
          <w:p w14:paraId="3E74B2A2" w14:textId="77777777" w:rsidR="007249CF" w:rsidRPr="005C0E68" w:rsidRDefault="007249CF" w:rsidP="00A95EF2">
            <w:pPr>
              <w:pStyle w:val="cuatexto"/>
              <w:jc w:val="right"/>
            </w:pPr>
            <w:r w:rsidRPr="005C0E68">
              <w:t>56.950</w:t>
            </w:r>
          </w:p>
        </w:tc>
        <w:tc>
          <w:tcPr>
            <w:tcW w:w="567" w:type="pct"/>
            <w:tcBorders>
              <w:top w:val="nil"/>
              <w:left w:val="nil"/>
              <w:bottom w:val="single" w:sz="2" w:space="0" w:color="auto"/>
              <w:right w:val="nil"/>
            </w:tcBorders>
            <w:noWrap/>
            <w:vAlign w:val="center"/>
            <w:hideMark/>
          </w:tcPr>
          <w:p w14:paraId="1DF5BCE8" w14:textId="77777777" w:rsidR="007249CF" w:rsidRPr="005C0E68" w:rsidRDefault="007249CF" w:rsidP="00A95EF2">
            <w:pPr>
              <w:pStyle w:val="cuatexto"/>
              <w:jc w:val="right"/>
            </w:pPr>
            <w:r w:rsidRPr="005C0E68">
              <w:t>38.437</w:t>
            </w:r>
          </w:p>
        </w:tc>
        <w:tc>
          <w:tcPr>
            <w:tcW w:w="489" w:type="pct"/>
            <w:tcBorders>
              <w:top w:val="nil"/>
              <w:left w:val="nil"/>
              <w:bottom w:val="single" w:sz="2" w:space="0" w:color="auto"/>
              <w:right w:val="nil"/>
            </w:tcBorders>
            <w:noWrap/>
            <w:vAlign w:val="center"/>
            <w:hideMark/>
          </w:tcPr>
          <w:p w14:paraId="775CD1C4" w14:textId="77777777" w:rsidR="007249CF" w:rsidRPr="005C0E68" w:rsidRDefault="007249CF" w:rsidP="00A95EF2">
            <w:pPr>
              <w:pStyle w:val="cuatexto"/>
              <w:jc w:val="right"/>
            </w:pPr>
            <w:r w:rsidRPr="005C0E68">
              <w:t>35.225</w:t>
            </w:r>
          </w:p>
        </w:tc>
        <w:tc>
          <w:tcPr>
            <w:tcW w:w="311" w:type="pct"/>
            <w:tcBorders>
              <w:top w:val="nil"/>
              <w:left w:val="nil"/>
              <w:bottom w:val="single" w:sz="2" w:space="0" w:color="auto"/>
              <w:right w:val="nil"/>
            </w:tcBorders>
            <w:noWrap/>
            <w:vAlign w:val="center"/>
            <w:hideMark/>
          </w:tcPr>
          <w:p w14:paraId="3EE842F7" w14:textId="77777777" w:rsidR="007249CF" w:rsidRPr="005C0E68" w:rsidRDefault="007249CF" w:rsidP="00A95EF2">
            <w:pPr>
              <w:pStyle w:val="cuatexto"/>
              <w:jc w:val="right"/>
            </w:pPr>
            <w:r w:rsidRPr="005C0E68">
              <w:t>67</w:t>
            </w:r>
          </w:p>
        </w:tc>
        <w:tc>
          <w:tcPr>
            <w:tcW w:w="494" w:type="pct"/>
            <w:tcBorders>
              <w:top w:val="nil"/>
              <w:left w:val="nil"/>
              <w:bottom w:val="single" w:sz="2" w:space="0" w:color="auto"/>
              <w:right w:val="nil"/>
            </w:tcBorders>
            <w:noWrap/>
            <w:vAlign w:val="center"/>
            <w:hideMark/>
          </w:tcPr>
          <w:p w14:paraId="6F5DD3D2" w14:textId="77777777" w:rsidR="007249CF" w:rsidRPr="005C0E68" w:rsidRDefault="007249CF" w:rsidP="00A95EF2">
            <w:pPr>
              <w:pStyle w:val="cuatexto"/>
              <w:jc w:val="right"/>
            </w:pPr>
            <w:r w:rsidRPr="005C0E68">
              <w:t>92</w:t>
            </w:r>
          </w:p>
        </w:tc>
      </w:tr>
      <w:tr w:rsidR="000B6B80" w:rsidRPr="007249CF" w14:paraId="241C4D94" w14:textId="77777777" w:rsidTr="00A95EF2">
        <w:trPr>
          <w:trHeight w:val="198"/>
        </w:trPr>
        <w:tc>
          <w:tcPr>
            <w:tcW w:w="1609" w:type="pct"/>
            <w:tcBorders>
              <w:top w:val="single" w:sz="2" w:space="0" w:color="auto"/>
              <w:left w:val="nil"/>
              <w:bottom w:val="single" w:sz="2" w:space="0" w:color="auto"/>
              <w:right w:val="nil"/>
            </w:tcBorders>
            <w:noWrap/>
            <w:vAlign w:val="center"/>
            <w:hideMark/>
          </w:tcPr>
          <w:p w14:paraId="34D6E9F9" w14:textId="77777777" w:rsidR="007249CF" w:rsidRPr="005C0E68" w:rsidRDefault="007249CF" w:rsidP="00A95EF2">
            <w:pPr>
              <w:pStyle w:val="cuatexto"/>
            </w:pPr>
            <w:r w:rsidRPr="005C0E68">
              <w:t>2.Gastos corrientes en bienes y servicios</w:t>
            </w:r>
          </w:p>
        </w:tc>
        <w:tc>
          <w:tcPr>
            <w:tcW w:w="484" w:type="pct"/>
            <w:tcBorders>
              <w:top w:val="single" w:sz="2" w:space="0" w:color="auto"/>
              <w:left w:val="nil"/>
              <w:bottom w:val="single" w:sz="2" w:space="0" w:color="auto"/>
              <w:right w:val="nil"/>
            </w:tcBorders>
            <w:noWrap/>
            <w:vAlign w:val="center"/>
            <w:hideMark/>
          </w:tcPr>
          <w:p w14:paraId="33DAD764" w14:textId="77777777" w:rsidR="007249CF" w:rsidRPr="005C0E68" w:rsidRDefault="007249CF" w:rsidP="00A95EF2">
            <w:pPr>
              <w:pStyle w:val="cuatexto"/>
              <w:jc w:val="right"/>
            </w:pPr>
            <w:r w:rsidRPr="005C0E68">
              <w:t>467.600</w:t>
            </w:r>
          </w:p>
        </w:tc>
        <w:tc>
          <w:tcPr>
            <w:tcW w:w="484" w:type="pct"/>
            <w:tcBorders>
              <w:top w:val="single" w:sz="2" w:space="0" w:color="auto"/>
              <w:left w:val="nil"/>
              <w:bottom w:val="single" w:sz="2" w:space="0" w:color="auto"/>
              <w:right w:val="nil"/>
            </w:tcBorders>
            <w:noWrap/>
            <w:vAlign w:val="center"/>
            <w:hideMark/>
          </w:tcPr>
          <w:p w14:paraId="6D85DA50" w14:textId="77777777" w:rsidR="007249CF" w:rsidRPr="005C0E68" w:rsidRDefault="007249CF" w:rsidP="00A95EF2">
            <w:pPr>
              <w:pStyle w:val="cuatexto"/>
              <w:jc w:val="right"/>
            </w:pPr>
            <w:r w:rsidRPr="005C0E68">
              <w:t>30.640</w:t>
            </w:r>
          </w:p>
        </w:tc>
        <w:tc>
          <w:tcPr>
            <w:tcW w:w="563" w:type="pct"/>
            <w:tcBorders>
              <w:top w:val="single" w:sz="2" w:space="0" w:color="auto"/>
              <w:left w:val="nil"/>
              <w:bottom w:val="single" w:sz="2" w:space="0" w:color="auto"/>
              <w:right w:val="nil"/>
            </w:tcBorders>
            <w:noWrap/>
            <w:vAlign w:val="center"/>
            <w:hideMark/>
          </w:tcPr>
          <w:p w14:paraId="431517BD" w14:textId="77777777" w:rsidR="007249CF" w:rsidRPr="005C0E68" w:rsidRDefault="007249CF" w:rsidP="00A95EF2">
            <w:pPr>
              <w:pStyle w:val="cuatexto"/>
              <w:jc w:val="right"/>
            </w:pPr>
            <w:r w:rsidRPr="005C0E68">
              <w:t>498.240</w:t>
            </w:r>
          </w:p>
        </w:tc>
        <w:tc>
          <w:tcPr>
            <w:tcW w:w="567" w:type="pct"/>
            <w:tcBorders>
              <w:top w:val="single" w:sz="2" w:space="0" w:color="auto"/>
              <w:left w:val="nil"/>
              <w:bottom w:val="single" w:sz="2" w:space="0" w:color="auto"/>
              <w:right w:val="nil"/>
            </w:tcBorders>
            <w:noWrap/>
            <w:vAlign w:val="center"/>
            <w:hideMark/>
          </w:tcPr>
          <w:p w14:paraId="1B3C7E10" w14:textId="77777777" w:rsidR="007249CF" w:rsidRPr="005C0E68" w:rsidRDefault="007249CF" w:rsidP="00A95EF2">
            <w:pPr>
              <w:pStyle w:val="cuatexto"/>
              <w:jc w:val="right"/>
            </w:pPr>
            <w:r w:rsidRPr="005C0E68">
              <w:t>286.088</w:t>
            </w:r>
          </w:p>
        </w:tc>
        <w:tc>
          <w:tcPr>
            <w:tcW w:w="489" w:type="pct"/>
            <w:tcBorders>
              <w:top w:val="single" w:sz="2" w:space="0" w:color="auto"/>
              <w:left w:val="nil"/>
              <w:bottom w:val="single" w:sz="2" w:space="0" w:color="auto"/>
              <w:right w:val="nil"/>
            </w:tcBorders>
            <w:noWrap/>
            <w:vAlign w:val="center"/>
            <w:hideMark/>
          </w:tcPr>
          <w:p w14:paraId="7ABCDB77" w14:textId="77777777" w:rsidR="007249CF" w:rsidRPr="005C0E68" w:rsidRDefault="007249CF" w:rsidP="00A95EF2">
            <w:pPr>
              <w:pStyle w:val="cuatexto"/>
              <w:jc w:val="right"/>
            </w:pPr>
            <w:r w:rsidRPr="005C0E68">
              <w:t>261.740</w:t>
            </w:r>
          </w:p>
        </w:tc>
        <w:tc>
          <w:tcPr>
            <w:tcW w:w="311" w:type="pct"/>
            <w:tcBorders>
              <w:top w:val="single" w:sz="2" w:space="0" w:color="auto"/>
              <w:left w:val="nil"/>
              <w:bottom w:val="single" w:sz="2" w:space="0" w:color="auto"/>
              <w:right w:val="nil"/>
            </w:tcBorders>
            <w:noWrap/>
            <w:vAlign w:val="center"/>
            <w:hideMark/>
          </w:tcPr>
          <w:p w14:paraId="3A3C5227" w14:textId="77777777" w:rsidR="007249CF" w:rsidRPr="005C0E68" w:rsidRDefault="007249CF" w:rsidP="00A95EF2">
            <w:pPr>
              <w:pStyle w:val="cuatexto"/>
              <w:jc w:val="right"/>
            </w:pPr>
            <w:r w:rsidRPr="005C0E68">
              <w:t>57</w:t>
            </w:r>
          </w:p>
        </w:tc>
        <w:tc>
          <w:tcPr>
            <w:tcW w:w="494" w:type="pct"/>
            <w:tcBorders>
              <w:top w:val="single" w:sz="2" w:space="0" w:color="auto"/>
              <w:left w:val="nil"/>
              <w:bottom w:val="single" w:sz="2" w:space="0" w:color="auto"/>
              <w:right w:val="nil"/>
            </w:tcBorders>
            <w:noWrap/>
            <w:vAlign w:val="center"/>
            <w:hideMark/>
          </w:tcPr>
          <w:p w14:paraId="372867A1" w14:textId="77777777" w:rsidR="007249CF" w:rsidRPr="005C0E68" w:rsidRDefault="007249CF" w:rsidP="00A95EF2">
            <w:pPr>
              <w:pStyle w:val="cuatexto"/>
              <w:jc w:val="right"/>
            </w:pPr>
            <w:r w:rsidRPr="005C0E68">
              <w:t>91</w:t>
            </w:r>
          </w:p>
        </w:tc>
      </w:tr>
      <w:tr w:rsidR="000B6B80" w:rsidRPr="007249CF" w14:paraId="52985BDB" w14:textId="77777777" w:rsidTr="00A95EF2">
        <w:trPr>
          <w:trHeight w:val="198"/>
        </w:trPr>
        <w:tc>
          <w:tcPr>
            <w:tcW w:w="1609" w:type="pct"/>
            <w:tcBorders>
              <w:top w:val="single" w:sz="2" w:space="0" w:color="auto"/>
              <w:left w:val="nil"/>
              <w:bottom w:val="single" w:sz="2" w:space="0" w:color="auto"/>
              <w:right w:val="nil"/>
            </w:tcBorders>
            <w:noWrap/>
            <w:vAlign w:val="center"/>
            <w:hideMark/>
          </w:tcPr>
          <w:p w14:paraId="6CD8E22E" w14:textId="77777777" w:rsidR="007249CF" w:rsidRPr="005C0E68" w:rsidRDefault="007249CF" w:rsidP="00A95EF2">
            <w:pPr>
              <w:pStyle w:val="cuatexto"/>
            </w:pPr>
            <w:r w:rsidRPr="005C0E68">
              <w:t>3.Gastos financieros</w:t>
            </w:r>
          </w:p>
        </w:tc>
        <w:tc>
          <w:tcPr>
            <w:tcW w:w="484" w:type="pct"/>
            <w:tcBorders>
              <w:top w:val="single" w:sz="2" w:space="0" w:color="auto"/>
              <w:left w:val="nil"/>
              <w:bottom w:val="single" w:sz="2" w:space="0" w:color="auto"/>
              <w:right w:val="nil"/>
            </w:tcBorders>
            <w:noWrap/>
            <w:vAlign w:val="center"/>
            <w:hideMark/>
          </w:tcPr>
          <w:p w14:paraId="576A007C" w14:textId="77777777" w:rsidR="007249CF" w:rsidRPr="005C0E68" w:rsidRDefault="007249CF" w:rsidP="00A95EF2">
            <w:pPr>
              <w:pStyle w:val="cuatexto"/>
              <w:jc w:val="right"/>
            </w:pPr>
            <w:r w:rsidRPr="005C0E68">
              <w:t>0</w:t>
            </w:r>
          </w:p>
        </w:tc>
        <w:tc>
          <w:tcPr>
            <w:tcW w:w="484" w:type="pct"/>
            <w:tcBorders>
              <w:top w:val="single" w:sz="2" w:space="0" w:color="auto"/>
              <w:left w:val="nil"/>
              <w:bottom w:val="single" w:sz="2" w:space="0" w:color="auto"/>
              <w:right w:val="nil"/>
            </w:tcBorders>
            <w:noWrap/>
            <w:vAlign w:val="center"/>
            <w:hideMark/>
          </w:tcPr>
          <w:p w14:paraId="18A185F7" w14:textId="77777777" w:rsidR="007249CF" w:rsidRPr="005C0E68" w:rsidRDefault="007249CF" w:rsidP="00A95EF2">
            <w:pPr>
              <w:pStyle w:val="cuatexto"/>
              <w:jc w:val="right"/>
            </w:pPr>
            <w:r w:rsidRPr="005C0E68">
              <w:t>0</w:t>
            </w:r>
          </w:p>
        </w:tc>
        <w:tc>
          <w:tcPr>
            <w:tcW w:w="563" w:type="pct"/>
            <w:tcBorders>
              <w:top w:val="single" w:sz="2" w:space="0" w:color="auto"/>
              <w:left w:val="nil"/>
              <w:bottom w:val="single" w:sz="2" w:space="0" w:color="auto"/>
              <w:right w:val="nil"/>
            </w:tcBorders>
            <w:noWrap/>
            <w:vAlign w:val="center"/>
            <w:hideMark/>
          </w:tcPr>
          <w:p w14:paraId="079D244F" w14:textId="77777777" w:rsidR="007249CF" w:rsidRPr="005C0E68" w:rsidRDefault="007249CF" w:rsidP="00A95EF2">
            <w:pPr>
              <w:pStyle w:val="cuatexto"/>
              <w:jc w:val="right"/>
            </w:pPr>
            <w:r w:rsidRPr="005C0E68">
              <w:t>0</w:t>
            </w:r>
          </w:p>
        </w:tc>
        <w:tc>
          <w:tcPr>
            <w:tcW w:w="567" w:type="pct"/>
            <w:tcBorders>
              <w:top w:val="single" w:sz="2" w:space="0" w:color="auto"/>
              <w:left w:val="nil"/>
              <w:bottom w:val="single" w:sz="2" w:space="0" w:color="auto"/>
              <w:right w:val="nil"/>
            </w:tcBorders>
            <w:noWrap/>
            <w:vAlign w:val="center"/>
            <w:hideMark/>
          </w:tcPr>
          <w:p w14:paraId="32869A6E" w14:textId="77777777" w:rsidR="007249CF" w:rsidRPr="005C0E68" w:rsidRDefault="007249CF" w:rsidP="00A95EF2">
            <w:pPr>
              <w:pStyle w:val="cuatexto"/>
              <w:jc w:val="right"/>
            </w:pPr>
            <w:r w:rsidRPr="005C0E68">
              <w:t>0</w:t>
            </w:r>
          </w:p>
        </w:tc>
        <w:tc>
          <w:tcPr>
            <w:tcW w:w="489" w:type="pct"/>
            <w:tcBorders>
              <w:top w:val="single" w:sz="2" w:space="0" w:color="auto"/>
              <w:left w:val="nil"/>
              <w:bottom w:val="single" w:sz="2" w:space="0" w:color="auto"/>
              <w:right w:val="nil"/>
            </w:tcBorders>
            <w:noWrap/>
            <w:vAlign w:val="center"/>
            <w:hideMark/>
          </w:tcPr>
          <w:p w14:paraId="70DF3C7C" w14:textId="77777777" w:rsidR="007249CF" w:rsidRPr="005C0E68" w:rsidRDefault="007249CF" w:rsidP="00A95EF2">
            <w:pPr>
              <w:pStyle w:val="cuatexto"/>
              <w:jc w:val="right"/>
            </w:pPr>
            <w:r w:rsidRPr="005C0E68">
              <w:t>0</w:t>
            </w:r>
          </w:p>
        </w:tc>
        <w:tc>
          <w:tcPr>
            <w:tcW w:w="311" w:type="pct"/>
            <w:tcBorders>
              <w:top w:val="single" w:sz="2" w:space="0" w:color="auto"/>
              <w:left w:val="nil"/>
              <w:bottom w:val="single" w:sz="2" w:space="0" w:color="auto"/>
              <w:right w:val="nil"/>
            </w:tcBorders>
            <w:noWrap/>
            <w:vAlign w:val="center"/>
            <w:hideMark/>
          </w:tcPr>
          <w:p w14:paraId="3F2048AC" w14:textId="77777777" w:rsidR="007249CF" w:rsidRPr="005C0E68" w:rsidRDefault="007249CF" w:rsidP="00A95EF2">
            <w:pPr>
              <w:pStyle w:val="cuatexto"/>
              <w:jc w:val="right"/>
            </w:pPr>
            <w:r w:rsidRPr="005C0E68">
              <w:t>0</w:t>
            </w:r>
          </w:p>
        </w:tc>
        <w:tc>
          <w:tcPr>
            <w:tcW w:w="494" w:type="pct"/>
            <w:tcBorders>
              <w:top w:val="single" w:sz="2" w:space="0" w:color="auto"/>
              <w:left w:val="nil"/>
              <w:bottom w:val="single" w:sz="2" w:space="0" w:color="auto"/>
              <w:right w:val="nil"/>
            </w:tcBorders>
            <w:noWrap/>
            <w:vAlign w:val="center"/>
            <w:hideMark/>
          </w:tcPr>
          <w:p w14:paraId="5490D06A" w14:textId="77777777" w:rsidR="007249CF" w:rsidRPr="005C0E68" w:rsidRDefault="007249CF" w:rsidP="00A95EF2">
            <w:pPr>
              <w:pStyle w:val="cuatexto"/>
              <w:jc w:val="right"/>
            </w:pPr>
            <w:r w:rsidRPr="005C0E68">
              <w:t>0</w:t>
            </w:r>
          </w:p>
        </w:tc>
      </w:tr>
      <w:tr w:rsidR="000B6B80" w:rsidRPr="007249CF" w14:paraId="12840D74" w14:textId="77777777" w:rsidTr="00A95EF2">
        <w:trPr>
          <w:trHeight w:val="198"/>
        </w:trPr>
        <w:tc>
          <w:tcPr>
            <w:tcW w:w="1609" w:type="pct"/>
            <w:tcBorders>
              <w:top w:val="single" w:sz="2" w:space="0" w:color="auto"/>
              <w:left w:val="nil"/>
              <w:bottom w:val="single" w:sz="2" w:space="0" w:color="auto"/>
              <w:right w:val="nil"/>
            </w:tcBorders>
            <w:noWrap/>
            <w:vAlign w:val="center"/>
            <w:hideMark/>
          </w:tcPr>
          <w:p w14:paraId="3A08C93C" w14:textId="77777777" w:rsidR="007249CF" w:rsidRPr="005C0E68" w:rsidRDefault="007249CF" w:rsidP="00A95EF2">
            <w:pPr>
              <w:pStyle w:val="cuatexto"/>
            </w:pPr>
            <w:r w:rsidRPr="005C0E68">
              <w:t>4.Transferencias corrientes</w:t>
            </w:r>
          </w:p>
        </w:tc>
        <w:tc>
          <w:tcPr>
            <w:tcW w:w="484" w:type="pct"/>
            <w:tcBorders>
              <w:top w:val="single" w:sz="2" w:space="0" w:color="auto"/>
              <w:left w:val="nil"/>
              <w:bottom w:val="single" w:sz="2" w:space="0" w:color="auto"/>
              <w:right w:val="nil"/>
            </w:tcBorders>
            <w:noWrap/>
            <w:vAlign w:val="center"/>
            <w:hideMark/>
          </w:tcPr>
          <w:p w14:paraId="7E1CD31E" w14:textId="77777777" w:rsidR="007249CF" w:rsidRPr="005C0E68" w:rsidRDefault="007249CF" w:rsidP="00A95EF2">
            <w:pPr>
              <w:pStyle w:val="cuatexto"/>
              <w:jc w:val="right"/>
            </w:pPr>
            <w:r w:rsidRPr="005C0E68">
              <w:t>42.350</w:t>
            </w:r>
          </w:p>
        </w:tc>
        <w:tc>
          <w:tcPr>
            <w:tcW w:w="484" w:type="pct"/>
            <w:tcBorders>
              <w:top w:val="single" w:sz="2" w:space="0" w:color="auto"/>
              <w:left w:val="nil"/>
              <w:bottom w:val="single" w:sz="2" w:space="0" w:color="auto"/>
              <w:right w:val="nil"/>
            </w:tcBorders>
            <w:noWrap/>
            <w:vAlign w:val="center"/>
            <w:hideMark/>
          </w:tcPr>
          <w:p w14:paraId="32DC1B50" w14:textId="77777777" w:rsidR="007249CF" w:rsidRPr="005C0E68" w:rsidRDefault="007249CF" w:rsidP="00A95EF2">
            <w:pPr>
              <w:pStyle w:val="cuatexto"/>
              <w:jc w:val="right"/>
            </w:pPr>
            <w:r w:rsidRPr="005C0E68">
              <w:t>8.100</w:t>
            </w:r>
          </w:p>
        </w:tc>
        <w:tc>
          <w:tcPr>
            <w:tcW w:w="563" w:type="pct"/>
            <w:tcBorders>
              <w:top w:val="single" w:sz="2" w:space="0" w:color="auto"/>
              <w:left w:val="nil"/>
              <w:bottom w:val="single" w:sz="2" w:space="0" w:color="auto"/>
              <w:right w:val="nil"/>
            </w:tcBorders>
            <w:noWrap/>
            <w:vAlign w:val="center"/>
            <w:hideMark/>
          </w:tcPr>
          <w:p w14:paraId="411097D1" w14:textId="77777777" w:rsidR="007249CF" w:rsidRPr="005C0E68" w:rsidRDefault="007249CF" w:rsidP="00A95EF2">
            <w:pPr>
              <w:pStyle w:val="cuatexto"/>
              <w:jc w:val="right"/>
            </w:pPr>
            <w:r w:rsidRPr="005C0E68">
              <w:t>50.450</w:t>
            </w:r>
          </w:p>
        </w:tc>
        <w:tc>
          <w:tcPr>
            <w:tcW w:w="567" w:type="pct"/>
            <w:tcBorders>
              <w:top w:val="single" w:sz="2" w:space="0" w:color="auto"/>
              <w:left w:val="nil"/>
              <w:bottom w:val="single" w:sz="2" w:space="0" w:color="auto"/>
              <w:right w:val="nil"/>
            </w:tcBorders>
            <w:noWrap/>
            <w:vAlign w:val="center"/>
            <w:hideMark/>
          </w:tcPr>
          <w:p w14:paraId="349CF8E7" w14:textId="77777777" w:rsidR="007249CF" w:rsidRPr="005C0E68" w:rsidRDefault="007249CF" w:rsidP="00A95EF2">
            <w:pPr>
              <w:pStyle w:val="cuatexto"/>
              <w:jc w:val="right"/>
            </w:pPr>
            <w:r w:rsidRPr="005C0E68">
              <w:t>35.858</w:t>
            </w:r>
          </w:p>
        </w:tc>
        <w:tc>
          <w:tcPr>
            <w:tcW w:w="489" w:type="pct"/>
            <w:tcBorders>
              <w:top w:val="single" w:sz="2" w:space="0" w:color="auto"/>
              <w:left w:val="nil"/>
              <w:bottom w:val="single" w:sz="2" w:space="0" w:color="auto"/>
              <w:right w:val="nil"/>
            </w:tcBorders>
            <w:noWrap/>
            <w:vAlign w:val="center"/>
            <w:hideMark/>
          </w:tcPr>
          <w:p w14:paraId="050596CE" w14:textId="77777777" w:rsidR="007249CF" w:rsidRPr="005C0E68" w:rsidRDefault="007249CF" w:rsidP="00A95EF2">
            <w:pPr>
              <w:pStyle w:val="cuatexto"/>
              <w:jc w:val="right"/>
            </w:pPr>
            <w:r w:rsidRPr="005C0E68">
              <w:t>35.858</w:t>
            </w:r>
          </w:p>
        </w:tc>
        <w:tc>
          <w:tcPr>
            <w:tcW w:w="311" w:type="pct"/>
            <w:tcBorders>
              <w:top w:val="single" w:sz="2" w:space="0" w:color="auto"/>
              <w:left w:val="nil"/>
              <w:bottom w:val="single" w:sz="2" w:space="0" w:color="auto"/>
              <w:right w:val="nil"/>
            </w:tcBorders>
            <w:noWrap/>
            <w:vAlign w:val="center"/>
            <w:hideMark/>
          </w:tcPr>
          <w:p w14:paraId="42770AFE" w14:textId="77777777" w:rsidR="007249CF" w:rsidRPr="005C0E68" w:rsidRDefault="007249CF" w:rsidP="00A95EF2">
            <w:pPr>
              <w:pStyle w:val="cuatexto"/>
              <w:jc w:val="right"/>
            </w:pPr>
            <w:r w:rsidRPr="005C0E68">
              <w:t>71</w:t>
            </w:r>
          </w:p>
        </w:tc>
        <w:tc>
          <w:tcPr>
            <w:tcW w:w="494" w:type="pct"/>
            <w:tcBorders>
              <w:top w:val="single" w:sz="2" w:space="0" w:color="auto"/>
              <w:left w:val="nil"/>
              <w:bottom w:val="single" w:sz="2" w:space="0" w:color="auto"/>
              <w:right w:val="nil"/>
            </w:tcBorders>
            <w:noWrap/>
            <w:vAlign w:val="center"/>
            <w:hideMark/>
          </w:tcPr>
          <w:p w14:paraId="6BED87EA" w14:textId="77777777" w:rsidR="007249CF" w:rsidRPr="005C0E68" w:rsidRDefault="007249CF" w:rsidP="00A95EF2">
            <w:pPr>
              <w:pStyle w:val="cuatexto"/>
              <w:jc w:val="right"/>
            </w:pPr>
            <w:r w:rsidRPr="005C0E68">
              <w:t>100</w:t>
            </w:r>
          </w:p>
        </w:tc>
      </w:tr>
      <w:tr w:rsidR="000B6B80" w:rsidRPr="007249CF" w14:paraId="1CF11D4B" w14:textId="77777777" w:rsidTr="00A95EF2">
        <w:trPr>
          <w:trHeight w:val="198"/>
        </w:trPr>
        <w:tc>
          <w:tcPr>
            <w:tcW w:w="1609" w:type="pct"/>
            <w:tcBorders>
              <w:top w:val="single" w:sz="2" w:space="0" w:color="auto"/>
              <w:left w:val="nil"/>
              <w:bottom w:val="single" w:sz="2" w:space="0" w:color="auto"/>
              <w:right w:val="nil"/>
            </w:tcBorders>
            <w:noWrap/>
            <w:vAlign w:val="center"/>
            <w:hideMark/>
          </w:tcPr>
          <w:p w14:paraId="6F04CEEA" w14:textId="77777777" w:rsidR="007249CF" w:rsidRPr="005C0E68" w:rsidRDefault="007249CF" w:rsidP="00A95EF2">
            <w:pPr>
              <w:pStyle w:val="cuatexto"/>
            </w:pPr>
            <w:r w:rsidRPr="005C0E68">
              <w:t>5.Fondo de contingencia y otros imprevistos</w:t>
            </w:r>
          </w:p>
        </w:tc>
        <w:tc>
          <w:tcPr>
            <w:tcW w:w="484" w:type="pct"/>
            <w:tcBorders>
              <w:top w:val="single" w:sz="2" w:space="0" w:color="auto"/>
              <w:left w:val="nil"/>
              <w:bottom w:val="single" w:sz="2" w:space="0" w:color="auto"/>
              <w:right w:val="nil"/>
            </w:tcBorders>
            <w:noWrap/>
            <w:vAlign w:val="center"/>
            <w:hideMark/>
          </w:tcPr>
          <w:p w14:paraId="2682D48E" w14:textId="77777777" w:rsidR="007249CF" w:rsidRPr="005C0E68" w:rsidRDefault="007249CF" w:rsidP="00A95EF2">
            <w:pPr>
              <w:pStyle w:val="cuatexto"/>
              <w:jc w:val="right"/>
            </w:pPr>
            <w:r w:rsidRPr="005C0E68">
              <w:t>0</w:t>
            </w:r>
          </w:p>
        </w:tc>
        <w:tc>
          <w:tcPr>
            <w:tcW w:w="484" w:type="pct"/>
            <w:tcBorders>
              <w:top w:val="single" w:sz="2" w:space="0" w:color="auto"/>
              <w:left w:val="nil"/>
              <w:bottom w:val="single" w:sz="2" w:space="0" w:color="auto"/>
              <w:right w:val="nil"/>
            </w:tcBorders>
            <w:noWrap/>
            <w:vAlign w:val="center"/>
            <w:hideMark/>
          </w:tcPr>
          <w:p w14:paraId="042114A5" w14:textId="77777777" w:rsidR="007249CF" w:rsidRPr="005C0E68" w:rsidRDefault="007249CF" w:rsidP="00A95EF2">
            <w:pPr>
              <w:pStyle w:val="cuatexto"/>
              <w:jc w:val="right"/>
            </w:pPr>
            <w:r w:rsidRPr="005C0E68">
              <w:t>0</w:t>
            </w:r>
          </w:p>
        </w:tc>
        <w:tc>
          <w:tcPr>
            <w:tcW w:w="563" w:type="pct"/>
            <w:tcBorders>
              <w:top w:val="single" w:sz="2" w:space="0" w:color="auto"/>
              <w:left w:val="nil"/>
              <w:bottom w:val="single" w:sz="2" w:space="0" w:color="auto"/>
              <w:right w:val="nil"/>
            </w:tcBorders>
            <w:noWrap/>
            <w:vAlign w:val="center"/>
            <w:hideMark/>
          </w:tcPr>
          <w:p w14:paraId="0421B53E" w14:textId="77777777" w:rsidR="007249CF" w:rsidRPr="005C0E68" w:rsidRDefault="007249CF" w:rsidP="00A95EF2">
            <w:pPr>
              <w:pStyle w:val="cuatexto"/>
              <w:jc w:val="right"/>
            </w:pPr>
            <w:r w:rsidRPr="005C0E68">
              <w:t>0</w:t>
            </w:r>
          </w:p>
        </w:tc>
        <w:tc>
          <w:tcPr>
            <w:tcW w:w="567" w:type="pct"/>
            <w:tcBorders>
              <w:top w:val="single" w:sz="2" w:space="0" w:color="auto"/>
              <w:left w:val="nil"/>
              <w:bottom w:val="single" w:sz="2" w:space="0" w:color="auto"/>
              <w:right w:val="nil"/>
            </w:tcBorders>
            <w:noWrap/>
            <w:vAlign w:val="center"/>
            <w:hideMark/>
          </w:tcPr>
          <w:p w14:paraId="1C32C0F3" w14:textId="77777777" w:rsidR="007249CF" w:rsidRPr="005C0E68" w:rsidRDefault="007249CF" w:rsidP="00A95EF2">
            <w:pPr>
              <w:pStyle w:val="cuatexto"/>
              <w:jc w:val="right"/>
            </w:pPr>
            <w:r w:rsidRPr="005C0E68">
              <w:t>0</w:t>
            </w:r>
          </w:p>
        </w:tc>
        <w:tc>
          <w:tcPr>
            <w:tcW w:w="489" w:type="pct"/>
            <w:tcBorders>
              <w:top w:val="single" w:sz="2" w:space="0" w:color="auto"/>
              <w:left w:val="nil"/>
              <w:bottom w:val="single" w:sz="2" w:space="0" w:color="auto"/>
              <w:right w:val="nil"/>
            </w:tcBorders>
            <w:noWrap/>
            <w:vAlign w:val="center"/>
            <w:hideMark/>
          </w:tcPr>
          <w:p w14:paraId="6220F14F" w14:textId="77777777" w:rsidR="007249CF" w:rsidRPr="005C0E68" w:rsidRDefault="007249CF" w:rsidP="00A95EF2">
            <w:pPr>
              <w:pStyle w:val="cuatexto"/>
              <w:jc w:val="right"/>
            </w:pPr>
            <w:r w:rsidRPr="005C0E68">
              <w:t>0</w:t>
            </w:r>
          </w:p>
        </w:tc>
        <w:tc>
          <w:tcPr>
            <w:tcW w:w="311" w:type="pct"/>
            <w:tcBorders>
              <w:top w:val="single" w:sz="2" w:space="0" w:color="auto"/>
              <w:left w:val="nil"/>
              <w:bottom w:val="single" w:sz="2" w:space="0" w:color="auto"/>
              <w:right w:val="nil"/>
            </w:tcBorders>
            <w:noWrap/>
            <w:vAlign w:val="center"/>
            <w:hideMark/>
          </w:tcPr>
          <w:p w14:paraId="24D64508" w14:textId="77777777" w:rsidR="007249CF" w:rsidRPr="005C0E68" w:rsidRDefault="007249CF" w:rsidP="00A95EF2">
            <w:pPr>
              <w:pStyle w:val="cuatexto"/>
              <w:jc w:val="right"/>
            </w:pPr>
            <w:r w:rsidRPr="005C0E68">
              <w:t>0</w:t>
            </w:r>
          </w:p>
        </w:tc>
        <w:tc>
          <w:tcPr>
            <w:tcW w:w="494" w:type="pct"/>
            <w:tcBorders>
              <w:top w:val="single" w:sz="2" w:space="0" w:color="auto"/>
              <w:left w:val="nil"/>
              <w:bottom w:val="single" w:sz="2" w:space="0" w:color="auto"/>
              <w:right w:val="nil"/>
            </w:tcBorders>
            <w:noWrap/>
            <w:vAlign w:val="center"/>
            <w:hideMark/>
          </w:tcPr>
          <w:p w14:paraId="4B231BDF" w14:textId="77777777" w:rsidR="007249CF" w:rsidRPr="005C0E68" w:rsidRDefault="007249CF" w:rsidP="00A95EF2">
            <w:pPr>
              <w:pStyle w:val="cuatexto"/>
              <w:jc w:val="right"/>
            </w:pPr>
            <w:r w:rsidRPr="005C0E68">
              <w:t>0</w:t>
            </w:r>
          </w:p>
        </w:tc>
      </w:tr>
      <w:tr w:rsidR="000B6B80" w:rsidRPr="007249CF" w14:paraId="684ED143" w14:textId="77777777" w:rsidTr="00A95EF2">
        <w:trPr>
          <w:trHeight w:val="198"/>
        </w:trPr>
        <w:tc>
          <w:tcPr>
            <w:tcW w:w="1609" w:type="pct"/>
            <w:tcBorders>
              <w:top w:val="single" w:sz="2" w:space="0" w:color="auto"/>
              <w:left w:val="nil"/>
              <w:bottom w:val="single" w:sz="2" w:space="0" w:color="auto"/>
              <w:right w:val="nil"/>
            </w:tcBorders>
            <w:noWrap/>
            <w:vAlign w:val="center"/>
            <w:hideMark/>
          </w:tcPr>
          <w:p w14:paraId="68FD9392" w14:textId="77777777" w:rsidR="007249CF" w:rsidRPr="005C0E68" w:rsidRDefault="007249CF" w:rsidP="00A95EF2">
            <w:pPr>
              <w:pStyle w:val="cuatexto"/>
            </w:pPr>
            <w:r w:rsidRPr="005C0E68">
              <w:t>6.Inversiones reales</w:t>
            </w:r>
          </w:p>
        </w:tc>
        <w:tc>
          <w:tcPr>
            <w:tcW w:w="484" w:type="pct"/>
            <w:tcBorders>
              <w:top w:val="single" w:sz="2" w:space="0" w:color="auto"/>
              <w:left w:val="nil"/>
              <w:bottom w:val="single" w:sz="2" w:space="0" w:color="auto"/>
              <w:right w:val="nil"/>
            </w:tcBorders>
            <w:noWrap/>
            <w:vAlign w:val="center"/>
            <w:hideMark/>
          </w:tcPr>
          <w:p w14:paraId="63133342" w14:textId="77777777" w:rsidR="007249CF" w:rsidRPr="005C0E68" w:rsidRDefault="007249CF" w:rsidP="00A95EF2">
            <w:pPr>
              <w:pStyle w:val="cuatexto"/>
              <w:jc w:val="right"/>
            </w:pPr>
            <w:r w:rsidRPr="005C0E68">
              <w:t>152.300</w:t>
            </w:r>
          </w:p>
        </w:tc>
        <w:tc>
          <w:tcPr>
            <w:tcW w:w="484" w:type="pct"/>
            <w:tcBorders>
              <w:top w:val="single" w:sz="2" w:space="0" w:color="auto"/>
              <w:left w:val="nil"/>
              <w:bottom w:val="single" w:sz="2" w:space="0" w:color="auto"/>
              <w:right w:val="nil"/>
            </w:tcBorders>
            <w:noWrap/>
            <w:vAlign w:val="center"/>
            <w:hideMark/>
          </w:tcPr>
          <w:p w14:paraId="72A26867" w14:textId="77777777" w:rsidR="007249CF" w:rsidRPr="005C0E68" w:rsidRDefault="007249CF" w:rsidP="00A95EF2">
            <w:pPr>
              <w:pStyle w:val="cuatexto"/>
              <w:jc w:val="right"/>
            </w:pPr>
            <w:r w:rsidRPr="005C0E68">
              <w:t>6.500</w:t>
            </w:r>
          </w:p>
        </w:tc>
        <w:tc>
          <w:tcPr>
            <w:tcW w:w="563" w:type="pct"/>
            <w:tcBorders>
              <w:top w:val="single" w:sz="2" w:space="0" w:color="auto"/>
              <w:left w:val="nil"/>
              <w:bottom w:val="single" w:sz="2" w:space="0" w:color="auto"/>
              <w:right w:val="nil"/>
            </w:tcBorders>
            <w:noWrap/>
            <w:vAlign w:val="center"/>
            <w:hideMark/>
          </w:tcPr>
          <w:p w14:paraId="5B8C3A2B" w14:textId="77777777" w:rsidR="007249CF" w:rsidRPr="005C0E68" w:rsidRDefault="007249CF" w:rsidP="00A95EF2">
            <w:pPr>
              <w:pStyle w:val="cuatexto"/>
              <w:jc w:val="right"/>
            </w:pPr>
            <w:r w:rsidRPr="005C0E68">
              <w:t>158.800</w:t>
            </w:r>
          </w:p>
        </w:tc>
        <w:tc>
          <w:tcPr>
            <w:tcW w:w="567" w:type="pct"/>
            <w:tcBorders>
              <w:top w:val="single" w:sz="2" w:space="0" w:color="auto"/>
              <w:left w:val="nil"/>
              <w:bottom w:val="single" w:sz="2" w:space="0" w:color="auto"/>
              <w:right w:val="nil"/>
            </w:tcBorders>
            <w:noWrap/>
            <w:vAlign w:val="center"/>
            <w:hideMark/>
          </w:tcPr>
          <w:p w14:paraId="2DA05C1D" w14:textId="77777777" w:rsidR="007249CF" w:rsidRPr="005C0E68" w:rsidRDefault="007249CF" w:rsidP="00A95EF2">
            <w:pPr>
              <w:pStyle w:val="cuatexto"/>
              <w:jc w:val="right"/>
            </w:pPr>
            <w:r w:rsidRPr="005C0E68">
              <w:t>40.366</w:t>
            </w:r>
          </w:p>
        </w:tc>
        <w:tc>
          <w:tcPr>
            <w:tcW w:w="489" w:type="pct"/>
            <w:tcBorders>
              <w:top w:val="single" w:sz="2" w:space="0" w:color="auto"/>
              <w:left w:val="nil"/>
              <w:bottom w:val="single" w:sz="2" w:space="0" w:color="auto"/>
              <w:right w:val="nil"/>
            </w:tcBorders>
            <w:noWrap/>
            <w:vAlign w:val="center"/>
            <w:hideMark/>
          </w:tcPr>
          <w:p w14:paraId="7BFA8BDD" w14:textId="77777777" w:rsidR="007249CF" w:rsidRPr="005C0E68" w:rsidRDefault="007249CF" w:rsidP="00A95EF2">
            <w:pPr>
              <w:pStyle w:val="cuatexto"/>
              <w:jc w:val="right"/>
            </w:pPr>
            <w:r w:rsidRPr="005C0E68">
              <w:t>37.969</w:t>
            </w:r>
          </w:p>
        </w:tc>
        <w:tc>
          <w:tcPr>
            <w:tcW w:w="311" w:type="pct"/>
            <w:tcBorders>
              <w:top w:val="single" w:sz="2" w:space="0" w:color="auto"/>
              <w:left w:val="nil"/>
              <w:bottom w:val="single" w:sz="2" w:space="0" w:color="auto"/>
              <w:right w:val="nil"/>
            </w:tcBorders>
            <w:noWrap/>
            <w:vAlign w:val="center"/>
            <w:hideMark/>
          </w:tcPr>
          <w:p w14:paraId="55D49A7D" w14:textId="77777777" w:rsidR="007249CF" w:rsidRPr="005C0E68" w:rsidRDefault="007249CF" w:rsidP="00A95EF2">
            <w:pPr>
              <w:pStyle w:val="cuatexto"/>
              <w:jc w:val="right"/>
            </w:pPr>
            <w:r w:rsidRPr="005C0E68">
              <w:t>25</w:t>
            </w:r>
          </w:p>
        </w:tc>
        <w:tc>
          <w:tcPr>
            <w:tcW w:w="494" w:type="pct"/>
            <w:tcBorders>
              <w:top w:val="single" w:sz="2" w:space="0" w:color="auto"/>
              <w:left w:val="nil"/>
              <w:bottom w:val="single" w:sz="2" w:space="0" w:color="auto"/>
              <w:right w:val="nil"/>
            </w:tcBorders>
            <w:noWrap/>
            <w:vAlign w:val="center"/>
            <w:hideMark/>
          </w:tcPr>
          <w:p w14:paraId="58379B54" w14:textId="77777777" w:rsidR="007249CF" w:rsidRPr="005C0E68" w:rsidRDefault="007249CF" w:rsidP="00A95EF2">
            <w:pPr>
              <w:pStyle w:val="cuatexto"/>
              <w:jc w:val="right"/>
            </w:pPr>
            <w:r w:rsidRPr="005C0E68">
              <w:t>94</w:t>
            </w:r>
          </w:p>
        </w:tc>
      </w:tr>
      <w:tr w:rsidR="000B6B80" w:rsidRPr="007249CF" w14:paraId="65CE6078" w14:textId="77777777" w:rsidTr="00A95EF2">
        <w:trPr>
          <w:trHeight w:val="198"/>
        </w:trPr>
        <w:tc>
          <w:tcPr>
            <w:tcW w:w="1609" w:type="pct"/>
            <w:tcBorders>
              <w:top w:val="single" w:sz="2" w:space="0" w:color="auto"/>
              <w:left w:val="nil"/>
              <w:bottom w:val="single" w:sz="2" w:space="0" w:color="auto"/>
              <w:right w:val="nil"/>
            </w:tcBorders>
            <w:noWrap/>
            <w:vAlign w:val="center"/>
            <w:hideMark/>
          </w:tcPr>
          <w:p w14:paraId="32BED8D3" w14:textId="77777777" w:rsidR="007249CF" w:rsidRPr="005C0E68" w:rsidRDefault="007249CF" w:rsidP="00A95EF2">
            <w:pPr>
              <w:pStyle w:val="cuatexto"/>
            </w:pPr>
            <w:r w:rsidRPr="005C0E68">
              <w:t>7.Transferencias de capital</w:t>
            </w:r>
          </w:p>
        </w:tc>
        <w:tc>
          <w:tcPr>
            <w:tcW w:w="484" w:type="pct"/>
            <w:tcBorders>
              <w:top w:val="single" w:sz="2" w:space="0" w:color="auto"/>
              <w:left w:val="nil"/>
              <w:bottom w:val="single" w:sz="2" w:space="0" w:color="auto"/>
              <w:right w:val="nil"/>
            </w:tcBorders>
            <w:noWrap/>
            <w:vAlign w:val="center"/>
            <w:hideMark/>
          </w:tcPr>
          <w:p w14:paraId="5E90D631" w14:textId="77777777" w:rsidR="007249CF" w:rsidRPr="005C0E68" w:rsidRDefault="007249CF" w:rsidP="00A95EF2">
            <w:pPr>
              <w:pStyle w:val="cuatexto"/>
              <w:jc w:val="right"/>
            </w:pPr>
            <w:r w:rsidRPr="005C0E68">
              <w:t>0</w:t>
            </w:r>
          </w:p>
        </w:tc>
        <w:tc>
          <w:tcPr>
            <w:tcW w:w="484" w:type="pct"/>
            <w:tcBorders>
              <w:top w:val="single" w:sz="2" w:space="0" w:color="auto"/>
              <w:left w:val="nil"/>
              <w:bottom w:val="single" w:sz="2" w:space="0" w:color="auto"/>
              <w:right w:val="nil"/>
            </w:tcBorders>
            <w:noWrap/>
            <w:vAlign w:val="center"/>
            <w:hideMark/>
          </w:tcPr>
          <w:p w14:paraId="7575F0D6" w14:textId="77777777" w:rsidR="007249CF" w:rsidRPr="005C0E68" w:rsidRDefault="007249CF" w:rsidP="00A95EF2">
            <w:pPr>
              <w:pStyle w:val="cuatexto"/>
              <w:jc w:val="right"/>
            </w:pPr>
            <w:r w:rsidRPr="005C0E68">
              <w:t>0</w:t>
            </w:r>
          </w:p>
        </w:tc>
        <w:tc>
          <w:tcPr>
            <w:tcW w:w="563" w:type="pct"/>
            <w:tcBorders>
              <w:top w:val="single" w:sz="2" w:space="0" w:color="auto"/>
              <w:left w:val="nil"/>
              <w:bottom w:val="single" w:sz="2" w:space="0" w:color="auto"/>
              <w:right w:val="nil"/>
            </w:tcBorders>
            <w:noWrap/>
            <w:vAlign w:val="center"/>
            <w:hideMark/>
          </w:tcPr>
          <w:p w14:paraId="48A5362E" w14:textId="77777777" w:rsidR="007249CF" w:rsidRPr="005C0E68" w:rsidRDefault="007249CF" w:rsidP="00A95EF2">
            <w:pPr>
              <w:pStyle w:val="cuatexto"/>
              <w:jc w:val="right"/>
            </w:pPr>
            <w:r w:rsidRPr="005C0E68">
              <w:t>0</w:t>
            </w:r>
          </w:p>
        </w:tc>
        <w:tc>
          <w:tcPr>
            <w:tcW w:w="567" w:type="pct"/>
            <w:tcBorders>
              <w:top w:val="single" w:sz="2" w:space="0" w:color="auto"/>
              <w:left w:val="nil"/>
              <w:bottom w:val="single" w:sz="2" w:space="0" w:color="auto"/>
              <w:right w:val="nil"/>
            </w:tcBorders>
            <w:noWrap/>
            <w:vAlign w:val="center"/>
            <w:hideMark/>
          </w:tcPr>
          <w:p w14:paraId="051C670B" w14:textId="77777777" w:rsidR="007249CF" w:rsidRPr="005C0E68" w:rsidRDefault="007249CF" w:rsidP="00A95EF2">
            <w:pPr>
              <w:pStyle w:val="cuatexto"/>
              <w:jc w:val="right"/>
            </w:pPr>
            <w:r w:rsidRPr="005C0E68">
              <w:t>0</w:t>
            </w:r>
          </w:p>
        </w:tc>
        <w:tc>
          <w:tcPr>
            <w:tcW w:w="489" w:type="pct"/>
            <w:tcBorders>
              <w:top w:val="single" w:sz="2" w:space="0" w:color="auto"/>
              <w:left w:val="nil"/>
              <w:bottom w:val="single" w:sz="2" w:space="0" w:color="auto"/>
              <w:right w:val="nil"/>
            </w:tcBorders>
            <w:noWrap/>
            <w:vAlign w:val="center"/>
            <w:hideMark/>
          </w:tcPr>
          <w:p w14:paraId="2DA9CCCA" w14:textId="77777777" w:rsidR="007249CF" w:rsidRPr="005C0E68" w:rsidRDefault="007249CF" w:rsidP="00A95EF2">
            <w:pPr>
              <w:pStyle w:val="cuatexto"/>
              <w:jc w:val="right"/>
            </w:pPr>
            <w:r w:rsidRPr="005C0E68">
              <w:t>0</w:t>
            </w:r>
          </w:p>
        </w:tc>
        <w:tc>
          <w:tcPr>
            <w:tcW w:w="311" w:type="pct"/>
            <w:tcBorders>
              <w:top w:val="single" w:sz="2" w:space="0" w:color="auto"/>
              <w:left w:val="nil"/>
              <w:bottom w:val="single" w:sz="2" w:space="0" w:color="auto"/>
              <w:right w:val="nil"/>
            </w:tcBorders>
            <w:noWrap/>
            <w:vAlign w:val="center"/>
            <w:hideMark/>
          </w:tcPr>
          <w:p w14:paraId="66223946" w14:textId="77777777" w:rsidR="007249CF" w:rsidRPr="005C0E68" w:rsidRDefault="007249CF" w:rsidP="00A95EF2">
            <w:pPr>
              <w:pStyle w:val="cuatexto"/>
              <w:jc w:val="right"/>
            </w:pPr>
            <w:r w:rsidRPr="005C0E68">
              <w:t>0</w:t>
            </w:r>
          </w:p>
        </w:tc>
        <w:tc>
          <w:tcPr>
            <w:tcW w:w="494" w:type="pct"/>
            <w:tcBorders>
              <w:top w:val="single" w:sz="2" w:space="0" w:color="auto"/>
              <w:left w:val="nil"/>
              <w:bottom w:val="single" w:sz="2" w:space="0" w:color="auto"/>
              <w:right w:val="nil"/>
            </w:tcBorders>
            <w:noWrap/>
            <w:vAlign w:val="center"/>
            <w:hideMark/>
          </w:tcPr>
          <w:p w14:paraId="49FC0EBE" w14:textId="77777777" w:rsidR="007249CF" w:rsidRPr="005C0E68" w:rsidRDefault="007249CF" w:rsidP="00A95EF2">
            <w:pPr>
              <w:pStyle w:val="cuatexto"/>
              <w:jc w:val="right"/>
            </w:pPr>
            <w:r w:rsidRPr="005C0E68">
              <w:t>0</w:t>
            </w:r>
          </w:p>
        </w:tc>
      </w:tr>
      <w:tr w:rsidR="000B6B80" w:rsidRPr="007249CF" w14:paraId="24E122B6" w14:textId="77777777" w:rsidTr="00A95EF2">
        <w:trPr>
          <w:trHeight w:val="198"/>
        </w:trPr>
        <w:tc>
          <w:tcPr>
            <w:tcW w:w="1609" w:type="pct"/>
            <w:tcBorders>
              <w:top w:val="single" w:sz="2" w:space="0" w:color="auto"/>
              <w:left w:val="nil"/>
              <w:bottom w:val="single" w:sz="2" w:space="0" w:color="auto"/>
              <w:right w:val="nil"/>
            </w:tcBorders>
            <w:noWrap/>
            <w:vAlign w:val="center"/>
            <w:hideMark/>
          </w:tcPr>
          <w:p w14:paraId="3957C671" w14:textId="77777777" w:rsidR="007249CF" w:rsidRPr="005C0E68" w:rsidRDefault="007249CF" w:rsidP="00A95EF2">
            <w:pPr>
              <w:pStyle w:val="cuatexto"/>
            </w:pPr>
            <w:r w:rsidRPr="005C0E68">
              <w:t>8.Activos financieros</w:t>
            </w:r>
          </w:p>
        </w:tc>
        <w:tc>
          <w:tcPr>
            <w:tcW w:w="484" w:type="pct"/>
            <w:tcBorders>
              <w:top w:val="single" w:sz="2" w:space="0" w:color="auto"/>
              <w:left w:val="nil"/>
              <w:bottom w:val="single" w:sz="2" w:space="0" w:color="auto"/>
              <w:right w:val="nil"/>
            </w:tcBorders>
            <w:noWrap/>
            <w:vAlign w:val="center"/>
            <w:hideMark/>
          </w:tcPr>
          <w:p w14:paraId="7764B7A3" w14:textId="77777777" w:rsidR="007249CF" w:rsidRPr="005C0E68" w:rsidRDefault="007249CF" w:rsidP="00A95EF2">
            <w:pPr>
              <w:pStyle w:val="cuatexto"/>
              <w:jc w:val="right"/>
            </w:pPr>
            <w:r w:rsidRPr="005C0E68">
              <w:t>0</w:t>
            </w:r>
          </w:p>
        </w:tc>
        <w:tc>
          <w:tcPr>
            <w:tcW w:w="484" w:type="pct"/>
            <w:tcBorders>
              <w:top w:val="single" w:sz="2" w:space="0" w:color="auto"/>
              <w:left w:val="nil"/>
              <w:bottom w:val="single" w:sz="2" w:space="0" w:color="auto"/>
              <w:right w:val="nil"/>
            </w:tcBorders>
            <w:noWrap/>
            <w:vAlign w:val="center"/>
            <w:hideMark/>
          </w:tcPr>
          <w:p w14:paraId="6DE5D934" w14:textId="77777777" w:rsidR="007249CF" w:rsidRPr="005C0E68" w:rsidRDefault="007249CF" w:rsidP="00A95EF2">
            <w:pPr>
              <w:pStyle w:val="cuatexto"/>
              <w:jc w:val="right"/>
            </w:pPr>
            <w:r w:rsidRPr="005C0E68">
              <w:t>0</w:t>
            </w:r>
          </w:p>
        </w:tc>
        <w:tc>
          <w:tcPr>
            <w:tcW w:w="563" w:type="pct"/>
            <w:tcBorders>
              <w:top w:val="single" w:sz="2" w:space="0" w:color="auto"/>
              <w:left w:val="nil"/>
              <w:bottom w:val="single" w:sz="2" w:space="0" w:color="auto"/>
              <w:right w:val="nil"/>
            </w:tcBorders>
            <w:noWrap/>
            <w:vAlign w:val="center"/>
            <w:hideMark/>
          </w:tcPr>
          <w:p w14:paraId="25CA9CCC" w14:textId="77777777" w:rsidR="007249CF" w:rsidRPr="005C0E68" w:rsidRDefault="007249CF" w:rsidP="00A95EF2">
            <w:pPr>
              <w:pStyle w:val="cuatexto"/>
              <w:jc w:val="right"/>
            </w:pPr>
            <w:r w:rsidRPr="005C0E68">
              <w:t>0</w:t>
            </w:r>
          </w:p>
        </w:tc>
        <w:tc>
          <w:tcPr>
            <w:tcW w:w="567" w:type="pct"/>
            <w:tcBorders>
              <w:top w:val="single" w:sz="2" w:space="0" w:color="auto"/>
              <w:left w:val="nil"/>
              <w:bottom w:val="single" w:sz="2" w:space="0" w:color="auto"/>
              <w:right w:val="nil"/>
            </w:tcBorders>
            <w:noWrap/>
            <w:vAlign w:val="center"/>
            <w:hideMark/>
          </w:tcPr>
          <w:p w14:paraId="68EE1027" w14:textId="77777777" w:rsidR="007249CF" w:rsidRPr="005C0E68" w:rsidRDefault="007249CF" w:rsidP="00A95EF2">
            <w:pPr>
              <w:pStyle w:val="cuatexto"/>
              <w:jc w:val="right"/>
            </w:pPr>
            <w:r w:rsidRPr="005C0E68">
              <w:t>0</w:t>
            </w:r>
          </w:p>
        </w:tc>
        <w:tc>
          <w:tcPr>
            <w:tcW w:w="489" w:type="pct"/>
            <w:tcBorders>
              <w:top w:val="single" w:sz="2" w:space="0" w:color="auto"/>
              <w:left w:val="nil"/>
              <w:bottom w:val="single" w:sz="2" w:space="0" w:color="auto"/>
              <w:right w:val="nil"/>
            </w:tcBorders>
            <w:noWrap/>
            <w:vAlign w:val="center"/>
            <w:hideMark/>
          </w:tcPr>
          <w:p w14:paraId="0FEEA467" w14:textId="77777777" w:rsidR="007249CF" w:rsidRPr="005C0E68" w:rsidRDefault="007249CF" w:rsidP="00A95EF2">
            <w:pPr>
              <w:pStyle w:val="cuatexto"/>
              <w:jc w:val="right"/>
            </w:pPr>
            <w:r w:rsidRPr="005C0E68">
              <w:t>0</w:t>
            </w:r>
          </w:p>
        </w:tc>
        <w:tc>
          <w:tcPr>
            <w:tcW w:w="311" w:type="pct"/>
            <w:tcBorders>
              <w:top w:val="single" w:sz="2" w:space="0" w:color="auto"/>
              <w:left w:val="nil"/>
              <w:bottom w:val="single" w:sz="2" w:space="0" w:color="auto"/>
              <w:right w:val="nil"/>
            </w:tcBorders>
            <w:noWrap/>
            <w:vAlign w:val="center"/>
            <w:hideMark/>
          </w:tcPr>
          <w:p w14:paraId="5125BD09" w14:textId="77777777" w:rsidR="007249CF" w:rsidRPr="005C0E68" w:rsidRDefault="007249CF" w:rsidP="00A95EF2">
            <w:pPr>
              <w:pStyle w:val="cuatexto"/>
              <w:jc w:val="right"/>
            </w:pPr>
            <w:r w:rsidRPr="005C0E68">
              <w:t>0</w:t>
            </w:r>
          </w:p>
        </w:tc>
        <w:tc>
          <w:tcPr>
            <w:tcW w:w="494" w:type="pct"/>
            <w:tcBorders>
              <w:top w:val="single" w:sz="2" w:space="0" w:color="auto"/>
              <w:left w:val="nil"/>
              <w:bottom w:val="single" w:sz="2" w:space="0" w:color="auto"/>
              <w:right w:val="nil"/>
            </w:tcBorders>
            <w:noWrap/>
            <w:vAlign w:val="center"/>
            <w:hideMark/>
          </w:tcPr>
          <w:p w14:paraId="2FD1F643" w14:textId="77777777" w:rsidR="007249CF" w:rsidRPr="005C0E68" w:rsidRDefault="007249CF" w:rsidP="00A95EF2">
            <w:pPr>
              <w:pStyle w:val="cuatexto"/>
              <w:jc w:val="right"/>
            </w:pPr>
            <w:r w:rsidRPr="005C0E68">
              <w:t>0</w:t>
            </w:r>
          </w:p>
        </w:tc>
      </w:tr>
      <w:tr w:rsidR="000B6B80" w:rsidRPr="007249CF" w14:paraId="16C08087" w14:textId="77777777" w:rsidTr="00A95EF2">
        <w:trPr>
          <w:trHeight w:val="198"/>
        </w:trPr>
        <w:tc>
          <w:tcPr>
            <w:tcW w:w="1609" w:type="pct"/>
            <w:tcBorders>
              <w:top w:val="single" w:sz="2" w:space="0" w:color="auto"/>
              <w:left w:val="nil"/>
              <w:bottom w:val="single" w:sz="4" w:space="0" w:color="auto"/>
              <w:right w:val="nil"/>
            </w:tcBorders>
            <w:noWrap/>
            <w:vAlign w:val="center"/>
            <w:hideMark/>
          </w:tcPr>
          <w:p w14:paraId="6BFD66B3" w14:textId="77777777" w:rsidR="007249CF" w:rsidRPr="005C0E68" w:rsidRDefault="007249CF" w:rsidP="00A95EF2">
            <w:pPr>
              <w:pStyle w:val="cuatexto"/>
            </w:pPr>
            <w:r w:rsidRPr="005C0E68">
              <w:t>9.Pasivos financieros</w:t>
            </w:r>
          </w:p>
        </w:tc>
        <w:tc>
          <w:tcPr>
            <w:tcW w:w="484" w:type="pct"/>
            <w:tcBorders>
              <w:top w:val="single" w:sz="2" w:space="0" w:color="auto"/>
              <w:left w:val="nil"/>
              <w:bottom w:val="single" w:sz="4" w:space="0" w:color="auto"/>
              <w:right w:val="nil"/>
            </w:tcBorders>
            <w:noWrap/>
            <w:vAlign w:val="center"/>
            <w:hideMark/>
          </w:tcPr>
          <w:p w14:paraId="7359BEE9" w14:textId="77777777" w:rsidR="007249CF" w:rsidRPr="005C0E68" w:rsidRDefault="007249CF" w:rsidP="00A95EF2">
            <w:pPr>
              <w:pStyle w:val="cuatexto"/>
              <w:jc w:val="right"/>
            </w:pPr>
            <w:r w:rsidRPr="005C0E68">
              <w:t>0</w:t>
            </w:r>
          </w:p>
        </w:tc>
        <w:tc>
          <w:tcPr>
            <w:tcW w:w="484" w:type="pct"/>
            <w:tcBorders>
              <w:top w:val="single" w:sz="2" w:space="0" w:color="auto"/>
              <w:left w:val="nil"/>
              <w:bottom w:val="single" w:sz="4" w:space="0" w:color="auto"/>
              <w:right w:val="nil"/>
            </w:tcBorders>
            <w:noWrap/>
            <w:vAlign w:val="center"/>
            <w:hideMark/>
          </w:tcPr>
          <w:p w14:paraId="54FDE169" w14:textId="77777777" w:rsidR="007249CF" w:rsidRPr="005C0E68" w:rsidRDefault="007249CF" w:rsidP="00A95EF2">
            <w:pPr>
              <w:pStyle w:val="cuatexto"/>
              <w:jc w:val="right"/>
            </w:pPr>
            <w:r w:rsidRPr="005C0E68">
              <w:t>0</w:t>
            </w:r>
          </w:p>
        </w:tc>
        <w:tc>
          <w:tcPr>
            <w:tcW w:w="563" w:type="pct"/>
            <w:tcBorders>
              <w:top w:val="single" w:sz="2" w:space="0" w:color="auto"/>
              <w:left w:val="nil"/>
              <w:bottom w:val="single" w:sz="4" w:space="0" w:color="auto"/>
              <w:right w:val="nil"/>
            </w:tcBorders>
            <w:noWrap/>
            <w:vAlign w:val="center"/>
            <w:hideMark/>
          </w:tcPr>
          <w:p w14:paraId="2ABD6139" w14:textId="77777777" w:rsidR="007249CF" w:rsidRPr="005C0E68" w:rsidRDefault="007249CF" w:rsidP="00A95EF2">
            <w:pPr>
              <w:pStyle w:val="cuatexto"/>
              <w:jc w:val="right"/>
            </w:pPr>
            <w:r w:rsidRPr="005C0E68">
              <w:t>0</w:t>
            </w:r>
          </w:p>
        </w:tc>
        <w:tc>
          <w:tcPr>
            <w:tcW w:w="567" w:type="pct"/>
            <w:tcBorders>
              <w:top w:val="single" w:sz="2" w:space="0" w:color="auto"/>
              <w:left w:val="nil"/>
              <w:bottom w:val="single" w:sz="4" w:space="0" w:color="auto"/>
              <w:right w:val="nil"/>
            </w:tcBorders>
            <w:noWrap/>
            <w:vAlign w:val="center"/>
            <w:hideMark/>
          </w:tcPr>
          <w:p w14:paraId="3E4786A6" w14:textId="77777777" w:rsidR="007249CF" w:rsidRPr="005C0E68" w:rsidRDefault="007249CF" w:rsidP="00A95EF2">
            <w:pPr>
              <w:pStyle w:val="cuatexto"/>
              <w:jc w:val="right"/>
            </w:pPr>
            <w:r w:rsidRPr="005C0E68">
              <w:t>0</w:t>
            </w:r>
          </w:p>
        </w:tc>
        <w:tc>
          <w:tcPr>
            <w:tcW w:w="489" w:type="pct"/>
            <w:tcBorders>
              <w:top w:val="single" w:sz="2" w:space="0" w:color="auto"/>
              <w:left w:val="nil"/>
              <w:bottom w:val="single" w:sz="4" w:space="0" w:color="auto"/>
              <w:right w:val="nil"/>
            </w:tcBorders>
            <w:noWrap/>
            <w:vAlign w:val="center"/>
            <w:hideMark/>
          </w:tcPr>
          <w:p w14:paraId="590557F5" w14:textId="77777777" w:rsidR="007249CF" w:rsidRPr="005C0E68" w:rsidRDefault="007249CF" w:rsidP="00A95EF2">
            <w:pPr>
              <w:pStyle w:val="cuatexto"/>
              <w:jc w:val="right"/>
            </w:pPr>
            <w:r w:rsidRPr="005C0E68">
              <w:t>0</w:t>
            </w:r>
          </w:p>
        </w:tc>
        <w:tc>
          <w:tcPr>
            <w:tcW w:w="311" w:type="pct"/>
            <w:tcBorders>
              <w:top w:val="single" w:sz="2" w:space="0" w:color="auto"/>
              <w:left w:val="nil"/>
              <w:bottom w:val="single" w:sz="4" w:space="0" w:color="auto"/>
              <w:right w:val="nil"/>
            </w:tcBorders>
            <w:noWrap/>
            <w:vAlign w:val="center"/>
            <w:hideMark/>
          </w:tcPr>
          <w:p w14:paraId="3D0C410C" w14:textId="77777777" w:rsidR="007249CF" w:rsidRPr="005C0E68" w:rsidRDefault="007249CF" w:rsidP="00A95EF2">
            <w:pPr>
              <w:pStyle w:val="cuatexto"/>
              <w:jc w:val="right"/>
            </w:pPr>
            <w:r w:rsidRPr="005C0E68">
              <w:t>0</w:t>
            </w:r>
          </w:p>
        </w:tc>
        <w:tc>
          <w:tcPr>
            <w:tcW w:w="494" w:type="pct"/>
            <w:tcBorders>
              <w:top w:val="single" w:sz="2" w:space="0" w:color="auto"/>
              <w:left w:val="nil"/>
              <w:bottom w:val="single" w:sz="4" w:space="0" w:color="auto"/>
              <w:right w:val="nil"/>
            </w:tcBorders>
            <w:noWrap/>
            <w:vAlign w:val="center"/>
            <w:hideMark/>
          </w:tcPr>
          <w:p w14:paraId="1A284A8B" w14:textId="77777777" w:rsidR="007249CF" w:rsidRPr="005C0E68" w:rsidRDefault="007249CF" w:rsidP="00A95EF2">
            <w:pPr>
              <w:pStyle w:val="cuatexto"/>
              <w:jc w:val="right"/>
            </w:pPr>
            <w:r w:rsidRPr="005C0E68">
              <w:t>0</w:t>
            </w:r>
          </w:p>
        </w:tc>
      </w:tr>
      <w:tr w:rsidR="000B6B80" w:rsidRPr="007249CF" w14:paraId="20E11F5F" w14:textId="77777777" w:rsidTr="00A95EF2">
        <w:trPr>
          <w:trHeight w:val="255"/>
        </w:trPr>
        <w:tc>
          <w:tcPr>
            <w:tcW w:w="1609" w:type="pct"/>
            <w:tcBorders>
              <w:top w:val="nil"/>
              <w:left w:val="nil"/>
              <w:bottom w:val="single" w:sz="4" w:space="0" w:color="auto"/>
              <w:right w:val="nil"/>
            </w:tcBorders>
            <w:shd w:val="clear" w:color="000000" w:fill="FABF8F"/>
            <w:noWrap/>
            <w:vAlign w:val="center"/>
            <w:hideMark/>
          </w:tcPr>
          <w:p w14:paraId="720F8033" w14:textId="77777777" w:rsidR="007249CF" w:rsidRPr="007249CF" w:rsidRDefault="007249CF" w:rsidP="00A95EF2">
            <w:pPr>
              <w:pStyle w:val="cuadroCabe"/>
            </w:pPr>
            <w:r w:rsidRPr="007249CF">
              <w:t>Total</w:t>
            </w:r>
          </w:p>
        </w:tc>
        <w:tc>
          <w:tcPr>
            <w:tcW w:w="484" w:type="pct"/>
            <w:tcBorders>
              <w:top w:val="nil"/>
              <w:left w:val="nil"/>
              <w:bottom w:val="single" w:sz="4" w:space="0" w:color="auto"/>
              <w:right w:val="nil"/>
            </w:tcBorders>
            <w:shd w:val="clear" w:color="000000" w:fill="FABF8F"/>
            <w:noWrap/>
            <w:vAlign w:val="center"/>
            <w:hideMark/>
          </w:tcPr>
          <w:p w14:paraId="57B61777" w14:textId="77777777" w:rsidR="007249CF" w:rsidRPr="007249CF" w:rsidRDefault="007249CF" w:rsidP="00A95EF2">
            <w:pPr>
              <w:pStyle w:val="cuadroCabe"/>
              <w:jc w:val="right"/>
            </w:pPr>
            <w:r w:rsidRPr="007249CF">
              <w:t>719.200</w:t>
            </w:r>
          </w:p>
        </w:tc>
        <w:tc>
          <w:tcPr>
            <w:tcW w:w="484" w:type="pct"/>
            <w:tcBorders>
              <w:top w:val="nil"/>
              <w:left w:val="nil"/>
              <w:bottom w:val="single" w:sz="4" w:space="0" w:color="auto"/>
              <w:right w:val="nil"/>
            </w:tcBorders>
            <w:shd w:val="clear" w:color="000000" w:fill="FABF8F"/>
            <w:noWrap/>
            <w:vAlign w:val="center"/>
            <w:hideMark/>
          </w:tcPr>
          <w:p w14:paraId="7FAF22A4" w14:textId="77777777" w:rsidR="007249CF" w:rsidRPr="007249CF" w:rsidRDefault="007249CF" w:rsidP="00A95EF2">
            <w:pPr>
              <w:pStyle w:val="cuadroCabe"/>
              <w:jc w:val="right"/>
            </w:pPr>
            <w:r w:rsidRPr="007249CF">
              <w:t>45.240</w:t>
            </w:r>
          </w:p>
        </w:tc>
        <w:tc>
          <w:tcPr>
            <w:tcW w:w="563" w:type="pct"/>
            <w:tcBorders>
              <w:top w:val="nil"/>
              <w:left w:val="nil"/>
              <w:bottom w:val="single" w:sz="4" w:space="0" w:color="auto"/>
              <w:right w:val="nil"/>
            </w:tcBorders>
            <w:shd w:val="clear" w:color="000000" w:fill="FABF8F"/>
            <w:noWrap/>
            <w:vAlign w:val="center"/>
            <w:hideMark/>
          </w:tcPr>
          <w:p w14:paraId="7CD0FBCA" w14:textId="77777777" w:rsidR="007249CF" w:rsidRPr="007249CF" w:rsidRDefault="007249CF" w:rsidP="00A95EF2">
            <w:pPr>
              <w:pStyle w:val="cuadroCabe"/>
              <w:jc w:val="right"/>
            </w:pPr>
            <w:r w:rsidRPr="007249CF">
              <w:t>764.440</w:t>
            </w:r>
          </w:p>
        </w:tc>
        <w:tc>
          <w:tcPr>
            <w:tcW w:w="567" w:type="pct"/>
            <w:tcBorders>
              <w:top w:val="nil"/>
              <w:left w:val="nil"/>
              <w:bottom w:val="single" w:sz="4" w:space="0" w:color="auto"/>
              <w:right w:val="nil"/>
            </w:tcBorders>
            <w:shd w:val="clear" w:color="000000" w:fill="FABF8F"/>
            <w:noWrap/>
            <w:vAlign w:val="center"/>
            <w:hideMark/>
          </w:tcPr>
          <w:p w14:paraId="78586B4A" w14:textId="77777777" w:rsidR="007249CF" w:rsidRPr="007249CF" w:rsidRDefault="007249CF" w:rsidP="00A95EF2">
            <w:pPr>
              <w:pStyle w:val="cuadroCabe"/>
              <w:jc w:val="right"/>
            </w:pPr>
            <w:r w:rsidRPr="007249CF">
              <w:t>400.749</w:t>
            </w:r>
          </w:p>
        </w:tc>
        <w:tc>
          <w:tcPr>
            <w:tcW w:w="489" w:type="pct"/>
            <w:tcBorders>
              <w:top w:val="nil"/>
              <w:left w:val="nil"/>
              <w:bottom w:val="single" w:sz="4" w:space="0" w:color="auto"/>
              <w:right w:val="nil"/>
            </w:tcBorders>
            <w:shd w:val="clear" w:color="000000" w:fill="FABF8F"/>
            <w:noWrap/>
            <w:vAlign w:val="center"/>
            <w:hideMark/>
          </w:tcPr>
          <w:p w14:paraId="73190046" w14:textId="77777777" w:rsidR="007249CF" w:rsidRPr="007249CF" w:rsidRDefault="007249CF" w:rsidP="00A95EF2">
            <w:pPr>
              <w:pStyle w:val="cuadroCabe"/>
              <w:jc w:val="right"/>
            </w:pPr>
            <w:r w:rsidRPr="007249CF">
              <w:t>370.792</w:t>
            </w:r>
          </w:p>
        </w:tc>
        <w:tc>
          <w:tcPr>
            <w:tcW w:w="311" w:type="pct"/>
            <w:tcBorders>
              <w:top w:val="nil"/>
              <w:left w:val="nil"/>
              <w:bottom w:val="single" w:sz="4" w:space="0" w:color="auto"/>
              <w:right w:val="nil"/>
            </w:tcBorders>
            <w:shd w:val="clear" w:color="000000" w:fill="FABF8F"/>
            <w:noWrap/>
            <w:vAlign w:val="center"/>
            <w:hideMark/>
          </w:tcPr>
          <w:p w14:paraId="212C6A27" w14:textId="77777777" w:rsidR="007249CF" w:rsidRPr="007249CF" w:rsidRDefault="007249CF" w:rsidP="00A95EF2">
            <w:pPr>
              <w:pStyle w:val="cuadroCabe"/>
              <w:jc w:val="right"/>
            </w:pPr>
            <w:r w:rsidRPr="007249CF">
              <w:t>52</w:t>
            </w:r>
          </w:p>
        </w:tc>
        <w:tc>
          <w:tcPr>
            <w:tcW w:w="494" w:type="pct"/>
            <w:tcBorders>
              <w:top w:val="nil"/>
              <w:left w:val="nil"/>
              <w:bottom w:val="single" w:sz="4" w:space="0" w:color="auto"/>
              <w:right w:val="nil"/>
            </w:tcBorders>
            <w:shd w:val="clear" w:color="000000" w:fill="FABF8F"/>
            <w:noWrap/>
            <w:vAlign w:val="center"/>
            <w:hideMark/>
          </w:tcPr>
          <w:p w14:paraId="3FF12339" w14:textId="77777777" w:rsidR="007249CF" w:rsidRPr="007249CF" w:rsidRDefault="007249CF" w:rsidP="00A95EF2">
            <w:pPr>
              <w:pStyle w:val="cuadroCabe"/>
              <w:jc w:val="right"/>
            </w:pPr>
            <w:r w:rsidRPr="007249CF">
              <w:t>93</w:t>
            </w:r>
          </w:p>
        </w:tc>
      </w:tr>
    </w:tbl>
    <w:p w14:paraId="48A7872C" w14:textId="76B481AB" w:rsidR="002B7E8E" w:rsidRDefault="002B7E8E" w:rsidP="002B19DE">
      <w:pPr>
        <w:keepLines/>
        <w:tabs>
          <w:tab w:val="right" w:pos="2835"/>
          <w:tab w:val="right" w:pos="3969"/>
          <w:tab w:val="right" w:pos="5103"/>
          <w:tab w:val="right" w:pos="6237"/>
          <w:tab w:val="right" w:pos="7371"/>
        </w:tabs>
        <w:spacing w:before="240" w:after="240"/>
        <w:jc w:val="center"/>
        <w:rPr>
          <w:rFonts w:ascii="Arial" w:hAnsi="Arial"/>
          <w:spacing w:val="6"/>
        </w:rPr>
      </w:pPr>
      <w:r w:rsidRPr="00E22755">
        <w:rPr>
          <w:rFonts w:ascii="Arial" w:hAnsi="Arial"/>
          <w:spacing w:val="6"/>
        </w:rPr>
        <w:t>Ejecución del presupuesto de ingresos. Clasificación económica</w:t>
      </w:r>
    </w:p>
    <w:tbl>
      <w:tblPr>
        <w:tblW w:w="8789" w:type="dxa"/>
        <w:tblLayout w:type="fixed"/>
        <w:tblCellMar>
          <w:left w:w="70" w:type="dxa"/>
          <w:right w:w="70" w:type="dxa"/>
        </w:tblCellMar>
        <w:tblLook w:val="04A0" w:firstRow="1" w:lastRow="0" w:firstColumn="1" w:lastColumn="0" w:noHBand="0" w:noVBand="1"/>
      </w:tblPr>
      <w:tblGrid>
        <w:gridCol w:w="3211"/>
        <w:gridCol w:w="979"/>
        <w:gridCol w:w="693"/>
        <w:gridCol w:w="979"/>
        <w:gridCol w:w="837"/>
        <w:gridCol w:w="840"/>
        <w:gridCol w:w="559"/>
        <w:gridCol w:w="691"/>
      </w:tblGrid>
      <w:tr w:rsidR="004D10CC" w:rsidRPr="00CD5042" w14:paraId="28B09409" w14:textId="77777777" w:rsidTr="00A95EF2">
        <w:trPr>
          <w:trHeight w:val="255"/>
        </w:trPr>
        <w:tc>
          <w:tcPr>
            <w:tcW w:w="1826" w:type="pct"/>
            <w:tcBorders>
              <w:top w:val="single" w:sz="4" w:space="0" w:color="auto"/>
              <w:left w:val="nil"/>
              <w:bottom w:val="single" w:sz="4" w:space="0" w:color="auto"/>
              <w:right w:val="nil"/>
            </w:tcBorders>
            <w:shd w:val="clear" w:color="auto" w:fill="FABF8F"/>
            <w:noWrap/>
            <w:vAlign w:val="center"/>
            <w:hideMark/>
          </w:tcPr>
          <w:p w14:paraId="34D310C1" w14:textId="77777777" w:rsidR="00CD5042" w:rsidRPr="00CD5042" w:rsidRDefault="00CD5042" w:rsidP="00CD5042">
            <w:pPr>
              <w:rPr>
                <w:rFonts w:ascii="Arial" w:hAnsi="Arial" w:cs="Arial"/>
                <w:color w:val="000000"/>
                <w:sz w:val="18"/>
                <w:szCs w:val="18"/>
              </w:rPr>
            </w:pPr>
            <w:r w:rsidRPr="00CD5042">
              <w:rPr>
                <w:rFonts w:ascii="Arial" w:hAnsi="Arial" w:cs="Arial"/>
                <w:color w:val="000000"/>
                <w:sz w:val="18"/>
                <w:szCs w:val="18"/>
              </w:rPr>
              <w:t>Ingresos</w:t>
            </w:r>
          </w:p>
        </w:tc>
        <w:tc>
          <w:tcPr>
            <w:tcW w:w="557" w:type="pct"/>
            <w:tcBorders>
              <w:top w:val="single" w:sz="4" w:space="0" w:color="auto"/>
              <w:left w:val="nil"/>
              <w:bottom w:val="single" w:sz="4" w:space="0" w:color="auto"/>
              <w:right w:val="nil"/>
            </w:tcBorders>
            <w:shd w:val="clear" w:color="auto" w:fill="FABF8F"/>
            <w:vAlign w:val="center"/>
            <w:hideMark/>
          </w:tcPr>
          <w:p w14:paraId="20368E9D" w14:textId="2006C686" w:rsidR="00CD5042" w:rsidRPr="00CD5042" w:rsidRDefault="00CD5042" w:rsidP="00BD4FCB">
            <w:pPr>
              <w:jc w:val="right"/>
              <w:rPr>
                <w:rFonts w:ascii="Arial" w:hAnsi="Arial" w:cs="Arial"/>
                <w:color w:val="000000"/>
                <w:sz w:val="18"/>
                <w:szCs w:val="18"/>
              </w:rPr>
            </w:pPr>
            <w:r w:rsidRPr="00CD5042">
              <w:rPr>
                <w:rFonts w:ascii="Arial" w:hAnsi="Arial" w:cs="Arial"/>
                <w:color w:val="000000"/>
                <w:sz w:val="18"/>
                <w:szCs w:val="18"/>
              </w:rPr>
              <w:t>Previsión</w:t>
            </w:r>
            <w:r w:rsidRPr="00CD5042">
              <w:rPr>
                <w:rFonts w:ascii="Arial" w:hAnsi="Arial" w:cs="Arial"/>
                <w:color w:val="000000"/>
                <w:sz w:val="18"/>
                <w:szCs w:val="18"/>
              </w:rPr>
              <w:br/>
              <w:t>inicial</w:t>
            </w:r>
          </w:p>
        </w:tc>
        <w:tc>
          <w:tcPr>
            <w:tcW w:w="394" w:type="pct"/>
            <w:tcBorders>
              <w:top w:val="single" w:sz="4" w:space="0" w:color="auto"/>
              <w:left w:val="nil"/>
              <w:bottom w:val="single" w:sz="4" w:space="0" w:color="auto"/>
              <w:right w:val="nil"/>
            </w:tcBorders>
            <w:shd w:val="clear" w:color="auto" w:fill="FABF8F"/>
            <w:noWrap/>
            <w:vAlign w:val="center"/>
            <w:hideMark/>
          </w:tcPr>
          <w:p w14:paraId="6809CFFC" w14:textId="77777777" w:rsidR="00CD5042" w:rsidRPr="00CD5042" w:rsidRDefault="00CD5042" w:rsidP="00CD5042">
            <w:pPr>
              <w:jc w:val="right"/>
              <w:rPr>
                <w:rFonts w:ascii="Arial" w:hAnsi="Arial" w:cs="Arial"/>
                <w:color w:val="000000"/>
                <w:sz w:val="18"/>
                <w:szCs w:val="18"/>
              </w:rPr>
            </w:pPr>
            <w:r w:rsidRPr="00CD5042">
              <w:rPr>
                <w:rFonts w:ascii="Arial" w:hAnsi="Arial" w:cs="Arial"/>
                <w:color w:val="000000"/>
                <w:sz w:val="18"/>
                <w:szCs w:val="18"/>
              </w:rPr>
              <w:t>Modif.</w:t>
            </w:r>
          </w:p>
        </w:tc>
        <w:tc>
          <w:tcPr>
            <w:tcW w:w="557" w:type="pct"/>
            <w:tcBorders>
              <w:top w:val="single" w:sz="4" w:space="0" w:color="auto"/>
              <w:left w:val="nil"/>
              <w:bottom w:val="single" w:sz="4" w:space="0" w:color="auto"/>
              <w:right w:val="nil"/>
            </w:tcBorders>
            <w:shd w:val="clear" w:color="auto" w:fill="FABF8F"/>
            <w:vAlign w:val="center"/>
            <w:hideMark/>
          </w:tcPr>
          <w:p w14:paraId="5B7CE42A" w14:textId="4BE53F53" w:rsidR="00CD5042" w:rsidRPr="00CD5042" w:rsidRDefault="00CD5042" w:rsidP="00BD4FCB">
            <w:pPr>
              <w:jc w:val="right"/>
              <w:rPr>
                <w:rFonts w:ascii="Arial" w:hAnsi="Arial" w:cs="Arial"/>
                <w:color w:val="000000"/>
                <w:sz w:val="18"/>
                <w:szCs w:val="18"/>
              </w:rPr>
            </w:pPr>
            <w:r w:rsidRPr="00CD5042">
              <w:rPr>
                <w:rFonts w:ascii="Arial" w:hAnsi="Arial" w:cs="Arial"/>
                <w:color w:val="000000"/>
                <w:sz w:val="18"/>
                <w:szCs w:val="18"/>
              </w:rPr>
              <w:t>Previsión</w:t>
            </w:r>
            <w:r w:rsidRPr="00CD5042">
              <w:rPr>
                <w:rFonts w:ascii="Arial" w:hAnsi="Arial" w:cs="Arial"/>
                <w:color w:val="000000"/>
                <w:sz w:val="18"/>
                <w:szCs w:val="18"/>
              </w:rPr>
              <w:br/>
              <w:t>definitiva</w:t>
            </w:r>
          </w:p>
        </w:tc>
        <w:tc>
          <w:tcPr>
            <w:tcW w:w="476" w:type="pct"/>
            <w:tcBorders>
              <w:top w:val="single" w:sz="4" w:space="0" w:color="auto"/>
              <w:left w:val="nil"/>
              <w:bottom w:val="single" w:sz="4" w:space="0" w:color="auto"/>
              <w:right w:val="nil"/>
            </w:tcBorders>
            <w:shd w:val="clear" w:color="auto" w:fill="FABF8F"/>
            <w:noWrap/>
            <w:vAlign w:val="center"/>
            <w:hideMark/>
          </w:tcPr>
          <w:p w14:paraId="614A157E" w14:textId="77777777" w:rsidR="00CD5042" w:rsidRPr="00CD5042" w:rsidRDefault="00CD5042" w:rsidP="00CD5042">
            <w:pPr>
              <w:jc w:val="right"/>
              <w:rPr>
                <w:rFonts w:ascii="Arial" w:hAnsi="Arial" w:cs="Arial"/>
                <w:color w:val="000000"/>
                <w:sz w:val="18"/>
                <w:szCs w:val="18"/>
              </w:rPr>
            </w:pPr>
            <w:r w:rsidRPr="00CD5042">
              <w:rPr>
                <w:rFonts w:ascii="Arial" w:hAnsi="Arial" w:cs="Arial"/>
                <w:color w:val="000000"/>
                <w:sz w:val="18"/>
                <w:szCs w:val="18"/>
              </w:rPr>
              <w:t>DRN</w:t>
            </w:r>
          </w:p>
        </w:tc>
        <w:tc>
          <w:tcPr>
            <w:tcW w:w="478" w:type="pct"/>
            <w:tcBorders>
              <w:top w:val="single" w:sz="4" w:space="0" w:color="auto"/>
              <w:left w:val="nil"/>
              <w:bottom w:val="single" w:sz="4" w:space="0" w:color="auto"/>
              <w:right w:val="nil"/>
            </w:tcBorders>
            <w:shd w:val="clear" w:color="auto" w:fill="FABF8F"/>
            <w:noWrap/>
            <w:vAlign w:val="center"/>
            <w:hideMark/>
          </w:tcPr>
          <w:p w14:paraId="722774BD" w14:textId="77777777" w:rsidR="00CD5042" w:rsidRPr="00CD5042" w:rsidRDefault="00CD5042" w:rsidP="00CD5042">
            <w:pPr>
              <w:jc w:val="right"/>
              <w:rPr>
                <w:rFonts w:ascii="Arial" w:hAnsi="Arial" w:cs="Arial"/>
                <w:color w:val="000000"/>
                <w:sz w:val="18"/>
                <w:szCs w:val="18"/>
              </w:rPr>
            </w:pPr>
            <w:r w:rsidRPr="00CD5042">
              <w:rPr>
                <w:rFonts w:ascii="Arial" w:hAnsi="Arial" w:cs="Arial"/>
                <w:color w:val="000000"/>
                <w:sz w:val="18"/>
                <w:szCs w:val="18"/>
              </w:rPr>
              <w:t>Cobros</w:t>
            </w:r>
          </w:p>
        </w:tc>
        <w:tc>
          <w:tcPr>
            <w:tcW w:w="318" w:type="pct"/>
            <w:tcBorders>
              <w:top w:val="single" w:sz="4" w:space="0" w:color="auto"/>
              <w:left w:val="nil"/>
              <w:bottom w:val="single" w:sz="4" w:space="0" w:color="auto"/>
              <w:right w:val="nil"/>
            </w:tcBorders>
            <w:shd w:val="clear" w:color="auto" w:fill="FABF8F"/>
            <w:noWrap/>
            <w:vAlign w:val="center"/>
            <w:hideMark/>
          </w:tcPr>
          <w:p w14:paraId="6EB65B10" w14:textId="59B7A148" w:rsidR="00CD5042" w:rsidRPr="00CD5042" w:rsidRDefault="00061B5D" w:rsidP="00CD5042">
            <w:pPr>
              <w:jc w:val="right"/>
              <w:rPr>
                <w:rFonts w:ascii="Arial" w:hAnsi="Arial" w:cs="Arial"/>
                <w:color w:val="000000"/>
                <w:sz w:val="18"/>
                <w:szCs w:val="18"/>
              </w:rPr>
            </w:pPr>
            <w:r>
              <w:rPr>
                <w:rFonts w:ascii="Arial" w:hAnsi="Arial" w:cs="Arial"/>
                <w:color w:val="000000"/>
                <w:sz w:val="18"/>
                <w:szCs w:val="18"/>
              </w:rPr>
              <w:t xml:space="preserve">% </w:t>
            </w:r>
            <w:proofErr w:type="spellStart"/>
            <w:r w:rsidR="00CD5042" w:rsidRPr="00CD5042">
              <w:rPr>
                <w:rFonts w:ascii="Arial" w:hAnsi="Arial" w:cs="Arial"/>
                <w:color w:val="000000"/>
                <w:sz w:val="18"/>
                <w:szCs w:val="18"/>
              </w:rPr>
              <w:t>Ejec</w:t>
            </w:r>
            <w:proofErr w:type="spellEnd"/>
          </w:p>
        </w:tc>
        <w:tc>
          <w:tcPr>
            <w:tcW w:w="393" w:type="pct"/>
            <w:tcBorders>
              <w:top w:val="single" w:sz="4" w:space="0" w:color="auto"/>
              <w:left w:val="nil"/>
              <w:bottom w:val="single" w:sz="4" w:space="0" w:color="auto"/>
              <w:right w:val="nil"/>
            </w:tcBorders>
            <w:shd w:val="clear" w:color="auto" w:fill="FABF8F"/>
            <w:noWrap/>
            <w:vAlign w:val="center"/>
            <w:hideMark/>
          </w:tcPr>
          <w:p w14:paraId="64D05DEF" w14:textId="77777777" w:rsidR="00CD5042" w:rsidRPr="00CD5042" w:rsidRDefault="00CD5042" w:rsidP="00CD5042">
            <w:pPr>
              <w:jc w:val="right"/>
              <w:rPr>
                <w:rFonts w:ascii="Arial" w:hAnsi="Arial" w:cs="Arial"/>
                <w:color w:val="000000"/>
                <w:sz w:val="18"/>
                <w:szCs w:val="18"/>
              </w:rPr>
            </w:pPr>
            <w:r w:rsidRPr="00CD5042">
              <w:rPr>
                <w:rFonts w:ascii="Arial" w:hAnsi="Arial" w:cs="Arial"/>
                <w:color w:val="000000"/>
                <w:sz w:val="18"/>
                <w:szCs w:val="18"/>
              </w:rPr>
              <w:t>% Cobros</w:t>
            </w:r>
          </w:p>
        </w:tc>
      </w:tr>
      <w:tr w:rsidR="004D10CC" w:rsidRPr="00CD5042" w14:paraId="65AACC0F" w14:textId="77777777" w:rsidTr="004D10CC">
        <w:trPr>
          <w:trHeight w:val="198"/>
        </w:trPr>
        <w:tc>
          <w:tcPr>
            <w:tcW w:w="1826" w:type="pct"/>
            <w:tcBorders>
              <w:top w:val="nil"/>
              <w:left w:val="nil"/>
              <w:bottom w:val="single" w:sz="2" w:space="0" w:color="auto"/>
              <w:right w:val="nil"/>
            </w:tcBorders>
            <w:noWrap/>
            <w:vAlign w:val="center"/>
            <w:hideMark/>
          </w:tcPr>
          <w:p w14:paraId="192BDA90" w14:textId="77777777" w:rsidR="00CD5042" w:rsidRPr="005C0E68" w:rsidRDefault="00CD5042" w:rsidP="00CD5042">
            <w:pPr>
              <w:rPr>
                <w:rFonts w:ascii="Arial Narrow" w:hAnsi="Arial Narrow" w:cs="Calibri"/>
                <w:color w:val="000000"/>
                <w:sz w:val="20"/>
                <w:szCs w:val="20"/>
              </w:rPr>
            </w:pPr>
            <w:r w:rsidRPr="005C0E68">
              <w:rPr>
                <w:rFonts w:ascii="Arial Narrow" w:hAnsi="Arial Narrow" w:cs="Calibri"/>
                <w:color w:val="000000"/>
                <w:sz w:val="20"/>
                <w:szCs w:val="20"/>
              </w:rPr>
              <w:t>1.Impuestos directos</w:t>
            </w:r>
          </w:p>
        </w:tc>
        <w:tc>
          <w:tcPr>
            <w:tcW w:w="557" w:type="pct"/>
            <w:tcBorders>
              <w:top w:val="nil"/>
              <w:left w:val="nil"/>
              <w:bottom w:val="single" w:sz="2" w:space="0" w:color="auto"/>
              <w:right w:val="nil"/>
            </w:tcBorders>
            <w:noWrap/>
            <w:vAlign w:val="center"/>
            <w:hideMark/>
          </w:tcPr>
          <w:p w14:paraId="426C901E"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94" w:type="pct"/>
            <w:tcBorders>
              <w:top w:val="nil"/>
              <w:left w:val="nil"/>
              <w:bottom w:val="single" w:sz="2" w:space="0" w:color="auto"/>
              <w:right w:val="nil"/>
            </w:tcBorders>
            <w:noWrap/>
            <w:vAlign w:val="center"/>
            <w:hideMark/>
          </w:tcPr>
          <w:p w14:paraId="59E1A584"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557" w:type="pct"/>
            <w:tcBorders>
              <w:top w:val="nil"/>
              <w:left w:val="nil"/>
              <w:bottom w:val="single" w:sz="2" w:space="0" w:color="auto"/>
              <w:right w:val="nil"/>
            </w:tcBorders>
            <w:noWrap/>
            <w:vAlign w:val="center"/>
            <w:hideMark/>
          </w:tcPr>
          <w:p w14:paraId="409791E5"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476" w:type="pct"/>
            <w:tcBorders>
              <w:top w:val="nil"/>
              <w:left w:val="nil"/>
              <w:bottom w:val="single" w:sz="2" w:space="0" w:color="auto"/>
              <w:right w:val="nil"/>
            </w:tcBorders>
            <w:noWrap/>
            <w:vAlign w:val="center"/>
            <w:hideMark/>
          </w:tcPr>
          <w:p w14:paraId="11C4C8F9"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478" w:type="pct"/>
            <w:tcBorders>
              <w:top w:val="nil"/>
              <w:left w:val="nil"/>
              <w:bottom w:val="single" w:sz="2" w:space="0" w:color="auto"/>
              <w:right w:val="nil"/>
            </w:tcBorders>
            <w:noWrap/>
            <w:vAlign w:val="center"/>
            <w:hideMark/>
          </w:tcPr>
          <w:p w14:paraId="455EB693"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18" w:type="pct"/>
            <w:tcBorders>
              <w:top w:val="nil"/>
              <w:left w:val="nil"/>
              <w:bottom w:val="single" w:sz="2" w:space="0" w:color="auto"/>
              <w:right w:val="nil"/>
            </w:tcBorders>
            <w:noWrap/>
            <w:vAlign w:val="center"/>
            <w:hideMark/>
          </w:tcPr>
          <w:p w14:paraId="5D8EEF21"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93" w:type="pct"/>
            <w:tcBorders>
              <w:top w:val="nil"/>
              <w:left w:val="nil"/>
              <w:bottom w:val="single" w:sz="2" w:space="0" w:color="auto"/>
              <w:right w:val="nil"/>
            </w:tcBorders>
            <w:noWrap/>
            <w:vAlign w:val="center"/>
            <w:hideMark/>
          </w:tcPr>
          <w:p w14:paraId="4F78BB00"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r>
      <w:tr w:rsidR="004D10CC" w:rsidRPr="00CD5042" w14:paraId="612A6619" w14:textId="77777777" w:rsidTr="004D10CC">
        <w:trPr>
          <w:trHeight w:val="198"/>
        </w:trPr>
        <w:tc>
          <w:tcPr>
            <w:tcW w:w="1826" w:type="pct"/>
            <w:tcBorders>
              <w:top w:val="single" w:sz="2" w:space="0" w:color="auto"/>
              <w:left w:val="nil"/>
              <w:bottom w:val="single" w:sz="2" w:space="0" w:color="auto"/>
              <w:right w:val="nil"/>
            </w:tcBorders>
            <w:noWrap/>
            <w:vAlign w:val="center"/>
            <w:hideMark/>
          </w:tcPr>
          <w:p w14:paraId="64634C37" w14:textId="77777777" w:rsidR="00CD5042" w:rsidRPr="005C0E68" w:rsidRDefault="00CD5042" w:rsidP="00CD5042">
            <w:pPr>
              <w:rPr>
                <w:rFonts w:ascii="Arial Narrow" w:hAnsi="Arial Narrow" w:cs="Calibri"/>
                <w:color w:val="000000"/>
                <w:sz w:val="20"/>
                <w:szCs w:val="20"/>
              </w:rPr>
            </w:pPr>
            <w:r w:rsidRPr="005C0E68">
              <w:rPr>
                <w:rFonts w:ascii="Arial Narrow" w:hAnsi="Arial Narrow" w:cs="Calibri"/>
                <w:color w:val="000000"/>
                <w:sz w:val="20"/>
                <w:szCs w:val="20"/>
              </w:rPr>
              <w:t>2.ImpuestosIndirectos</w:t>
            </w:r>
          </w:p>
        </w:tc>
        <w:tc>
          <w:tcPr>
            <w:tcW w:w="557" w:type="pct"/>
            <w:tcBorders>
              <w:top w:val="single" w:sz="2" w:space="0" w:color="auto"/>
              <w:left w:val="nil"/>
              <w:bottom w:val="single" w:sz="2" w:space="0" w:color="auto"/>
              <w:right w:val="nil"/>
            </w:tcBorders>
            <w:noWrap/>
            <w:vAlign w:val="center"/>
            <w:hideMark/>
          </w:tcPr>
          <w:p w14:paraId="506FC1FB"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94" w:type="pct"/>
            <w:tcBorders>
              <w:top w:val="single" w:sz="2" w:space="0" w:color="auto"/>
              <w:left w:val="nil"/>
              <w:bottom w:val="single" w:sz="2" w:space="0" w:color="auto"/>
              <w:right w:val="nil"/>
            </w:tcBorders>
            <w:noWrap/>
            <w:vAlign w:val="center"/>
            <w:hideMark/>
          </w:tcPr>
          <w:p w14:paraId="6A719884"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557" w:type="pct"/>
            <w:tcBorders>
              <w:top w:val="single" w:sz="2" w:space="0" w:color="auto"/>
              <w:left w:val="nil"/>
              <w:bottom w:val="single" w:sz="2" w:space="0" w:color="auto"/>
              <w:right w:val="nil"/>
            </w:tcBorders>
            <w:noWrap/>
            <w:vAlign w:val="center"/>
            <w:hideMark/>
          </w:tcPr>
          <w:p w14:paraId="22F4F418"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476" w:type="pct"/>
            <w:tcBorders>
              <w:top w:val="single" w:sz="2" w:space="0" w:color="auto"/>
              <w:left w:val="nil"/>
              <w:bottom w:val="single" w:sz="2" w:space="0" w:color="auto"/>
              <w:right w:val="nil"/>
            </w:tcBorders>
            <w:noWrap/>
            <w:vAlign w:val="center"/>
            <w:hideMark/>
          </w:tcPr>
          <w:p w14:paraId="2A450507"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478" w:type="pct"/>
            <w:tcBorders>
              <w:top w:val="single" w:sz="2" w:space="0" w:color="auto"/>
              <w:left w:val="nil"/>
              <w:bottom w:val="single" w:sz="2" w:space="0" w:color="auto"/>
              <w:right w:val="nil"/>
            </w:tcBorders>
            <w:noWrap/>
            <w:vAlign w:val="center"/>
            <w:hideMark/>
          </w:tcPr>
          <w:p w14:paraId="34DE9BE2"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18" w:type="pct"/>
            <w:tcBorders>
              <w:top w:val="single" w:sz="2" w:space="0" w:color="auto"/>
              <w:left w:val="nil"/>
              <w:bottom w:val="single" w:sz="2" w:space="0" w:color="auto"/>
              <w:right w:val="nil"/>
            </w:tcBorders>
            <w:noWrap/>
            <w:vAlign w:val="center"/>
            <w:hideMark/>
          </w:tcPr>
          <w:p w14:paraId="5B0F0BBC"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93" w:type="pct"/>
            <w:tcBorders>
              <w:top w:val="single" w:sz="2" w:space="0" w:color="auto"/>
              <w:left w:val="nil"/>
              <w:bottom w:val="single" w:sz="2" w:space="0" w:color="auto"/>
              <w:right w:val="nil"/>
            </w:tcBorders>
            <w:noWrap/>
            <w:vAlign w:val="center"/>
            <w:hideMark/>
          </w:tcPr>
          <w:p w14:paraId="6B4214F2"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r>
      <w:tr w:rsidR="004D10CC" w:rsidRPr="00CD5042" w14:paraId="7F0EE148" w14:textId="77777777" w:rsidTr="004D10CC">
        <w:trPr>
          <w:trHeight w:val="198"/>
        </w:trPr>
        <w:tc>
          <w:tcPr>
            <w:tcW w:w="1826" w:type="pct"/>
            <w:tcBorders>
              <w:top w:val="single" w:sz="2" w:space="0" w:color="auto"/>
              <w:left w:val="nil"/>
              <w:bottom w:val="single" w:sz="2" w:space="0" w:color="auto"/>
              <w:right w:val="nil"/>
            </w:tcBorders>
            <w:noWrap/>
            <w:vAlign w:val="center"/>
            <w:hideMark/>
          </w:tcPr>
          <w:p w14:paraId="329BB35C" w14:textId="77777777" w:rsidR="00CD5042" w:rsidRPr="005C0E68" w:rsidRDefault="00CD5042" w:rsidP="00CD5042">
            <w:pPr>
              <w:rPr>
                <w:rFonts w:ascii="Arial Narrow" w:hAnsi="Arial Narrow" w:cs="Calibri"/>
                <w:color w:val="000000"/>
                <w:sz w:val="20"/>
                <w:szCs w:val="20"/>
              </w:rPr>
            </w:pPr>
            <w:r w:rsidRPr="005C0E68">
              <w:rPr>
                <w:rFonts w:ascii="Arial Narrow" w:hAnsi="Arial Narrow" w:cs="Calibri"/>
                <w:color w:val="000000"/>
                <w:sz w:val="20"/>
                <w:szCs w:val="20"/>
              </w:rPr>
              <w:t>3.Tasas, precios públicos y otros ingresos</w:t>
            </w:r>
          </w:p>
        </w:tc>
        <w:tc>
          <w:tcPr>
            <w:tcW w:w="557" w:type="pct"/>
            <w:tcBorders>
              <w:top w:val="single" w:sz="2" w:space="0" w:color="auto"/>
              <w:left w:val="nil"/>
              <w:bottom w:val="single" w:sz="2" w:space="0" w:color="auto"/>
              <w:right w:val="nil"/>
            </w:tcBorders>
            <w:noWrap/>
            <w:vAlign w:val="center"/>
            <w:hideMark/>
          </w:tcPr>
          <w:p w14:paraId="1A3CA7F1"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58.200</w:t>
            </w:r>
          </w:p>
        </w:tc>
        <w:tc>
          <w:tcPr>
            <w:tcW w:w="394" w:type="pct"/>
            <w:tcBorders>
              <w:top w:val="single" w:sz="2" w:space="0" w:color="auto"/>
              <w:left w:val="nil"/>
              <w:bottom w:val="single" w:sz="2" w:space="0" w:color="auto"/>
              <w:right w:val="nil"/>
            </w:tcBorders>
            <w:noWrap/>
            <w:vAlign w:val="center"/>
            <w:hideMark/>
          </w:tcPr>
          <w:p w14:paraId="24038206"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557" w:type="pct"/>
            <w:tcBorders>
              <w:top w:val="single" w:sz="2" w:space="0" w:color="auto"/>
              <w:left w:val="nil"/>
              <w:bottom w:val="single" w:sz="2" w:space="0" w:color="auto"/>
              <w:right w:val="nil"/>
            </w:tcBorders>
            <w:noWrap/>
            <w:vAlign w:val="center"/>
            <w:hideMark/>
          </w:tcPr>
          <w:p w14:paraId="359FDFDF"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58.200</w:t>
            </w:r>
          </w:p>
        </w:tc>
        <w:tc>
          <w:tcPr>
            <w:tcW w:w="476" w:type="pct"/>
            <w:tcBorders>
              <w:top w:val="single" w:sz="2" w:space="0" w:color="auto"/>
              <w:left w:val="nil"/>
              <w:bottom w:val="single" w:sz="2" w:space="0" w:color="auto"/>
              <w:right w:val="nil"/>
            </w:tcBorders>
            <w:noWrap/>
            <w:vAlign w:val="center"/>
            <w:hideMark/>
          </w:tcPr>
          <w:p w14:paraId="515C309F"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54.969</w:t>
            </w:r>
          </w:p>
        </w:tc>
        <w:tc>
          <w:tcPr>
            <w:tcW w:w="478" w:type="pct"/>
            <w:tcBorders>
              <w:top w:val="single" w:sz="2" w:space="0" w:color="auto"/>
              <w:left w:val="nil"/>
              <w:bottom w:val="single" w:sz="2" w:space="0" w:color="auto"/>
              <w:right w:val="nil"/>
            </w:tcBorders>
            <w:noWrap/>
            <w:vAlign w:val="center"/>
            <w:hideMark/>
          </w:tcPr>
          <w:p w14:paraId="58C22FF5"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54.969</w:t>
            </w:r>
          </w:p>
        </w:tc>
        <w:tc>
          <w:tcPr>
            <w:tcW w:w="318" w:type="pct"/>
            <w:tcBorders>
              <w:top w:val="single" w:sz="2" w:space="0" w:color="auto"/>
              <w:left w:val="nil"/>
              <w:bottom w:val="single" w:sz="2" w:space="0" w:color="auto"/>
              <w:right w:val="nil"/>
            </w:tcBorders>
            <w:noWrap/>
            <w:vAlign w:val="center"/>
            <w:hideMark/>
          </w:tcPr>
          <w:p w14:paraId="2CB6AEEF"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94</w:t>
            </w:r>
          </w:p>
        </w:tc>
        <w:tc>
          <w:tcPr>
            <w:tcW w:w="393" w:type="pct"/>
            <w:tcBorders>
              <w:top w:val="single" w:sz="2" w:space="0" w:color="auto"/>
              <w:left w:val="nil"/>
              <w:bottom w:val="single" w:sz="2" w:space="0" w:color="auto"/>
              <w:right w:val="nil"/>
            </w:tcBorders>
            <w:noWrap/>
            <w:vAlign w:val="center"/>
            <w:hideMark/>
          </w:tcPr>
          <w:p w14:paraId="7761D3FF"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100</w:t>
            </w:r>
          </w:p>
        </w:tc>
      </w:tr>
      <w:tr w:rsidR="004D10CC" w:rsidRPr="00CD5042" w14:paraId="24955F67" w14:textId="77777777" w:rsidTr="004D10CC">
        <w:trPr>
          <w:trHeight w:val="198"/>
        </w:trPr>
        <w:tc>
          <w:tcPr>
            <w:tcW w:w="1826" w:type="pct"/>
            <w:tcBorders>
              <w:top w:val="single" w:sz="2" w:space="0" w:color="auto"/>
              <w:left w:val="nil"/>
              <w:bottom w:val="single" w:sz="2" w:space="0" w:color="auto"/>
              <w:right w:val="nil"/>
            </w:tcBorders>
            <w:noWrap/>
            <w:vAlign w:val="center"/>
            <w:hideMark/>
          </w:tcPr>
          <w:p w14:paraId="78E58CE6" w14:textId="77777777" w:rsidR="00CD5042" w:rsidRPr="005C0E68" w:rsidRDefault="00CD5042" w:rsidP="00CD5042">
            <w:pPr>
              <w:rPr>
                <w:rFonts w:ascii="Arial Narrow" w:hAnsi="Arial Narrow" w:cs="Calibri"/>
                <w:color w:val="000000"/>
                <w:sz w:val="20"/>
                <w:szCs w:val="20"/>
              </w:rPr>
            </w:pPr>
            <w:r w:rsidRPr="005C0E68">
              <w:rPr>
                <w:rFonts w:ascii="Arial Narrow" w:hAnsi="Arial Narrow" w:cs="Calibri"/>
                <w:color w:val="000000"/>
                <w:sz w:val="20"/>
                <w:szCs w:val="20"/>
              </w:rPr>
              <w:t>4.Transferencias corrientes</w:t>
            </w:r>
          </w:p>
        </w:tc>
        <w:tc>
          <w:tcPr>
            <w:tcW w:w="557" w:type="pct"/>
            <w:tcBorders>
              <w:top w:val="single" w:sz="2" w:space="0" w:color="auto"/>
              <w:left w:val="nil"/>
              <w:bottom w:val="single" w:sz="2" w:space="0" w:color="auto"/>
              <w:right w:val="nil"/>
            </w:tcBorders>
            <w:noWrap/>
            <w:vAlign w:val="center"/>
            <w:hideMark/>
          </w:tcPr>
          <w:p w14:paraId="195B5C9A"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540.000</w:t>
            </w:r>
          </w:p>
        </w:tc>
        <w:tc>
          <w:tcPr>
            <w:tcW w:w="394" w:type="pct"/>
            <w:tcBorders>
              <w:top w:val="single" w:sz="2" w:space="0" w:color="auto"/>
              <w:left w:val="nil"/>
              <w:bottom w:val="single" w:sz="2" w:space="0" w:color="auto"/>
              <w:right w:val="nil"/>
            </w:tcBorders>
            <w:noWrap/>
            <w:vAlign w:val="center"/>
            <w:hideMark/>
          </w:tcPr>
          <w:p w14:paraId="60FC3BF6"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557" w:type="pct"/>
            <w:tcBorders>
              <w:top w:val="single" w:sz="2" w:space="0" w:color="auto"/>
              <w:left w:val="nil"/>
              <w:bottom w:val="single" w:sz="2" w:space="0" w:color="auto"/>
              <w:right w:val="nil"/>
            </w:tcBorders>
            <w:noWrap/>
            <w:vAlign w:val="center"/>
            <w:hideMark/>
          </w:tcPr>
          <w:p w14:paraId="4795392A"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540.000</w:t>
            </w:r>
          </w:p>
        </w:tc>
        <w:tc>
          <w:tcPr>
            <w:tcW w:w="476" w:type="pct"/>
            <w:tcBorders>
              <w:top w:val="single" w:sz="2" w:space="0" w:color="auto"/>
              <w:left w:val="nil"/>
              <w:bottom w:val="single" w:sz="2" w:space="0" w:color="auto"/>
              <w:right w:val="nil"/>
            </w:tcBorders>
            <w:noWrap/>
            <w:vAlign w:val="center"/>
            <w:hideMark/>
          </w:tcPr>
          <w:p w14:paraId="42BED035"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515.644</w:t>
            </w:r>
          </w:p>
        </w:tc>
        <w:tc>
          <w:tcPr>
            <w:tcW w:w="478" w:type="pct"/>
            <w:tcBorders>
              <w:top w:val="single" w:sz="2" w:space="0" w:color="auto"/>
              <w:left w:val="nil"/>
              <w:bottom w:val="single" w:sz="2" w:space="0" w:color="auto"/>
              <w:right w:val="nil"/>
            </w:tcBorders>
            <w:noWrap/>
            <w:vAlign w:val="center"/>
            <w:hideMark/>
          </w:tcPr>
          <w:p w14:paraId="2D4653D4"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515.644</w:t>
            </w:r>
          </w:p>
        </w:tc>
        <w:tc>
          <w:tcPr>
            <w:tcW w:w="318" w:type="pct"/>
            <w:tcBorders>
              <w:top w:val="single" w:sz="2" w:space="0" w:color="auto"/>
              <w:left w:val="nil"/>
              <w:bottom w:val="single" w:sz="2" w:space="0" w:color="auto"/>
              <w:right w:val="nil"/>
            </w:tcBorders>
            <w:noWrap/>
            <w:vAlign w:val="center"/>
            <w:hideMark/>
          </w:tcPr>
          <w:p w14:paraId="7E0AA5EF"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95</w:t>
            </w:r>
          </w:p>
        </w:tc>
        <w:tc>
          <w:tcPr>
            <w:tcW w:w="393" w:type="pct"/>
            <w:tcBorders>
              <w:top w:val="single" w:sz="2" w:space="0" w:color="auto"/>
              <w:left w:val="nil"/>
              <w:bottom w:val="single" w:sz="2" w:space="0" w:color="auto"/>
              <w:right w:val="nil"/>
            </w:tcBorders>
            <w:noWrap/>
            <w:vAlign w:val="center"/>
            <w:hideMark/>
          </w:tcPr>
          <w:p w14:paraId="798CAB52"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100</w:t>
            </w:r>
          </w:p>
        </w:tc>
      </w:tr>
      <w:tr w:rsidR="004D10CC" w:rsidRPr="00CD5042" w14:paraId="33E600AB" w14:textId="77777777" w:rsidTr="004D10CC">
        <w:trPr>
          <w:trHeight w:val="198"/>
        </w:trPr>
        <w:tc>
          <w:tcPr>
            <w:tcW w:w="1826" w:type="pct"/>
            <w:tcBorders>
              <w:top w:val="single" w:sz="2" w:space="0" w:color="auto"/>
              <w:left w:val="nil"/>
              <w:bottom w:val="single" w:sz="2" w:space="0" w:color="auto"/>
              <w:right w:val="nil"/>
            </w:tcBorders>
            <w:noWrap/>
            <w:vAlign w:val="center"/>
            <w:hideMark/>
          </w:tcPr>
          <w:p w14:paraId="1179BA94" w14:textId="249765AE" w:rsidR="00CD5042" w:rsidRPr="005C0E68" w:rsidRDefault="00BD4FCB">
            <w:pPr>
              <w:rPr>
                <w:rFonts w:ascii="Arial Narrow" w:hAnsi="Arial Narrow" w:cs="Calibri"/>
                <w:color w:val="000000"/>
                <w:sz w:val="20"/>
                <w:szCs w:val="20"/>
              </w:rPr>
            </w:pPr>
            <w:r w:rsidRPr="005C0E68">
              <w:rPr>
                <w:rFonts w:ascii="Arial Narrow" w:hAnsi="Arial Narrow" w:cs="Calibri"/>
                <w:color w:val="000000"/>
                <w:sz w:val="20"/>
                <w:szCs w:val="20"/>
              </w:rPr>
              <w:t xml:space="preserve">5.Ingresos </w:t>
            </w:r>
            <w:proofErr w:type="spellStart"/>
            <w:r w:rsidRPr="005C0E68">
              <w:rPr>
                <w:rFonts w:ascii="Arial Narrow" w:hAnsi="Arial Narrow" w:cs="Calibri"/>
                <w:color w:val="000000"/>
                <w:sz w:val="20"/>
                <w:szCs w:val="20"/>
              </w:rPr>
              <w:t>patrim</w:t>
            </w:r>
            <w:proofErr w:type="spellEnd"/>
            <w:r w:rsidRPr="005C0E68">
              <w:rPr>
                <w:rFonts w:ascii="Arial Narrow" w:hAnsi="Arial Narrow" w:cs="Calibri"/>
                <w:color w:val="000000"/>
                <w:sz w:val="20"/>
                <w:szCs w:val="20"/>
              </w:rPr>
              <w:t xml:space="preserve"> y </w:t>
            </w:r>
            <w:proofErr w:type="spellStart"/>
            <w:r w:rsidRPr="005C0E68">
              <w:rPr>
                <w:rFonts w:ascii="Arial Narrow" w:hAnsi="Arial Narrow" w:cs="Calibri"/>
                <w:color w:val="000000"/>
                <w:sz w:val="20"/>
                <w:szCs w:val="20"/>
              </w:rPr>
              <w:t>aprovº</w:t>
            </w:r>
            <w:proofErr w:type="spellEnd"/>
            <w:r w:rsidR="00CD5042" w:rsidRPr="005C0E68">
              <w:rPr>
                <w:rFonts w:ascii="Arial Narrow" w:hAnsi="Arial Narrow" w:cs="Calibri"/>
                <w:color w:val="000000"/>
                <w:sz w:val="20"/>
                <w:szCs w:val="20"/>
              </w:rPr>
              <w:t xml:space="preserve"> comunal</w:t>
            </w:r>
          </w:p>
        </w:tc>
        <w:tc>
          <w:tcPr>
            <w:tcW w:w="557" w:type="pct"/>
            <w:tcBorders>
              <w:top w:val="single" w:sz="2" w:space="0" w:color="auto"/>
              <w:left w:val="nil"/>
              <w:bottom w:val="single" w:sz="2" w:space="0" w:color="auto"/>
              <w:right w:val="nil"/>
            </w:tcBorders>
            <w:noWrap/>
            <w:vAlign w:val="center"/>
            <w:hideMark/>
          </w:tcPr>
          <w:p w14:paraId="05F7702C"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148.700</w:t>
            </w:r>
          </w:p>
        </w:tc>
        <w:tc>
          <w:tcPr>
            <w:tcW w:w="394" w:type="pct"/>
            <w:tcBorders>
              <w:top w:val="single" w:sz="2" w:space="0" w:color="auto"/>
              <w:left w:val="nil"/>
              <w:bottom w:val="single" w:sz="2" w:space="0" w:color="auto"/>
              <w:right w:val="nil"/>
            </w:tcBorders>
            <w:noWrap/>
            <w:vAlign w:val="center"/>
            <w:hideMark/>
          </w:tcPr>
          <w:p w14:paraId="00970880"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557" w:type="pct"/>
            <w:tcBorders>
              <w:top w:val="single" w:sz="2" w:space="0" w:color="auto"/>
              <w:left w:val="nil"/>
              <w:bottom w:val="single" w:sz="2" w:space="0" w:color="auto"/>
              <w:right w:val="nil"/>
            </w:tcBorders>
            <w:noWrap/>
            <w:vAlign w:val="center"/>
            <w:hideMark/>
          </w:tcPr>
          <w:p w14:paraId="3D2DD909"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148.700</w:t>
            </w:r>
          </w:p>
        </w:tc>
        <w:tc>
          <w:tcPr>
            <w:tcW w:w="476" w:type="pct"/>
            <w:tcBorders>
              <w:top w:val="single" w:sz="2" w:space="0" w:color="auto"/>
              <w:left w:val="nil"/>
              <w:bottom w:val="single" w:sz="2" w:space="0" w:color="auto"/>
              <w:right w:val="nil"/>
            </w:tcBorders>
            <w:noWrap/>
            <w:vAlign w:val="center"/>
            <w:hideMark/>
          </w:tcPr>
          <w:p w14:paraId="22EC1380"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147.019</w:t>
            </w:r>
          </w:p>
        </w:tc>
        <w:tc>
          <w:tcPr>
            <w:tcW w:w="478" w:type="pct"/>
            <w:tcBorders>
              <w:top w:val="single" w:sz="2" w:space="0" w:color="auto"/>
              <w:left w:val="nil"/>
              <w:bottom w:val="single" w:sz="2" w:space="0" w:color="auto"/>
              <w:right w:val="nil"/>
            </w:tcBorders>
            <w:noWrap/>
            <w:vAlign w:val="center"/>
            <w:hideMark/>
          </w:tcPr>
          <w:p w14:paraId="55B4E3A6"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147.019</w:t>
            </w:r>
          </w:p>
        </w:tc>
        <w:tc>
          <w:tcPr>
            <w:tcW w:w="318" w:type="pct"/>
            <w:tcBorders>
              <w:top w:val="single" w:sz="2" w:space="0" w:color="auto"/>
              <w:left w:val="nil"/>
              <w:bottom w:val="single" w:sz="2" w:space="0" w:color="auto"/>
              <w:right w:val="nil"/>
            </w:tcBorders>
            <w:noWrap/>
            <w:vAlign w:val="center"/>
            <w:hideMark/>
          </w:tcPr>
          <w:p w14:paraId="178E4274"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99</w:t>
            </w:r>
          </w:p>
        </w:tc>
        <w:tc>
          <w:tcPr>
            <w:tcW w:w="393" w:type="pct"/>
            <w:tcBorders>
              <w:top w:val="single" w:sz="2" w:space="0" w:color="auto"/>
              <w:left w:val="nil"/>
              <w:bottom w:val="single" w:sz="2" w:space="0" w:color="auto"/>
              <w:right w:val="nil"/>
            </w:tcBorders>
            <w:noWrap/>
            <w:vAlign w:val="center"/>
            <w:hideMark/>
          </w:tcPr>
          <w:p w14:paraId="47982C3D"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100</w:t>
            </w:r>
          </w:p>
        </w:tc>
      </w:tr>
      <w:tr w:rsidR="004D10CC" w:rsidRPr="00CD5042" w14:paraId="47437CFD" w14:textId="77777777" w:rsidTr="004D10CC">
        <w:trPr>
          <w:trHeight w:val="198"/>
        </w:trPr>
        <w:tc>
          <w:tcPr>
            <w:tcW w:w="1826" w:type="pct"/>
            <w:tcBorders>
              <w:top w:val="single" w:sz="2" w:space="0" w:color="auto"/>
              <w:left w:val="nil"/>
              <w:bottom w:val="single" w:sz="2" w:space="0" w:color="auto"/>
              <w:right w:val="nil"/>
            </w:tcBorders>
            <w:noWrap/>
            <w:vAlign w:val="center"/>
            <w:hideMark/>
          </w:tcPr>
          <w:p w14:paraId="19B4782A" w14:textId="77777777" w:rsidR="00CD5042" w:rsidRPr="005C0E68" w:rsidRDefault="00CD5042" w:rsidP="00CD5042">
            <w:pPr>
              <w:rPr>
                <w:rFonts w:ascii="Arial Narrow" w:hAnsi="Arial Narrow" w:cs="Calibri"/>
                <w:color w:val="000000"/>
                <w:sz w:val="20"/>
                <w:szCs w:val="20"/>
              </w:rPr>
            </w:pPr>
            <w:r w:rsidRPr="005C0E68">
              <w:rPr>
                <w:rFonts w:ascii="Arial Narrow" w:hAnsi="Arial Narrow" w:cs="Calibri"/>
                <w:color w:val="000000"/>
                <w:sz w:val="20"/>
                <w:szCs w:val="20"/>
              </w:rPr>
              <w:t>6.Enajenación de inversiones reales</w:t>
            </w:r>
          </w:p>
        </w:tc>
        <w:tc>
          <w:tcPr>
            <w:tcW w:w="557" w:type="pct"/>
            <w:tcBorders>
              <w:top w:val="single" w:sz="2" w:space="0" w:color="auto"/>
              <w:left w:val="nil"/>
              <w:bottom w:val="single" w:sz="2" w:space="0" w:color="auto"/>
              <w:right w:val="nil"/>
            </w:tcBorders>
            <w:noWrap/>
            <w:vAlign w:val="center"/>
            <w:hideMark/>
          </w:tcPr>
          <w:p w14:paraId="3B72A725"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94" w:type="pct"/>
            <w:tcBorders>
              <w:top w:val="single" w:sz="2" w:space="0" w:color="auto"/>
              <w:left w:val="nil"/>
              <w:bottom w:val="single" w:sz="2" w:space="0" w:color="auto"/>
              <w:right w:val="nil"/>
            </w:tcBorders>
            <w:noWrap/>
            <w:vAlign w:val="center"/>
            <w:hideMark/>
          </w:tcPr>
          <w:p w14:paraId="3882FFA6"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557" w:type="pct"/>
            <w:tcBorders>
              <w:top w:val="single" w:sz="2" w:space="0" w:color="auto"/>
              <w:left w:val="nil"/>
              <w:bottom w:val="single" w:sz="2" w:space="0" w:color="auto"/>
              <w:right w:val="nil"/>
            </w:tcBorders>
            <w:noWrap/>
            <w:vAlign w:val="center"/>
            <w:hideMark/>
          </w:tcPr>
          <w:p w14:paraId="1496488B"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476" w:type="pct"/>
            <w:tcBorders>
              <w:top w:val="single" w:sz="2" w:space="0" w:color="auto"/>
              <w:left w:val="nil"/>
              <w:bottom w:val="single" w:sz="2" w:space="0" w:color="auto"/>
              <w:right w:val="nil"/>
            </w:tcBorders>
            <w:noWrap/>
            <w:vAlign w:val="center"/>
            <w:hideMark/>
          </w:tcPr>
          <w:p w14:paraId="6469A9AD"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478" w:type="pct"/>
            <w:tcBorders>
              <w:top w:val="single" w:sz="2" w:space="0" w:color="auto"/>
              <w:left w:val="nil"/>
              <w:bottom w:val="single" w:sz="2" w:space="0" w:color="auto"/>
              <w:right w:val="nil"/>
            </w:tcBorders>
            <w:noWrap/>
            <w:vAlign w:val="center"/>
            <w:hideMark/>
          </w:tcPr>
          <w:p w14:paraId="449F3FFE"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18" w:type="pct"/>
            <w:tcBorders>
              <w:top w:val="single" w:sz="2" w:space="0" w:color="auto"/>
              <w:left w:val="nil"/>
              <w:bottom w:val="single" w:sz="2" w:space="0" w:color="auto"/>
              <w:right w:val="nil"/>
            </w:tcBorders>
            <w:noWrap/>
            <w:vAlign w:val="center"/>
            <w:hideMark/>
          </w:tcPr>
          <w:p w14:paraId="2C66CD90"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93" w:type="pct"/>
            <w:tcBorders>
              <w:top w:val="single" w:sz="2" w:space="0" w:color="auto"/>
              <w:left w:val="nil"/>
              <w:bottom w:val="single" w:sz="2" w:space="0" w:color="auto"/>
              <w:right w:val="nil"/>
            </w:tcBorders>
            <w:noWrap/>
            <w:vAlign w:val="center"/>
            <w:hideMark/>
          </w:tcPr>
          <w:p w14:paraId="7EE8E26D"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r>
      <w:tr w:rsidR="004D10CC" w:rsidRPr="00CD5042" w14:paraId="63187086" w14:textId="77777777" w:rsidTr="004D10CC">
        <w:trPr>
          <w:trHeight w:val="198"/>
        </w:trPr>
        <w:tc>
          <w:tcPr>
            <w:tcW w:w="1826" w:type="pct"/>
            <w:tcBorders>
              <w:top w:val="single" w:sz="2" w:space="0" w:color="auto"/>
              <w:left w:val="nil"/>
              <w:bottom w:val="single" w:sz="2" w:space="0" w:color="auto"/>
              <w:right w:val="nil"/>
            </w:tcBorders>
            <w:noWrap/>
            <w:vAlign w:val="center"/>
            <w:hideMark/>
          </w:tcPr>
          <w:p w14:paraId="031EC676" w14:textId="77777777" w:rsidR="00CD5042" w:rsidRPr="005C0E68" w:rsidRDefault="00CD5042" w:rsidP="00CD5042">
            <w:pPr>
              <w:rPr>
                <w:rFonts w:ascii="Arial Narrow" w:hAnsi="Arial Narrow" w:cs="Calibri"/>
                <w:color w:val="000000"/>
                <w:sz w:val="20"/>
                <w:szCs w:val="20"/>
              </w:rPr>
            </w:pPr>
            <w:r w:rsidRPr="005C0E68">
              <w:rPr>
                <w:rFonts w:ascii="Arial Narrow" w:hAnsi="Arial Narrow" w:cs="Calibri"/>
                <w:color w:val="000000"/>
                <w:sz w:val="20"/>
                <w:szCs w:val="20"/>
              </w:rPr>
              <w:t>7.Transferencias de capital</w:t>
            </w:r>
          </w:p>
        </w:tc>
        <w:tc>
          <w:tcPr>
            <w:tcW w:w="557" w:type="pct"/>
            <w:tcBorders>
              <w:top w:val="single" w:sz="2" w:space="0" w:color="auto"/>
              <w:left w:val="nil"/>
              <w:bottom w:val="single" w:sz="2" w:space="0" w:color="auto"/>
              <w:right w:val="nil"/>
            </w:tcBorders>
            <w:noWrap/>
            <w:vAlign w:val="center"/>
            <w:hideMark/>
          </w:tcPr>
          <w:p w14:paraId="4EB05A75"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14.500</w:t>
            </w:r>
          </w:p>
        </w:tc>
        <w:tc>
          <w:tcPr>
            <w:tcW w:w="394" w:type="pct"/>
            <w:tcBorders>
              <w:top w:val="single" w:sz="2" w:space="0" w:color="auto"/>
              <w:left w:val="nil"/>
              <w:bottom w:val="single" w:sz="2" w:space="0" w:color="auto"/>
              <w:right w:val="nil"/>
            </w:tcBorders>
            <w:noWrap/>
            <w:vAlign w:val="center"/>
            <w:hideMark/>
          </w:tcPr>
          <w:p w14:paraId="5E8B202F"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557" w:type="pct"/>
            <w:tcBorders>
              <w:top w:val="single" w:sz="2" w:space="0" w:color="auto"/>
              <w:left w:val="nil"/>
              <w:bottom w:val="single" w:sz="2" w:space="0" w:color="auto"/>
              <w:right w:val="nil"/>
            </w:tcBorders>
            <w:noWrap/>
            <w:vAlign w:val="center"/>
            <w:hideMark/>
          </w:tcPr>
          <w:p w14:paraId="1A5E8836"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14.500</w:t>
            </w:r>
          </w:p>
        </w:tc>
        <w:tc>
          <w:tcPr>
            <w:tcW w:w="476" w:type="pct"/>
            <w:tcBorders>
              <w:top w:val="single" w:sz="2" w:space="0" w:color="auto"/>
              <w:left w:val="nil"/>
              <w:bottom w:val="single" w:sz="2" w:space="0" w:color="auto"/>
              <w:right w:val="nil"/>
            </w:tcBorders>
            <w:noWrap/>
            <w:vAlign w:val="center"/>
            <w:hideMark/>
          </w:tcPr>
          <w:p w14:paraId="379C50FD"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17.035</w:t>
            </w:r>
          </w:p>
        </w:tc>
        <w:tc>
          <w:tcPr>
            <w:tcW w:w="478" w:type="pct"/>
            <w:tcBorders>
              <w:top w:val="single" w:sz="2" w:space="0" w:color="auto"/>
              <w:left w:val="nil"/>
              <w:bottom w:val="single" w:sz="2" w:space="0" w:color="auto"/>
              <w:right w:val="nil"/>
            </w:tcBorders>
            <w:noWrap/>
            <w:vAlign w:val="center"/>
            <w:hideMark/>
          </w:tcPr>
          <w:p w14:paraId="02DBDDCB"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17.035</w:t>
            </w:r>
          </w:p>
        </w:tc>
        <w:tc>
          <w:tcPr>
            <w:tcW w:w="318" w:type="pct"/>
            <w:tcBorders>
              <w:top w:val="single" w:sz="2" w:space="0" w:color="auto"/>
              <w:left w:val="nil"/>
              <w:bottom w:val="single" w:sz="2" w:space="0" w:color="auto"/>
              <w:right w:val="nil"/>
            </w:tcBorders>
            <w:noWrap/>
            <w:vAlign w:val="center"/>
            <w:hideMark/>
          </w:tcPr>
          <w:p w14:paraId="47D86D18"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117</w:t>
            </w:r>
          </w:p>
        </w:tc>
        <w:tc>
          <w:tcPr>
            <w:tcW w:w="393" w:type="pct"/>
            <w:tcBorders>
              <w:top w:val="single" w:sz="2" w:space="0" w:color="auto"/>
              <w:left w:val="nil"/>
              <w:bottom w:val="single" w:sz="2" w:space="0" w:color="auto"/>
              <w:right w:val="nil"/>
            </w:tcBorders>
            <w:noWrap/>
            <w:vAlign w:val="center"/>
            <w:hideMark/>
          </w:tcPr>
          <w:p w14:paraId="54DDFBF9"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100</w:t>
            </w:r>
          </w:p>
        </w:tc>
      </w:tr>
      <w:tr w:rsidR="004D10CC" w:rsidRPr="00CD5042" w14:paraId="34158188" w14:textId="77777777" w:rsidTr="004D10CC">
        <w:trPr>
          <w:trHeight w:val="198"/>
        </w:trPr>
        <w:tc>
          <w:tcPr>
            <w:tcW w:w="1826" w:type="pct"/>
            <w:tcBorders>
              <w:top w:val="single" w:sz="2" w:space="0" w:color="auto"/>
              <w:left w:val="nil"/>
              <w:bottom w:val="single" w:sz="2" w:space="0" w:color="auto"/>
              <w:right w:val="nil"/>
            </w:tcBorders>
            <w:noWrap/>
            <w:vAlign w:val="center"/>
            <w:hideMark/>
          </w:tcPr>
          <w:p w14:paraId="3BA1A231" w14:textId="77777777" w:rsidR="00CD5042" w:rsidRPr="005C0E68" w:rsidRDefault="00CD5042" w:rsidP="00CD5042">
            <w:pPr>
              <w:rPr>
                <w:rFonts w:ascii="Arial Narrow" w:hAnsi="Arial Narrow" w:cs="Calibri"/>
                <w:color w:val="000000"/>
                <w:sz w:val="20"/>
                <w:szCs w:val="20"/>
              </w:rPr>
            </w:pPr>
            <w:r w:rsidRPr="005C0E68">
              <w:rPr>
                <w:rFonts w:ascii="Arial Narrow" w:hAnsi="Arial Narrow" w:cs="Calibri"/>
                <w:color w:val="000000"/>
                <w:sz w:val="20"/>
                <w:szCs w:val="20"/>
              </w:rPr>
              <w:t>8.Activos financieros</w:t>
            </w:r>
          </w:p>
        </w:tc>
        <w:tc>
          <w:tcPr>
            <w:tcW w:w="557" w:type="pct"/>
            <w:tcBorders>
              <w:top w:val="single" w:sz="2" w:space="0" w:color="auto"/>
              <w:left w:val="nil"/>
              <w:bottom w:val="single" w:sz="2" w:space="0" w:color="auto"/>
              <w:right w:val="nil"/>
            </w:tcBorders>
            <w:noWrap/>
            <w:vAlign w:val="center"/>
            <w:hideMark/>
          </w:tcPr>
          <w:p w14:paraId="42D7FFA7"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94" w:type="pct"/>
            <w:tcBorders>
              <w:top w:val="single" w:sz="2" w:space="0" w:color="auto"/>
              <w:left w:val="nil"/>
              <w:bottom w:val="single" w:sz="2" w:space="0" w:color="auto"/>
              <w:right w:val="nil"/>
            </w:tcBorders>
            <w:noWrap/>
            <w:vAlign w:val="center"/>
            <w:hideMark/>
          </w:tcPr>
          <w:p w14:paraId="737778F0"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45.240</w:t>
            </w:r>
          </w:p>
        </w:tc>
        <w:tc>
          <w:tcPr>
            <w:tcW w:w="557" w:type="pct"/>
            <w:tcBorders>
              <w:top w:val="single" w:sz="2" w:space="0" w:color="auto"/>
              <w:left w:val="nil"/>
              <w:bottom w:val="single" w:sz="2" w:space="0" w:color="auto"/>
              <w:right w:val="nil"/>
            </w:tcBorders>
            <w:noWrap/>
            <w:vAlign w:val="center"/>
            <w:hideMark/>
          </w:tcPr>
          <w:p w14:paraId="49679622"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45.240</w:t>
            </w:r>
          </w:p>
        </w:tc>
        <w:tc>
          <w:tcPr>
            <w:tcW w:w="476" w:type="pct"/>
            <w:tcBorders>
              <w:top w:val="single" w:sz="2" w:space="0" w:color="auto"/>
              <w:left w:val="nil"/>
              <w:bottom w:val="single" w:sz="2" w:space="0" w:color="auto"/>
              <w:right w:val="nil"/>
            </w:tcBorders>
            <w:noWrap/>
            <w:vAlign w:val="center"/>
            <w:hideMark/>
          </w:tcPr>
          <w:p w14:paraId="25F77570"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478" w:type="pct"/>
            <w:tcBorders>
              <w:top w:val="single" w:sz="2" w:space="0" w:color="auto"/>
              <w:left w:val="nil"/>
              <w:bottom w:val="single" w:sz="2" w:space="0" w:color="auto"/>
              <w:right w:val="nil"/>
            </w:tcBorders>
            <w:noWrap/>
            <w:vAlign w:val="center"/>
            <w:hideMark/>
          </w:tcPr>
          <w:p w14:paraId="2161106C"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18" w:type="pct"/>
            <w:tcBorders>
              <w:top w:val="single" w:sz="2" w:space="0" w:color="auto"/>
              <w:left w:val="nil"/>
              <w:bottom w:val="single" w:sz="2" w:space="0" w:color="auto"/>
              <w:right w:val="nil"/>
            </w:tcBorders>
            <w:noWrap/>
            <w:vAlign w:val="center"/>
            <w:hideMark/>
          </w:tcPr>
          <w:p w14:paraId="23BFC4B2"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93" w:type="pct"/>
            <w:tcBorders>
              <w:top w:val="single" w:sz="2" w:space="0" w:color="auto"/>
              <w:left w:val="nil"/>
              <w:bottom w:val="single" w:sz="2" w:space="0" w:color="auto"/>
              <w:right w:val="nil"/>
            </w:tcBorders>
            <w:noWrap/>
            <w:vAlign w:val="center"/>
            <w:hideMark/>
          </w:tcPr>
          <w:p w14:paraId="0EE9A2C1"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r>
      <w:tr w:rsidR="004D10CC" w:rsidRPr="00CD5042" w14:paraId="3F8C05CD" w14:textId="77777777" w:rsidTr="004D10CC">
        <w:trPr>
          <w:trHeight w:val="198"/>
        </w:trPr>
        <w:tc>
          <w:tcPr>
            <w:tcW w:w="1826" w:type="pct"/>
            <w:tcBorders>
              <w:top w:val="single" w:sz="2" w:space="0" w:color="auto"/>
              <w:left w:val="nil"/>
              <w:bottom w:val="single" w:sz="4" w:space="0" w:color="auto"/>
              <w:right w:val="nil"/>
            </w:tcBorders>
            <w:noWrap/>
            <w:vAlign w:val="center"/>
            <w:hideMark/>
          </w:tcPr>
          <w:p w14:paraId="381719D2" w14:textId="77777777" w:rsidR="00CD5042" w:rsidRPr="005C0E68" w:rsidRDefault="00CD5042" w:rsidP="00CD5042">
            <w:pPr>
              <w:rPr>
                <w:rFonts w:ascii="Arial Narrow" w:hAnsi="Arial Narrow" w:cs="Calibri"/>
                <w:color w:val="000000"/>
                <w:sz w:val="20"/>
                <w:szCs w:val="20"/>
              </w:rPr>
            </w:pPr>
            <w:r w:rsidRPr="005C0E68">
              <w:rPr>
                <w:rFonts w:ascii="Arial Narrow" w:hAnsi="Arial Narrow" w:cs="Calibri"/>
                <w:color w:val="000000"/>
                <w:sz w:val="20"/>
                <w:szCs w:val="20"/>
              </w:rPr>
              <w:t>9.Pasivos financieros</w:t>
            </w:r>
          </w:p>
        </w:tc>
        <w:tc>
          <w:tcPr>
            <w:tcW w:w="557" w:type="pct"/>
            <w:tcBorders>
              <w:top w:val="single" w:sz="2" w:space="0" w:color="auto"/>
              <w:left w:val="nil"/>
              <w:bottom w:val="single" w:sz="4" w:space="0" w:color="auto"/>
              <w:right w:val="nil"/>
            </w:tcBorders>
            <w:noWrap/>
            <w:vAlign w:val="center"/>
            <w:hideMark/>
          </w:tcPr>
          <w:p w14:paraId="694657D7"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94" w:type="pct"/>
            <w:tcBorders>
              <w:top w:val="single" w:sz="2" w:space="0" w:color="auto"/>
              <w:left w:val="nil"/>
              <w:bottom w:val="single" w:sz="4" w:space="0" w:color="auto"/>
              <w:right w:val="nil"/>
            </w:tcBorders>
            <w:noWrap/>
            <w:vAlign w:val="center"/>
            <w:hideMark/>
          </w:tcPr>
          <w:p w14:paraId="4AA4C90B"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557" w:type="pct"/>
            <w:tcBorders>
              <w:top w:val="single" w:sz="2" w:space="0" w:color="auto"/>
              <w:left w:val="nil"/>
              <w:bottom w:val="single" w:sz="4" w:space="0" w:color="auto"/>
              <w:right w:val="nil"/>
            </w:tcBorders>
            <w:noWrap/>
            <w:vAlign w:val="center"/>
            <w:hideMark/>
          </w:tcPr>
          <w:p w14:paraId="2EC18117"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476" w:type="pct"/>
            <w:tcBorders>
              <w:top w:val="single" w:sz="2" w:space="0" w:color="auto"/>
              <w:left w:val="nil"/>
              <w:bottom w:val="single" w:sz="4" w:space="0" w:color="auto"/>
              <w:right w:val="nil"/>
            </w:tcBorders>
            <w:noWrap/>
            <w:vAlign w:val="center"/>
            <w:hideMark/>
          </w:tcPr>
          <w:p w14:paraId="50821DE1"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478" w:type="pct"/>
            <w:tcBorders>
              <w:top w:val="single" w:sz="2" w:space="0" w:color="auto"/>
              <w:left w:val="nil"/>
              <w:bottom w:val="single" w:sz="4" w:space="0" w:color="auto"/>
              <w:right w:val="nil"/>
            </w:tcBorders>
            <w:noWrap/>
            <w:vAlign w:val="center"/>
            <w:hideMark/>
          </w:tcPr>
          <w:p w14:paraId="2AC1285E"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18" w:type="pct"/>
            <w:tcBorders>
              <w:top w:val="single" w:sz="2" w:space="0" w:color="auto"/>
              <w:left w:val="nil"/>
              <w:bottom w:val="single" w:sz="4" w:space="0" w:color="auto"/>
              <w:right w:val="nil"/>
            </w:tcBorders>
            <w:noWrap/>
            <w:vAlign w:val="center"/>
            <w:hideMark/>
          </w:tcPr>
          <w:p w14:paraId="4F3659A4"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c>
          <w:tcPr>
            <w:tcW w:w="393" w:type="pct"/>
            <w:tcBorders>
              <w:top w:val="single" w:sz="2" w:space="0" w:color="auto"/>
              <w:left w:val="nil"/>
              <w:bottom w:val="single" w:sz="4" w:space="0" w:color="auto"/>
              <w:right w:val="nil"/>
            </w:tcBorders>
            <w:noWrap/>
            <w:vAlign w:val="center"/>
            <w:hideMark/>
          </w:tcPr>
          <w:p w14:paraId="7319CAF5" w14:textId="77777777" w:rsidR="00CD5042" w:rsidRPr="005C0E68" w:rsidRDefault="00CD5042" w:rsidP="00CD5042">
            <w:pPr>
              <w:jc w:val="right"/>
              <w:rPr>
                <w:rFonts w:ascii="Arial Narrow" w:hAnsi="Arial Narrow" w:cs="Calibri"/>
                <w:color w:val="000000"/>
                <w:sz w:val="20"/>
                <w:szCs w:val="20"/>
              </w:rPr>
            </w:pPr>
            <w:r w:rsidRPr="005C0E68">
              <w:rPr>
                <w:rFonts w:ascii="Arial Narrow" w:hAnsi="Arial Narrow" w:cs="Calibri"/>
                <w:color w:val="000000"/>
                <w:sz w:val="20"/>
                <w:szCs w:val="20"/>
              </w:rPr>
              <w:t>0</w:t>
            </w:r>
          </w:p>
        </w:tc>
      </w:tr>
      <w:tr w:rsidR="004D10CC" w:rsidRPr="00CD5042" w14:paraId="2C58B6F4" w14:textId="77777777" w:rsidTr="00A95EF2">
        <w:trPr>
          <w:trHeight w:val="255"/>
        </w:trPr>
        <w:tc>
          <w:tcPr>
            <w:tcW w:w="1826" w:type="pct"/>
            <w:tcBorders>
              <w:top w:val="nil"/>
              <w:left w:val="nil"/>
              <w:bottom w:val="single" w:sz="4" w:space="0" w:color="auto"/>
              <w:right w:val="nil"/>
            </w:tcBorders>
            <w:shd w:val="clear" w:color="auto" w:fill="FABF8F"/>
            <w:noWrap/>
            <w:vAlign w:val="center"/>
            <w:hideMark/>
          </w:tcPr>
          <w:p w14:paraId="79C7596B" w14:textId="77777777" w:rsidR="00CD5042" w:rsidRPr="00CD5042" w:rsidRDefault="00CD5042" w:rsidP="00CD5042">
            <w:pPr>
              <w:rPr>
                <w:rFonts w:ascii="Arial" w:hAnsi="Arial" w:cs="Arial"/>
                <w:color w:val="000000"/>
                <w:sz w:val="18"/>
                <w:szCs w:val="18"/>
              </w:rPr>
            </w:pPr>
            <w:r w:rsidRPr="00CD5042">
              <w:rPr>
                <w:rFonts w:ascii="Arial" w:hAnsi="Arial" w:cs="Arial"/>
                <w:color w:val="000000"/>
                <w:sz w:val="18"/>
                <w:szCs w:val="18"/>
              </w:rPr>
              <w:t>Total</w:t>
            </w:r>
          </w:p>
        </w:tc>
        <w:tc>
          <w:tcPr>
            <w:tcW w:w="557" w:type="pct"/>
            <w:tcBorders>
              <w:top w:val="nil"/>
              <w:left w:val="nil"/>
              <w:bottom w:val="single" w:sz="4" w:space="0" w:color="auto"/>
              <w:right w:val="nil"/>
            </w:tcBorders>
            <w:shd w:val="clear" w:color="auto" w:fill="FABF8F"/>
            <w:noWrap/>
            <w:vAlign w:val="center"/>
            <w:hideMark/>
          </w:tcPr>
          <w:p w14:paraId="6FBE56CE" w14:textId="77777777" w:rsidR="00CD5042" w:rsidRPr="00CD5042" w:rsidRDefault="66FC81CB" w:rsidP="00CD5042">
            <w:pPr>
              <w:jc w:val="right"/>
              <w:rPr>
                <w:rFonts w:ascii="Arial" w:hAnsi="Arial" w:cs="Arial"/>
                <w:color w:val="000000"/>
                <w:sz w:val="18"/>
                <w:szCs w:val="18"/>
              </w:rPr>
            </w:pPr>
            <w:r w:rsidRPr="60D9D84C">
              <w:rPr>
                <w:rFonts w:ascii="Arial" w:hAnsi="Arial" w:cs="Arial"/>
                <w:color w:val="000000" w:themeColor="text1"/>
                <w:sz w:val="18"/>
                <w:szCs w:val="18"/>
              </w:rPr>
              <w:t>761.400</w:t>
            </w:r>
          </w:p>
        </w:tc>
        <w:tc>
          <w:tcPr>
            <w:tcW w:w="394" w:type="pct"/>
            <w:tcBorders>
              <w:top w:val="nil"/>
              <w:left w:val="nil"/>
              <w:bottom w:val="single" w:sz="4" w:space="0" w:color="auto"/>
              <w:right w:val="nil"/>
            </w:tcBorders>
            <w:shd w:val="clear" w:color="auto" w:fill="FABF8F"/>
            <w:noWrap/>
            <w:vAlign w:val="center"/>
            <w:hideMark/>
          </w:tcPr>
          <w:p w14:paraId="7414FD44" w14:textId="77777777" w:rsidR="00CD5042" w:rsidRPr="00CD5042" w:rsidRDefault="00CD5042" w:rsidP="00CD5042">
            <w:pPr>
              <w:jc w:val="right"/>
              <w:rPr>
                <w:rFonts w:ascii="Arial" w:hAnsi="Arial" w:cs="Arial"/>
                <w:color w:val="000000"/>
                <w:sz w:val="18"/>
                <w:szCs w:val="18"/>
              </w:rPr>
            </w:pPr>
            <w:r w:rsidRPr="00CD5042">
              <w:rPr>
                <w:rFonts w:ascii="Arial" w:hAnsi="Arial" w:cs="Arial"/>
                <w:color w:val="000000"/>
                <w:sz w:val="18"/>
                <w:szCs w:val="18"/>
              </w:rPr>
              <w:t>45.240</w:t>
            </w:r>
          </w:p>
        </w:tc>
        <w:tc>
          <w:tcPr>
            <w:tcW w:w="557" w:type="pct"/>
            <w:tcBorders>
              <w:top w:val="nil"/>
              <w:left w:val="nil"/>
              <w:bottom w:val="single" w:sz="4" w:space="0" w:color="auto"/>
              <w:right w:val="nil"/>
            </w:tcBorders>
            <w:shd w:val="clear" w:color="auto" w:fill="FABF8F"/>
            <w:noWrap/>
            <w:vAlign w:val="center"/>
            <w:hideMark/>
          </w:tcPr>
          <w:p w14:paraId="64451136" w14:textId="77777777" w:rsidR="00CD5042" w:rsidRPr="00CD5042" w:rsidRDefault="00CD5042" w:rsidP="00CD5042">
            <w:pPr>
              <w:jc w:val="right"/>
              <w:rPr>
                <w:rFonts w:ascii="Arial" w:hAnsi="Arial" w:cs="Arial"/>
                <w:color w:val="000000"/>
                <w:sz w:val="18"/>
                <w:szCs w:val="18"/>
              </w:rPr>
            </w:pPr>
            <w:r w:rsidRPr="00CD5042">
              <w:rPr>
                <w:rFonts w:ascii="Arial" w:hAnsi="Arial" w:cs="Arial"/>
                <w:color w:val="000000"/>
                <w:sz w:val="18"/>
                <w:szCs w:val="18"/>
              </w:rPr>
              <w:t>806.640</w:t>
            </w:r>
          </w:p>
        </w:tc>
        <w:tc>
          <w:tcPr>
            <w:tcW w:w="476" w:type="pct"/>
            <w:tcBorders>
              <w:top w:val="nil"/>
              <w:left w:val="nil"/>
              <w:bottom w:val="single" w:sz="4" w:space="0" w:color="auto"/>
              <w:right w:val="nil"/>
            </w:tcBorders>
            <w:shd w:val="clear" w:color="auto" w:fill="FABF8F"/>
            <w:noWrap/>
            <w:vAlign w:val="center"/>
            <w:hideMark/>
          </w:tcPr>
          <w:p w14:paraId="48B23A08" w14:textId="77777777" w:rsidR="00CD5042" w:rsidRPr="00CD5042" w:rsidRDefault="00CD5042" w:rsidP="00CD5042">
            <w:pPr>
              <w:jc w:val="right"/>
              <w:rPr>
                <w:rFonts w:ascii="Arial" w:hAnsi="Arial" w:cs="Arial"/>
                <w:color w:val="000000"/>
                <w:sz w:val="18"/>
                <w:szCs w:val="18"/>
              </w:rPr>
            </w:pPr>
            <w:r w:rsidRPr="00CD5042">
              <w:rPr>
                <w:rFonts w:ascii="Arial" w:hAnsi="Arial" w:cs="Arial"/>
                <w:color w:val="000000"/>
                <w:sz w:val="18"/>
                <w:szCs w:val="18"/>
              </w:rPr>
              <w:t>734.667</w:t>
            </w:r>
          </w:p>
        </w:tc>
        <w:tc>
          <w:tcPr>
            <w:tcW w:w="478" w:type="pct"/>
            <w:tcBorders>
              <w:top w:val="nil"/>
              <w:left w:val="nil"/>
              <w:bottom w:val="single" w:sz="4" w:space="0" w:color="auto"/>
              <w:right w:val="nil"/>
            </w:tcBorders>
            <w:shd w:val="clear" w:color="auto" w:fill="FABF8F"/>
            <w:noWrap/>
            <w:vAlign w:val="center"/>
            <w:hideMark/>
          </w:tcPr>
          <w:p w14:paraId="78691095" w14:textId="77777777" w:rsidR="00CD5042" w:rsidRPr="00CD5042" w:rsidRDefault="00CD5042" w:rsidP="00CD5042">
            <w:pPr>
              <w:jc w:val="right"/>
              <w:rPr>
                <w:rFonts w:ascii="Arial" w:hAnsi="Arial" w:cs="Arial"/>
                <w:color w:val="000000"/>
                <w:sz w:val="18"/>
                <w:szCs w:val="18"/>
              </w:rPr>
            </w:pPr>
            <w:r w:rsidRPr="00CD5042">
              <w:rPr>
                <w:rFonts w:ascii="Arial" w:hAnsi="Arial" w:cs="Arial"/>
                <w:color w:val="000000"/>
                <w:sz w:val="18"/>
                <w:szCs w:val="18"/>
              </w:rPr>
              <w:t>734.667</w:t>
            </w:r>
          </w:p>
        </w:tc>
        <w:tc>
          <w:tcPr>
            <w:tcW w:w="318" w:type="pct"/>
            <w:tcBorders>
              <w:top w:val="nil"/>
              <w:left w:val="nil"/>
              <w:bottom w:val="single" w:sz="4" w:space="0" w:color="auto"/>
              <w:right w:val="nil"/>
            </w:tcBorders>
            <w:shd w:val="clear" w:color="auto" w:fill="FABF8F"/>
            <w:noWrap/>
            <w:vAlign w:val="center"/>
            <w:hideMark/>
          </w:tcPr>
          <w:p w14:paraId="71AE0F80" w14:textId="77777777" w:rsidR="00CD5042" w:rsidRPr="00CD5042" w:rsidRDefault="00CD5042" w:rsidP="00CD5042">
            <w:pPr>
              <w:jc w:val="right"/>
              <w:rPr>
                <w:rFonts w:ascii="Arial" w:hAnsi="Arial" w:cs="Arial"/>
                <w:color w:val="000000"/>
                <w:sz w:val="18"/>
                <w:szCs w:val="18"/>
              </w:rPr>
            </w:pPr>
            <w:r w:rsidRPr="00CD5042">
              <w:rPr>
                <w:rFonts w:ascii="Arial" w:hAnsi="Arial" w:cs="Arial"/>
                <w:color w:val="000000"/>
                <w:sz w:val="18"/>
                <w:szCs w:val="18"/>
              </w:rPr>
              <w:t>91</w:t>
            </w:r>
          </w:p>
        </w:tc>
        <w:tc>
          <w:tcPr>
            <w:tcW w:w="393" w:type="pct"/>
            <w:tcBorders>
              <w:top w:val="nil"/>
              <w:left w:val="nil"/>
              <w:bottom w:val="single" w:sz="4" w:space="0" w:color="auto"/>
              <w:right w:val="nil"/>
            </w:tcBorders>
            <w:shd w:val="clear" w:color="auto" w:fill="FABF8F"/>
            <w:noWrap/>
            <w:vAlign w:val="center"/>
            <w:hideMark/>
          </w:tcPr>
          <w:p w14:paraId="3D958694" w14:textId="77777777" w:rsidR="00CD5042" w:rsidRPr="00CD5042" w:rsidRDefault="00CD5042" w:rsidP="00CD5042">
            <w:pPr>
              <w:jc w:val="right"/>
              <w:rPr>
                <w:rFonts w:ascii="Arial" w:hAnsi="Arial" w:cs="Arial"/>
                <w:color w:val="000000"/>
                <w:sz w:val="18"/>
                <w:szCs w:val="18"/>
              </w:rPr>
            </w:pPr>
            <w:r w:rsidRPr="00CD5042">
              <w:rPr>
                <w:rFonts w:ascii="Arial" w:hAnsi="Arial" w:cs="Arial"/>
                <w:color w:val="000000"/>
                <w:sz w:val="18"/>
                <w:szCs w:val="18"/>
              </w:rPr>
              <w:t>100</w:t>
            </w:r>
          </w:p>
        </w:tc>
      </w:tr>
    </w:tbl>
    <w:p w14:paraId="147FEA7B" w14:textId="01CC5AB7" w:rsidR="002B7E8E" w:rsidRPr="00622F4F" w:rsidRDefault="00D444DC" w:rsidP="00A95EF2">
      <w:pPr>
        <w:spacing w:before="240" w:after="240"/>
        <w:jc w:val="center"/>
        <w:rPr>
          <w:rFonts w:ascii="Arial" w:hAnsi="Arial" w:cs="Arial"/>
          <w:spacing w:val="6"/>
        </w:rPr>
      </w:pPr>
      <w:bookmarkStart w:id="111" w:name="_Toc22495437"/>
      <w:bookmarkStart w:id="112" w:name="_Toc55460322"/>
      <w:r w:rsidRPr="00E22755">
        <w:rPr>
          <w:rFonts w:ascii="Arial" w:hAnsi="Arial" w:cs="Arial"/>
          <w:spacing w:val="6"/>
          <w:highlight w:val="yellow"/>
        </w:rPr>
        <w:br w:type="page"/>
      </w:r>
      <w:r w:rsidR="235FD0DA" w:rsidRPr="00622F4F">
        <w:rPr>
          <w:rFonts w:ascii="Arial" w:hAnsi="Arial" w:cs="Arial"/>
          <w:spacing w:val="6"/>
        </w:rPr>
        <w:lastRenderedPageBreak/>
        <w:t xml:space="preserve">Resultado presupuestario </w:t>
      </w:r>
      <w:bookmarkEnd w:id="111"/>
      <w:r w:rsidR="235FD0DA" w:rsidRPr="00622F4F">
        <w:rPr>
          <w:rFonts w:ascii="Arial" w:hAnsi="Arial" w:cs="Arial"/>
          <w:spacing w:val="6"/>
        </w:rPr>
        <w:t>del ejercicio 20</w:t>
      </w:r>
      <w:bookmarkEnd w:id="112"/>
      <w:r w:rsidR="235FD0DA" w:rsidRPr="00622F4F">
        <w:rPr>
          <w:rFonts w:ascii="Arial" w:hAnsi="Arial" w:cs="Arial"/>
          <w:spacing w:val="6"/>
        </w:rPr>
        <w:t>2</w:t>
      </w:r>
      <w:r w:rsidR="00E22755" w:rsidRPr="00622F4F">
        <w:rPr>
          <w:rFonts w:ascii="Arial" w:hAnsi="Arial" w:cs="Arial"/>
          <w:spacing w:val="6"/>
        </w:rPr>
        <w:t>4</w:t>
      </w:r>
    </w:p>
    <w:tbl>
      <w:tblPr>
        <w:tblW w:w="8789" w:type="dxa"/>
        <w:tblCellMar>
          <w:left w:w="70" w:type="dxa"/>
          <w:right w:w="70" w:type="dxa"/>
        </w:tblCellMar>
        <w:tblLook w:val="04A0" w:firstRow="1" w:lastRow="0" w:firstColumn="1" w:lastColumn="0" w:noHBand="0" w:noVBand="1"/>
      </w:tblPr>
      <w:tblGrid>
        <w:gridCol w:w="5986"/>
        <w:gridCol w:w="1464"/>
        <w:gridCol w:w="1339"/>
      </w:tblGrid>
      <w:tr w:rsidR="000D307F" w:rsidRPr="000D307F" w14:paraId="4D1076B7" w14:textId="77777777" w:rsidTr="0031483E">
        <w:trPr>
          <w:trHeight w:val="255"/>
        </w:trPr>
        <w:tc>
          <w:tcPr>
            <w:tcW w:w="3405" w:type="pct"/>
            <w:tcBorders>
              <w:top w:val="single" w:sz="4" w:space="0" w:color="auto"/>
              <w:left w:val="nil"/>
              <w:bottom w:val="single" w:sz="4" w:space="0" w:color="auto"/>
              <w:right w:val="nil"/>
            </w:tcBorders>
            <w:shd w:val="clear" w:color="000000" w:fill="FABF8F"/>
            <w:noWrap/>
            <w:vAlign w:val="center"/>
            <w:hideMark/>
          </w:tcPr>
          <w:p w14:paraId="0428E19E" w14:textId="77777777" w:rsidR="000D307F" w:rsidRPr="000D307F" w:rsidRDefault="000D307F" w:rsidP="00A95EF2">
            <w:pPr>
              <w:pStyle w:val="cuadroCabe"/>
            </w:pPr>
            <w:r w:rsidRPr="000D307F">
              <w:t>Concepto</w:t>
            </w:r>
          </w:p>
        </w:tc>
        <w:tc>
          <w:tcPr>
            <w:tcW w:w="833" w:type="pct"/>
            <w:tcBorders>
              <w:top w:val="single" w:sz="4" w:space="0" w:color="auto"/>
              <w:left w:val="nil"/>
              <w:bottom w:val="single" w:sz="4" w:space="0" w:color="auto"/>
              <w:right w:val="nil"/>
            </w:tcBorders>
            <w:shd w:val="clear" w:color="000000" w:fill="FABF8F"/>
            <w:noWrap/>
            <w:vAlign w:val="center"/>
            <w:hideMark/>
          </w:tcPr>
          <w:p w14:paraId="2F6417BB" w14:textId="649E6E5A" w:rsidR="000D307F" w:rsidRPr="000D307F" w:rsidRDefault="000D307F" w:rsidP="00A95EF2">
            <w:pPr>
              <w:pStyle w:val="cuadroCabe"/>
              <w:jc w:val="right"/>
            </w:pPr>
            <w:r w:rsidRPr="000D307F">
              <w:t>2023</w:t>
            </w:r>
            <w:r w:rsidR="00911365">
              <w:t>*</w:t>
            </w:r>
          </w:p>
        </w:tc>
        <w:tc>
          <w:tcPr>
            <w:tcW w:w="762" w:type="pct"/>
            <w:tcBorders>
              <w:top w:val="single" w:sz="4" w:space="0" w:color="auto"/>
              <w:left w:val="nil"/>
              <w:bottom w:val="single" w:sz="4" w:space="0" w:color="auto"/>
              <w:right w:val="nil"/>
            </w:tcBorders>
            <w:shd w:val="clear" w:color="000000" w:fill="FABF8F"/>
            <w:noWrap/>
            <w:vAlign w:val="center"/>
            <w:hideMark/>
          </w:tcPr>
          <w:p w14:paraId="2DEF36A7" w14:textId="77777777" w:rsidR="000D307F" w:rsidRPr="000D307F" w:rsidRDefault="000D307F" w:rsidP="00A95EF2">
            <w:pPr>
              <w:pStyle w:val="cuadroCabe"/>
              <w:jc w:val="right"/>
            </w:pPr>
            <w:r w:rsidRPr="000D307F">
              <w:t>2024</w:t>
            </w:r>
          </w:p>
        </w:tc>
      </w:tr>
      <w:tr w:rsidR="000D307F" w:rsidRPr="000D307F" w14:paraId="3D9A6675" w14:textId="77777777" w:rsidTr="0031483E">
        <w:trPr>
          <w:trHeight w:val="198"/>
        </w:trPr>
        <w:tc>
          <w:tcPr>
            <w:tcW w:w="3405" w:type="pct"/>
            <w:tcBorders>
              <w:top w:val="nil"/>
              <w:left w:val="nil"/>
              <w:bottom w:val="single" w:sz="2" w:space="0" w:color="auto"/>
              <w:right w:val="nil"/>
            </w:tcBorders>
            <w:noWrap/>
            <w:vAlign w:val="center"/>
            <w:hideMark/>
          </w:tcPr>
          <w:p w14:paraId="0BA7205A" w14:textId="77777777" w:rsidR="000D307F" w:rsidRPr="005C0E68" w:rsidRDefault="000D307F" w:rsidP="00A95EF2">
            <w:pPr>
              <w:pStyle w:val="cuatexto"/>
            </w:pPr>
            <w:r w:rsidRPr="005C0E68">
              <w:t>+Derechos reconocidos netos</w:t>
            </w:r>
          </w:p>
        </w:tc>
        <w:tc>
          <w:tcPr>
            <w:tcW w:w="833" w:type="pct"/>
            <w:tcBorders>
              <w:top w:val="nil"/>
              <w:left w:val="nil"/>
              <w:bottom w:val="single" w:sz="2" w:space="0" w:color="auto"/>
              <w:right w:val="nil"/>
            </w:tcBorders>
            <w:noWrap/>
            <w:vAlign w:val="center"/>
            <w:hideMark/>
          </w:tcPr>
          <w:p w14:paraId="2590D651" w14:textId="77777777" w:rsidR="000D307F" w:rsidRPr="005C0E68" w:rsidRDefault="000D307F" w:rsidP="00A95EF2">
            <w:pPr>
              <w:pStyle w:val="cuatexto"/>
              <w:jc w:val="right"/>
            </w:pPr>
            <w:r w:rsidRPr="005C0E68">
              <w:t>1.049.652</w:t>
            </w:r>
          </w:p>
        </w:tc>
        <w:tc>
          <w:tcPr>
            <w:tcW w:w="762" w:type="pct"/>
            <w:tcBorders>
              <w:top w:val="nil"/>
              <w:left w:val="nil"/>
              <w:bottom w:val="single" w:sz="2" w:space="0" w:color="auto"/>
              <w:right w:val="nil"/>
            </w:tcBorders>
            <w:noWrap/>
            <w:vAlign w:val="center"/>
            <w:hideMark/>
          </w:tcPr>
          <w:p w14:paraId="407AAF0D" w14:textId="77777777" w:rsidR="000D307F" w:rsidRPr="005C0E68" w:rsidRDefault="000D307F" w:rsidP="00A95EF2">
            <w:pPr>
              <w:pStyle w:val="cuatexto"/>
              <w:jc w:val="right"/>
            </w:pPr>
            <w:r w:rsidRPr="005C0E68">
              <w:t>734.667</w:t>
            </w:r>
          </w:p>
        </w:tc>
      </w:tr>
      <w:tr w:rsidR="000D307F" w:rsidRPr="000D307F" w14:paraId="239CA936" w14:textId="77777777" w:rsidTr="0031483E">
        <w:trPr>
          <w:trHeight w:val="198"/>
        </w:trPr>
        <w:tc>
          <w:tcPr>
            <w:tcW w:w="3405" w:type="pct"/>
            <w:tcBorders>
              <w:top w:val="single" w:sz="2" w:space="0" w:color="auto"/>
              <w:left w:val="nil"/>
              <w:bottom w:val="single" w:sz="2" w:space="0" w:color="auto"/>
              <w:right w:val="nil"/>
            </w:tcBorders>
            <w:noWrap/>
            <w:vAlign w:val="center"/>
            <w:hideMark/>
          </w:tcPr>
          <w:p w14:paraId="67595D16" w14:textId="77777777" w:rsidR="000D307F" w:rsidRPr="005C0E68" w:rsidRDefault="000D307F" w:rsidP="00A95EF2">
            <w:pPr>
              <w:pStyle w:val="cuatexto"/>
            </w:pPr>
            <w:r w:rsidRPr="005C0E68">
              <w:t>-Obligaciones reconocidas netas</w:t>
            </w:r>
          </w:p>
        </w:tc>
        <w:tc>
          <w:tcPr>
            <w:tcW w:w="833" w:type="pct"/>
            <w:tcBorders>
              <w:top w:val="single" w:sz="2" w:space="0" w:color="auto"/>
              <w:left w:val="nil"/>
              <w:bottom w:val="single" w:sz="2" w:space="0" w:color="auto"/>
              <w:right w:val="nil"/>
            </w:tcBorders>
            <w:noWrap/>
            <w:vAlign w:val="center"/>
            <w:hideMark/>
          </w:tcPr>
          <w:p w14:paraId="6A54F2E0" w14:textId="77777777" w:rsidR="000D307F" w:rsidRPr="005C0E68" w:rsidRDefault="000D307F" w:rsidP="00A95EF2">
            <w:pPr>
              <w:pStyle w:val="cuatexto"/>
              <w:jc w:val="right"/>
            </w:pPr>
            <w:r w:rsidRPr="005C0E68">
              <w:t>493.866</w:t>
            </w:r>
          </w:p>
        </w:tc>
        <w:tc>
          <w:tcPr>
            <w:tcW w:w="762" w:type="pct"/>
            <w:tcBorders>
              <w:top w:val="single" w:sz="2" w:space="0" w:color="auto"/>
              <w:left w:val="nil"/>
              <w:bottom w:val="single" w:sz="2" w:space="0" w:color="auto"/>
              <w:right w:val="nil"/>
            </w:tcBorders>
            <w:noWrap/>
            <w:vAlign w:val="center"/>
            <w:hideMark/>
          </w:tcPr>
          <w:p w14:paraId="57F66C11" w14:textId="77777777" w:rsidR="000D307F" w:rsidRPr="005C0E68" w:rsidRDefault="000D307F" w:rsidP="00A95EF2">
            <w:pPr>
              <w:pStyle w:val="cuatexto"/>
              <w:jc w:val="right"/>
            </w:pPr>
            <w:r w:rsidRPr="005C0E68">
              <w:t>400.749</w:t>
            </w:r>
          </w:p>
        </w:tc>
      </w:tr>
      <w:tr w:rsidR="000D307F" w:rsidRPr="000D307F" w14:paraId="5734F363" w14:textId="77777777" w:rsidTr="0031483E">
        <w:trPr>
          <w:trHeight w:val="198"/>
        </w:trPr>
        <w:tc>
          <w:tcPr>
            <w:tcW w:w="3405" w:type="pct"/>
            <w:tcBorders>
              <w:top w:val="single" w:sz="2" w:space="0" w:color="auto"/>
              <w:left w:val="nil"/>
              <w:bottom w:val="single" w:sz="2" w:space="0" w:color="auto"/>
              <w:right w:val="nil"/>
            </w:tcBorders>
            <w:noWrap/>
            <w:vAlign w:val="center"/>
            <w:hideMark/>
          </w:tcPr>
          <w:p w14:paraId="4C1438B6" w14:textId="77777777" w:rsidR="000D307F" w:rsidRPr="005C0E68" w:rsidRDefault="000D307F" w:rsidP="00A95EF2">
            <w:pPr>
              <w:pStyle w:val="cuatexto"/>
              <w:rPr>
                <w:b/>
                <w:bCs/>
                <w:i/>
                <w:iCs/>
              </w:rPr>
            </w:pPr>
            <w:r w:rsidRPr="005C0E68">
              <w:rPr>
                <w:b/>
                <w:bCs/>
                <w:i/>
                <w:iCs/>
              </w:rPr>
              <w:t>=Resultado Presupuestario</w:t>
            </w:r>
          </w:p>
        </w:tc>
        <w:tc>
          <w:tcPr>
            <w:tcW w:w="833" w:type="pct"/>
            <w:tcBorders>
              <w:top w:val="single" w:sz="2" w:space="0" w:color="auto"/>
              <w:left w:val="nil"/>
              <w:bottom w:val="single" w:sz="2" w:space="0" w:color="auto"/>
              <w:right w:val="nil"/>
            </w:tcBorders>
            <w:noWrap/>
            <w:vAlign w:val="center"/>
            <w:hideMark/>
          </w:tcPr>
          <w:p w14:paraId="3ED06B85" w14:textId="77777777" w:rsidR="000D307F" w:rsidRPr="005C0E68" w:rsidRDefault="000D307F" w:rsidP="00A95EF2">
            <w:pPr>
              <w:pStyle w:val="cuatexto"/>
              <w:jc w:val="right"/>
              <w:rPr>
                <w:b/>
                <w:bCs/>
                <w:i/>
                <w:iCs/>
              </w:rPr>
            </w:pPr>
            <w:r w:rsidRPr="005C0E68">
              <w:rPr>
                <w:b/>
                <w:bCs/>
                <w:i/>
                <w:iCs/>
              </w:rPr>
              <w:t>555.786</w:t>
            </w:r>
          </w:p>
        </w:tc>
        <w:tc>
          <w:tcPr>
            <w:tcW w:w="762" w:type="pct"/>
            <w:tcBorders>
              <w:top w:val="single" w:sz="2" w:space="0" w:color="auto"/>
              <w:left w:val="nil"/>
              <w:bottom w:val="single" w:sz="2" w:space="0" w:color="auto"/>
              <w:right w:val="nil"/>
            </w:tcBorders>
            <w:noWrap/>
            <w:vAlign w:val="center"/>
            <w:hideMark/>
          </w:tcPr>
          <w:p w14:paraId="5CB99924" w14:textId="77777777" w:rsidR="000D307F" w:rsidRPr="005C0E68" w:rsidRDefault="000D307F" w:rsidP="00A95EF2">
            <w:pPr>
              <w:pStyle w:val="cuatexto"/>
              <w:jc w:val="right"/>
              <w:rPr>
                <w:b/>
                <w:bCs/>
                <w:i/>
                <w:iCs/>
              </w:rPr>
            </w:pPr>
            <w:r w:rsidRPr="005C0E68">
              <w:rPr>
                <w:b/>
                <w:bCs/>
                <w:i/>
                <w:iCs/>
              </w:rPr>
              <w:t>333.918</w:t>
            </w:r>
          </w:p>
        </w:tc>
      </w:tr>
      <w:tr w:rsidR="000D307F" w:rsidRPr="000D307F" w14:paraId="6E7A3587" w14:textId="77777777" w:rsidTr="0031483E">
        <w:trPr>
          <w:trHeight w:val="198"/>
        </w:trPr>
        <w:tc>
          <w:tcPr>
            <w:tcW w:w="3405" w:type="pct"/>
            <w:tcBorders>
              <w:top w:val="single" w:sz="2" w:space="0" w:color="auto"/>
              <w:left w:val="nil"/>
              <w:bottom w:val="single" w:sz="2" w:space="0" w:color="auto"/>
              <w:right w:val="nil"/>
            </w:tcBorders>
            <w:noWrap/>
            <w:vAlign w:val="center"/>
            <w:hideMark/>
          </w:tcPr>
          <w:p w14:paraId="2569F9BA" w14:textId="77777777" w:rsidR="000D307F" w:rsidRPr="005C0E68" w:rsidRDefault="000D307F" w:rsidP="00A95EF2">
            <w:pPr>
              <w:pStyle w:val="cuatexto"/>
            </w:pPr>
            <w:r w:rsidRPr="005C0E68">
              <w:t>Ajustes</w:t>
            </w:r>
          </w:p>
        </w:tc>
        <w:tc>
          <w:tcPr>
            <w:tcW w:w="833" w:type="pct"/>
            <w:tcBorders>
              <w:top w:val="single" w:sz="2" w:space="0" w:color="auto"/>
              <w:left w:val="nil"/>
              <w:bottom w:val="single" w:sz="2" w:space="0" w:color="auto"/>
              <w:right w:val="nil"/>
            </w:tcBorders>
            <w:noWrap/>
            <w:vAlign w:val="center"/>
            <w:hideMark/>
          </w:tcPr>
          <w:p w14:paraId="6D9E2976" w14:textId="77777777" w:rsidR="000D307F" w:rsidRPr="005C0E68" w:rsidRDefault="000D307F" w:rsidP="00A95EF2">
            <w:pPr>
              <w:pStyle w:val="cuatexto"/>
              <w:jc w:val="right"/>
            </w:pPr>
            <w:r w:rsidRPr="005C0E68">
              <w:t> </w:t>
            </w:r>
          </w:p>
        </w:tc>
        <w:tc>
          <w:tcPr>
            <w:tcW w:w="762" w:type="pct"/>
            <w:tcBorders>
              <w:top w:val="single" w:sz="2" w:space="0" w:color="auto"/>
              <w:left w:val="nil"/>
              <w:bottom w:val="single" w:sz="2" w:space="0" w:color="auto"/>
              <w:right w:val="nil"/>
            </w:tcBorders>
            <w:noWrap/>
            <w:vAlign w:val="center"/>
            <w:hideMark/>
          </w:tcPr>
          <w:p w14:paraId="67A98C5A" w14:textId="77777777" w:rsidR="000D307F" w:rsidRPr="005C0E68" w:rsidRDefault="000D307F" w:rsidP="00A95EF2">
            <w:pPr>
              <w:pStyle w:val="cuatexto"/>
              <w:jc w:val="right"/>
            </w:pPr>
            <w:r w:rsidRPr="005C0E68">
              <w:t> </w:t>
            </w:r>
          </w:p>
        </w:tc>
      </w:tr>
      <w:tr w:rsidR="000D307F" w:rsidRPr="000D307F" w14:paraId="4FBB2A16" w14:textId="77777777" w:rsidTr="0031483E">
        <w:trPr>
          <w:trHeight w:val="198"/>
        </w:trPr>
        <w:tc>
          <w:tcPr>
            <w:tcW w:w="3405" w:type="pct"/>
            <w:tcBorders>
              <w:top w:val="single" w:sz="2" w:space="0" w:color="auto"/>
              <w:left w:val="nil"/>
              <w:bottom w:val="single" w:sz="2" w:space="0" w:color="auto"/>
              <w:right w:val="nil"/>
            </w:tcBorders>
            <w:noWrap/>
            <w:vAlign w:val="center"/>
            <w:hideMark/>
          </w:tcPr>
          <w:p w14:paraId="61647E44" w14:textId="77777777" w:rsidR="000D307F" w:rsidRPr="005C0E68" w:rsidRDefault="000D307F" w:rsidP="00A95EF2">
            <w:pPr>
              <w:pStyle w:val="cuatexto"/>
            </w:pPr>
            <w:r w:rsidRPr="005C0E68">
              <w:t>-Desviación financiación positiva</w:t>
            </w:r>
          </w:p>
        </w:tc>
        <w:tc>
          <w:tcPr>
            <w:tcW w:w="833" w:type="pct"/>
            <w:tcBorders>
              <w:top w:val="single" w:sz="2" w:space="0" w:color="auto"/>
              <w:left w:val="nil"/>
              <w:bottom w:val="single" w:sz="2" w:space="0" w:color="auto"/>
              <w:right w:val="nil"/>
            </w:tcBorders>
            <w:noWrap/>
            <w:vAlign w:val="center"/>
            <w:hideMark/>
          </w:tcPr>
          <w:p w14:paraId="674CEB37" w14:textId="77777777" w:rsidR="000D307F" w:rsidRPr="005C0E68" w:rsidRDefault="000D307F" w:rsidP="00A95EF2">
            <w:pPr>
              <w:pStyle w:val="cuatexto"/>
              <w:jc w:val="right"/>
            </w:pPr>
            <w:r w:rsidRPr="005C0E68">
              <w:t>0</w:t>
            </w:r>
          </w:p>
        </w:tc>
        <w:tc>
          <w:tcPr>
            <w:tcW w:w="762" w:type="pct"/>
            <w:tcBorders>
              <w:top w:val="single" w:sz="2" w:space="0" w:color="auto"/>
              <w:left w:val="nil"/>
              <w:bottom w:val="single" w:sz="2" w:space="0" w:color="auto"/>
              <w:right w:val="nil"/>
            </w:tcBorders>
            <w:noWrap/>
            <w:vAlign w:val="center"/>
            <w:hideMark/>
          </w:tcPr>
          <w:p w14:paraId="0CE88822" w14:textId="77777777" w:rsidR="000D307F" w:rsidRPr="005C0E68" w:rsidRDefault="000D307F" w:rsidP="00A95EF2">
            <w:pPr>
              <w:pStyle w:val="cuatexto"/>
              <w:jc w:val="right"/>
            </w:pPr>
            <w:r w:rsidRPr="005C0E68">
              <w:t>0</w:t>
            </w:r>
          </w:p>
        </w:tc>
      </w:tr>
      <w:tr w:rsidR="000D307F" w:rsidRPr="000D307F" w14:paraId="70D68CF4" w14:textId="77777777" w:rsidTr="0031483E">
        <w:trPr>
          <w:trHeight w:val="198"/>
        </w:trPr>
        <w:tc>
          <w:tcPr>
            <w:tcW w:w="3405" w:type="pct"/>
            <w:tcBorders>
              <w:top w:val="single" w:sz="2" w:space="0" w:color="auto"/>
              <w:left w:val="nil"/>
              <w:bottom w:val="single" w:sz="2" w:space="0" w:color="auto"/>
              <w:right w:val="nil"/>
            </w:tcBorders>
            <w:noWrap/>
            <w:vAlign w:val="center"/>
            <w:hideMark/>
          </w:tcPr>
          <w:p w14:paraId="5A4A6E80" w14:textId="77777777" w:rsidR="000D307F" w:rsidRPr="005C0E68" w:rsidRDefault="000D307F" w:rsidP="00A95EF2">
            <w:pPr>
              <w:pStyle w:val="cuatexto"/>
            </w:pPr>
            <w:r w:rsidRPr="005C0E68">
              <w:t>+Desviación financiación negativa</w:t>
            </w:r>
          </w:p>
        </w:tc>
        <w:tc>
          <w:tcPr>
            <w:tcW w:w="833" w:type="pct"/>
            <w:tcBorders>
              <w:top w:val="single" w:sz="2" w:space="0" w:color="auto"/>
              <w:left w:val="nil"/>
              <w:bottom w:val="single" w:sz="2" w:space="0" w:color="auto"/>
              <w:right w:val="nil"/>
            </w:tcBorders>
            <w:noWrap/>
            <w:vAlign w:val="center"/>
            <w:hideMark/>
          </w:tcPr>
          <w:p w14:paraId="747DFC8A" w14:textId="77777777" w:rsidR="000D307F" w:rsidRPr="005C0E68" w:rsidRDefault="000D307F" w:rsidP="00A95EF2">
            <w:pPr>
              <w:pStyle w:val="cuatexto"/>
              <w:jc w:val="right"/>
            </w:pPr>
            <w:r w:rsidRPr="005C0E68">
              <w:t>0</w:t>
            </w:r>
          </w:p>
        </w:tc>
        <w:tc>
          <w:tcPr>
            <w:tcW w:w="762" w:type="pct"/>
            <w:tcBorders>
              <w:top w:val="single" w:sz="2" w:space="0" w:color="auto"/>
              <w:left w:val="nil"/>
              <w:bottom w:val="single" w:sz="2" w:space="0" w:color="auto"/>
              <w:right w:val="nil"/>
            </w:tcBorders>
            <w:noWrap/>
            <w:vAlign w:val="center"/>
            <w:hideMark/>
          </w:tcPr>
          <w:p w14:paraId="204E2462" w14:textId="77777777" w:rsidR="000D307F" w:rsidRPr="005C0E68" w:rsidRDefault="000D307F" w:rsidP="00A95EF2">
            <w:pPr>
              <w:pStyle w:val="cuatexto"/>
              <w:jc w:val="right"/>
            </w:pPr>
            <w:r w:rsidRPr="005C0E68">
              <w:t>0</w:t>
            </w:r>
          </w:p>
        </w:tc>
      </w:tr>
      <w:tr w:rsidR="000D307F" w:rsidRPr="000D307F" w14:paraId="41D9ED6D" w14:textId="77777777" w:rsidTr="0031483E">
        <w:trPr>
          <w:trHeight w:val="198"/>
        </w:trPr>
        <w:tc>
          <w:tcPr>
            <w:tcW w:w="3405" w:type="pct"/>
            <w:tcBorders>
              <w:top w:val="single" w:sz="2" w:space="0" w:color="auto"/>
              <w:left w:val="nil"/>
              <w:bottom w:val="single" w:sz="2" w:space="0" w:color="auto"/>
              <w:right w:val="nil"/>
            </w:tcBorders>
            <w:noWrap/>
            <w:vAlign w:val="center"/>
            <w:hideMark/>
          </w:tcPr>
          <w:p w14:paraId="71EA662C" w14:textId="77777777" w:rsidR="000D307F" w:rsidRPr="005C0E68" w:rsidRDefault="000D307F" w:rsidP="00A95EF2">
            <w:pPr>
              <w:pStyle w:val="cuatexto"/>
            </w:pPr>
            <w:r w:rsidRPr="005C0E68">
              <w:t>+Gastos financiados con remanente de tesorería</w:t>
            </w:r>
          </w:p>
        </w:tc>
        <w:tc>
          <w:tcPr>
            <w:tcW w:w="833" w:type="pct"/>
            <w:tcBorders>
              <w:top w:val="single" w:sz="2" w:space="0" w:color="auto"/>
              <w:left w:val="nil"/>
              <w:bottom w:val="single" w:sz="2" w:space="0" w:color="auto"/>
              <w:right w:val="nil"/>
            </w:tcBorders>
            <w:noWrap/>
            <w:vAlign w:val="center"/>
            <w:hideMark/>
          </w:tcPr>
          <w:p w14:paraId="485E97CD" w14:textId="77777777" w:rsidR="000D307F" w:rsidRPr="005C0E68" w:rsidRDefault="000D307F" w:rsidP="00A95EF2">
            <w:pPr>
              <w:pStyle w:val="cuatexto"/>
              <w:jc w:val="right"/>
            </w:pPr>
            <w:r w:rsidRPr="005C0E68">
              <w:t>88.713</w:t>
            </w:r>
          </w:p>
        </w:tc>
        <w:tc>
          <w:tcPr>
            <w:tcW w:w="762" w:type="pct"/>
            <w:tcBorders>
              <w:top w:val="single" w:sz="2" w:space="0" w:color="auto"/>
              <w:left w:val="nil"/>
              <w:bottom w:val="single" w:sz="2" w:space="0" w:color="auto"/>
              <w:right w:val="nil"/>
            </w:tcBorders>
            <w:noWrap/>
            <w:vAlign w:val="center"/>
            <w:hideMark/>
          </w:tcPr>
          <w:p w14:paraId="6FF26A03" w14:textId="77777777" w:rsidR="000D307F" w:rsidRPr="005C0E68" w:rsidRDefault="000D307F" w:rsidP="00A95EF2">
            <w:pPr>
              <w:pStyle w:val="cuatexto"/>
              <w:jc w:val="right"/>
            </w:pPr>
            <w:r w:rsidRPr="005C0E68">
              <w:t>9.092</w:t>
            </w:r>
          </w:p>
        </w:tc>
      </w:tr>
      <w:tr w:rsidR="000D307F" w:rsidRPr="000D307F" w14:paraId="3A770897" w14:textId="77777777" w:rsidTr="0031483E">
        <w:trPr>
          <w:trHeight w:val="198"/>
        </w:trPr>
        <w:tc>
          <w:tcPr>
            <w:tcW w:w="3405" w:type="pct"/>
            <w:tcBorders>
              <w:top w:val="single" w:sz="2" w:space="0" w:color="auto"/>
              <w:left w:val="nil"/>
              <w:bottom w:val="single" w:sz="2" w:space="0" w:color="auto"/>
              <w:right w:val="nil"/>
            </w:tcBorders>
            <w:noWrap/>
            <w:vAlign w:val="center"/>
            <w:hideMark/>
          </w:tcPr>
          <w:p w14:paraId="60763DA5" w14:textId="77777777" w:rsidR="000D307F" w:rsidRPr="005C0E68" w:rsidRDefault="000D307F" w:rsidP="00A95EF2">
            <w:pPr>
              <w:pStyle w:val="cuatexto"/>
            </w:pPr>
            <w:r w:rsidRPr="005C0E68">
              <w:t>+Resultado de operaciones comerciales</w:t>
            </w:r>
          </w:p>
        </w:tc>
        <w:tc>
          <w:tcPr>
            <w:tcW w:w="833" w:type="pct"/>
            <w:tcBorders>
              <w:top w:val="single" w:sz="2" w:space="0" w:color="auto"/>
              <w:left w:val="nil"/>
              <w:bottom w:val="single" w:sz="2" w:space="0" w:color="auto"/>
              <w:right w:val="nil"/>
            </w:tcBorders>
            <w:noWrap/>
            <w:vAlign w:val="center"/>
            <w:hideMark/>
          </w:tcPr>
          <w:p w14:paraId="3327D4FC" w14:textId="77777777" w:rsidR="000D307F" w:rsidRPr="005C0E68" w:rsidRDefault="000D307F" w:rsidP="00A95EF2">
            <w:pPr>
              <w:pStyle w:val="cuatexto"/>
              <w:jc w:val="right"/>
            </w:pPr>
            <w:r w:rsidRPr="005C0E68">
              <w:t>0</w:t>
            </w:r>
          </w:p>
        </w:tc>
        <w:tc>
          <w:tcPr>
            <w:tcW w:w="762" w:type="pct"/>
            <w:tcBorders>
              <w:top w:val="single" w:sz="2" w:space="0" w:color="auto"/>
              <w:left w:val="nil"/>
              <w:bottom w:val="single" w:sz="2" w:space="0" w:color="auto"/>
              <w:right w:val="nil"/>
            </w:tcBorders>
            <w:noWrap/>
            <w:vAlign w:val="center"/>
            <w:hideMark/>
          </w:tcPr>
          <w:p w14:paraId="1A228C8F" w14:textId="77777777" w:rsidR="000D307F" w:rsidRPr="005C0E68" w:rsidRDefault="000D307F" w:rsidP="00A95EF2">
            <w:pPr>
              <w:pStyle w:val="cuatexto"/>
              <w:jc w:val="right"/>
            </w:pPr>
            <w:r w:rsidRPr="005C0E68">
              <w:t>0</w:t>
            </w:r>
          </w:p>
        </w:tc>
      </w:tr>
      <w:tr w:rsidR="000D307F" w:rsidRPr="000D307F" w14:paraId="332D69BE" w14:textId="77777777" w:rsidTr="0031483E">
        <w:trPr>
          <w:trHeight w:val="198"/>
        </w:trPr>
        <w:tc>
          <w:tcPr>
            <w:tcW w:w="3405" w:type="pct"/>
            <w:tcBorders>
              <w:top w:val="single" w:sz="2" w:space="0" w:color="auto"/>
              <w:left w:val="nil"/>
              <w:bottom w:val="single" w:sz="2" w:space="0" w:color="auto"/>
              <w:right w:val="nil"/>
            </w:tcBorders>
            <w:noWrap/>
            <w:vAlign w:val="center"/>
            <w:hideMark/>
          </w:tcPr>
          <w:p w14:paraId="03915D01" w14:textId="77777777" w:rsidR="000D307F" w:rsidRPr="005C0E68" w:rsidRDefault="000D307F" w:rsidP="00A95EF2">
            <w:pPr>
              <w:pStyle w:val="cuatexto"/>
              <w:rPr>
                <w:rFonts w:cs="Arial"/>
                <w:b/>
                <w:bCs/>
                <w:i/>
                <w:iCs/>
              </w:rPr>
            </w:pPr>
            <w:r w:rsidRPr="005C0E68">
              <w:rPr>
                <w:rFonts w:cs="Arial"/>
                <w:b/>
                <w:bCs/>
                <w:i/>
                <w:iCs/>
              </w:rPr>
              <w:t>=Resultado Presupuestario Ajustado</w:t>
            </w:r>
          </w:p>
        </w:tc>
        <w:tc>
          <w:tcPr>
            <w:tcW w:w="833" w:type="pct"/>
            <w:tcBorders>
              <w:top w:val="single" w:sz="2" w:space="0" w:color="auto"/>
              <w:left w:val="nil"/>
              <w:bottom w:val="single" w:sz="2" w:space="0" w:color="auto"/>
              <w:right w:val="nil"/>
            </w:tcBorders>
            <w:noWrap/>
            <w:vAlign w:val="center"/>
            <w:hideMark/>
          </w:tcPr>
          <w:p w14:paraId="7AA9A229" w14:textId="77777777" w:rsidR="000D307F" w:rsidRPr="005C0E68" w:rsidRDefault="000D307F" w:rsidP="00A95EF2">
            <w:pPr>
              <w:pStyle w:val="cuatexto"/>
              <w:jc w:val="right"/>
              <w:rPr>
                <w:rFonts w:cs="Arial"/>
                <w:b/>
                <w:bCs/>
                <w:i/>
                <w:iCs/>
              </w:rPr>
            </w:pPr>
            <w:r w:rsidRPr="005C0E68">
              <w:rPr>
                <w:rFonts w:cs="Arial"/>
                <w:b/>
                <w:bCs/>
                <w:i/>
                <w:iCs/>
              </w:rPr>
              <w:t>644.499</w:t>
            </w:r>
          </w:p>
        </w:tc>
        <w:tc>
          <w:tcPr>
            <w:tcW w:w="762" w:type="pct"/>
            <w:tcBorders>
              <w:top w:val="single" w:sz="2" w:space="0" w:color="auto"/>
              <w:left w:val="nil"/>
              <w:bottom w:val="single" w:sz="2" w:space="0" w:color="auto"/>
              <w:right w:val="nil"/>
            </w:tcBorders>
            <w:noWrap/>
            <w:vAlign w:val="center"/>
            <w:hideMark/>
          </w:tcPr>
          <w:p w14:paraId="58BF04F1" w14:textId="77777777" w:rsidR="000D307F" w:rsidRPr="005C0E68" w:rsidRDefault="000D307F" w:rsidP="00A95EF2">
            <w:pPr>
              <w:pStyle w:val="cuatexto"/>
              <w:jc w:val="right"/>
              <w:rPr>
                <w:rFonts w:cs="Arial"/>
                <w:b/>
                <w:bCs/>
                <w:i/>
                <w:iCs/>
              </w:rPr>
            </w:pPr>
            <w:r w:rsidRPr="005C0E68">
              <w:rPr>
                <w:rFonts w:cs="Arial"/>
                <w:b/>
                <w:bCs/>
                <w:i/>
                <w:iCs/>
              </w:rPr>
              <w:t>343.010</w:t>
            </w:r>
          </w:p>
        </w:tc>
      </w:tr>
    </w:tbl>
    <w:p w14:paraId="3DF8623E" w14:textId="00699364" w:rsidR="00911365" w:rsidRPr="00911365" w:rsidRDefault="00911365" w:rsidP="0031483E">
      <w:pPr>
        <w:tabs>
          <w:tab w:val="center" w:pos="2835"/>
          <w:tab w:val="center" w:pos="3969"/>
          <w:tab w:val="center" w:pos="5103"/>
          <w:tab w:val="center" w:pos="6237"/>
          <w:tab w:val="center" w:pos="7371"/>
        </w:tabs>
        <w:spacing w:before="60"/>
        <w:rPr>
          <w:rFonts w:ascii="Arial Narrow" w:hAnsi="Arial Narrow" w:cs="Arial"/>
          <w:spacing w:val="6"/>
          <w:sz w:val="18"/>
          <w:szCs w:val="18"/>
        </w:rPr>
      </w:pPr>
      <w:bookmarkStart w:id="113" w:name="_Toc22495438"/>
      <w:bookmarkStart w:id="114" w:name="_Toc55460323"/>
      <w:r w:rsidRPr="00911365">
        <w:rPr>
          <w:rFonts w:ascii="Arial Narrow" w:hAnsi="Arial Narrow" w:cs="Arial"/>
          <w:spacing w:val="6"/>
          <w:sz w:val="18"/>
          <w:szCs w:val="18"/>
        </w:rPr>
        <w:t>*Ejercicio no auditado</w:t>
      </w:r>
    </w:p>
    <w:p w14:paraId="546193C6" w14:textId="093B2B4A" w:rsidR="002B7E8E" w:rsidRPr="00622F4F" w:rsidRDefault="235FD0DA" w:rsidP="0031483E">
      <w:pPr>
        <w:tabs>
          <w:tab w:val="center" w:pos="2835"/>
          <w:tab w:val="center" w:pos="3969"/>
          <w:tab w:val="center" w:pos="5103"/>
          <w:tab w:val="center" w:pos="6237"/>
          <w:tab w:val="center" w:pos="7371"/>
        </w:tabs>
        <w:spacing w:before="240" w:after="240"/>
        <w:jc w:val="center"/>
        <w:rPr>
          <w:rFonts w:ascii="Arial" w:hAnsi="Arial" w:cs="Arial"/>
          <w:spacing w:val="6"/>
        </w:rPr>
      </w:pPr>
      <w:r w:rsidRPr="00622F4F">
        <w:rPr>
          <w:rFonts w:ascii="Arial" w:hAnsi="Arial" w:cs="Arial"/>
          <w:spacing w:val="6"/>
        </w:rPr>
        <w:t>Estado de remanente de tesorería</w:t>
      </w:r>
      <w:bookmarkEnd w:id="113"/>
      <w:r w:rsidR="0001525F">
        <w:rPr>
          <w:rFonts w:ascii="Arial" w:hAnsi="Arial" w:cs="Arial"/>
          <w:spacing w:val="6"/>
        </w:rPr>
        <w:t xml:space="preserve"> </w:t>
      </w:r>
      <w:r w:rsidRPr="00622F4F">
        <w:rPr>
          <w:rFonts w:ascii="Arial" w:hAnsi="Arial" w:cs="Arial"/>
          <w:spacing w:val="6"/>
        </w:rPr>
        <w:t>del ejercicio 20</w:t>
      </w:r>
      <w:bookmarkEnd w:id="114"/>
      <w:r w:rsidRPr="00622F4F">
        <w:rPr>
          <w:rFonts w:ascii="Arial" w:hAnsi="Arial" w:cs="Arial"/>
          <w:spacing w:val="6"/>
        </w:rPr>
        <w:t>2</w:t>
      </w:r>
      <w:r w:rsidR="00622F4F" w:rsidRPr="00622F4F">
        <w:rPr>
          <w:rFonts w:ascii="Arial" w:hAnsi="Arial" w:cs="Arial"/>
          <w:spacing w:val="6"/>
        </w:rPr>
        <w:t>4</w:t>
      </w:r>
    </w:p>
    <w:tbl>
      <w:tblPr>
        <w:tblW w:w="8789" w:type="dxa"/>
        <w:tblCellMar>
          <w:left w:w="70" w:type="dxa"/>
          <w:right w:w="70" w:type="dxa"/>
        </w:tblCellMar>
        <w:tblLook w:val="04A0" w:firstRow="1" w:lastRow="0" w:firstColumn="1" w:lastColumn="0" w:noHBand="0" w:noVBand="1"/>
      </w:tblPr>
      <w:tblGrid>
        <w:gridCol w:w="5588"/>
        <w:gridCol w:w="1000"/>
        <w:gridCol w:w="1000"/>
        <w:gridCol w:w="1201"/>
      </w:tblGrid>
      <w:tr w:rsidR="000D307F" w:rsidRPr="000D307F" w14:paraId="080FBC59" w14:textId="77777777" w:rsidTr="0031483E">
        <w:trPr>
          <w:trHeight w:val="255"/>
        </w:trPr>
        <w:tc>
          <w:tcPr>
            <w:tcW w:w="3179" w:type="pct"/>
            <w:tcBorders>
              <w:top w:val="single" w:sz="4" w:space="0" w:color="auto"/>
              <w:left w:val="nil"/>
              <w:bottom w:val="single" w:sz="4" w:space="0" w:color="auto"/>
              <w:right w:val="nil"/>
            </w:tcBorders>
            <w:shd w:val="clear" w:color="000000" w:fill="FABF8F"/>
            <w:noWrap/>
            <w:vAlign w:val="center"/>
            <w:hideMark/>
          </w:tcPr>
          <w:p w14:paraId="28A245C6" w14:textId="77777777" w:rsidR="000D307F" w:rsidRPr="000D307F" w:rsidRDefault="000D307F" w:rsidP="00A95EF2">
            <w:pPr>
              <w:pStyle w:val="cuadroCabe"/>
            </w:pPr>
            <w:r w:rsidRPr="000D307F">
              <w:t>Concepto</w:t>
            </w:r>
          </w:p>
        </w:tc>
        <w:tc>
          <w:tcPr>
            <w:tcW w:w="569" w:type="pct"/>
            <w:tcBorders>
              <w:top w:val="single" w:sz="4" w:space="0" w:color="auto"/>
              <w:left w:val="nil"/>
              <w:bottom w:val="single" w:sz="4" w:space="0" w:color="auto"/>
              <w:right w:val="nil"/>
            </w:tcBorders>
            <w:shd w:val="clear" w:color="000000" w:fill="FABF8F"/>
            <w:noWrap/>
            <w:vAlign w:val="center"/>
            <w:hideMark/>
          </w:tcPr>
          <w:p w14:paraId="745B81A3" w14:textId="58AC4AE4" w:rsidR="000D307F" w:rsidRPr="000D307F" w:rsidRDefault="000D307F" w:rsidP="00A95EF2">
            <w:pPr>
              <w:pStyle w:val="cuadroCabe"/>
              <w:jc w:val="right"/>
            </w:pPr>
            <w:r w:rsidRPr="000D307F">
              <w:t>2023</w:t>
            </w:r>
            <w:r w:rsidR="00911365">
              <w:t>*</w:t>
            </w:r>
          </w:p>
        </w:tc>
        <w:tc>
          <w:tcPr>
            <w:tcW w:w="569" w:type="pct"/>
            <w:tcBorders>
              <w:top w:val="single" w:sz="4" w:space="0" w:color="auto"/>
              <w:left w:val="nil"/>
              <w:bottom w:val="single" w:sz="4" w:space="0" w:color="auto"/>
              <w:right w:val="nil"/>
            </w:tcBorders>
            <w:shd w:val="clear" w:color="000000" w:fill="FABF8F"/>
            <w:noWrap/>
            <w:vAlign w:val="center"/>
            <w:hideMark/>
          </w:tcPr>
          <w:p w14:paraId="758939B5" w14:textId="77777777" w:rsidR="000D307F" w:rsidRPr="000D307F" w:rsidRDefault="000D307F" w:rsidP="00A95EF2">
            <w:pPr>
              <w:pStyle w:val="cuadroCabe"/>
              <w:jc w:val="right"/>
            </w:pPr>
            <w:r w:rsidRPr="000D307F">
              <w:t>2024</w:t>
            </w:r>
          </w:p>
        </w:tc>
        <w:tc>
          <w:tcPr>
            <w:tcW w:w="684" w:type="pct"/>
            <w:tcBorders>
              <w:top w:val="single" w:sz="4" w:space="0" w:color="auto"/>
              <w:left w:val="nil"/>
              <w:bottom w:val="single" w:sz="4" w:space="0" w:color="auto"/>
              <w:right w:val="nil"/>
            </w:tcBorders>
            <w:shd w:val="clear" w:color="000000" w:fill="FABF8F"/>
            <w:noWrap/>
            <w:vAlign w:val="center"/>
            <w:hideMark/>
          </w:tcPr>
          <w:p w14:paraId="2C77B962" w14:textId="77777777" w:rsidR="000D307F" w:rsidRPr="000D307F" w:rsidRDefault="000D307F" w:rsidP="00A95EF2">
            <w:pPr>
              <w:pStyle w:val="cuadroCabe"/>
              <w:jc w:val="right"/>
              <w:rPr>
                <w:i/>
                <w:iCs/>
              </w:rPr>
            </w:pPr>
            <w:r w:rsidRPr="000D307F">
              <w:rPr>
                <w:i/>
                <w:iCs/>
              </w:rPr>
              <w:t>% variación</w:t>
            </w:r>
          </w:p>
        </w:tc>
      </w:tr>
      <w:tr w:rsidR="000D307F" w:rsidRPr="000D307F" w14:paraId="1A68EE3D" w14:textId="77777777" w:rsidTr="0031483E">
        <w:trPr>
          <w:trHeight w:val="198"/>
        </w:trPr>
        <w:tc>
          <w:tcPr>
            <w:tcW w:w="3179" w:type="pct"/>
            <w:tcBorders>
              <w:top w:val="nil"/>
              <w:left w:val="nil"/>
              <w:bottom w:val="single" w:sz="2" w:space="0" w:color="auto"/>
              <w:right w:val="nil"/>
            </w:tcBorders>
            <w:noWrap/>
            <w:vAlign w:val="center"/>
            <w:hideMark/>
          </w:tcPr>
          <w:p w14:paraId="5EB94A58" w14:textId="77777777" w:rsidR="000D307F" w:rsidRPr="00A95EF2" w:rsidRDefault="000D307F" w:rsidP="00A95EF2">
            <w:pPr>
              <w:pStyle w:val="cuatexto"/>
              <w:rPr>
                <w:b/>
              </w:rPr>
            </w:pPr>
            <w:r w:rsidRPr="00A95EF2">
              <w:rPr>
                <w:b/>
              </w:rPr>
              <w:t>+Derechos pendientes de cobro</w:t>
            </w:r>
          </w:p>
        </w:tc>
        <w:tc>
          <w:tcPr>
            <w:tcW w:w="569" w:type="pct"/>
            <w:tcBorders>
              <w:top w:val="nil"/>
              <w:left w:val="nil"/>
              <w:bottom w:val="single" w:sz="2" w:space="0" w:color="auto"/>
              <w:right w:val="nil"/>
            </w:tcBorders>
            <w:noWrap/>
            <w:vAlign w:val="center"/>
            <w:hideMark/>
          </w:tcPr>
          <w:p w14:paraId="0565EBA9" w14:textId="77777777" w:rsidR="000D307F" w:rsidRPr="005C0E68" w:rsidRDefault="000D307F" w:rsidP="00A95EF2">
            <w:pPr>
              <w:pStyle w:val="cuatexto"/>
              <w:jc w:val="right"/>
            </w:pPr>
            <w:r w:rsidRPr="005C0E68">
              <w:t>43.256</w:t>
            </w:r>
          </w:p>
        </w:tc>
        <w:tc>
          <w:tcPr>
            <w:tcW w:w="569" w:type="pct"/>
            <w:tcBorders>
              <w:top w:val="nil"/>
              <w:left w:val="nil"/>
              <w:bottom w:val="single" w:sz="2" w:space="0" w:color="auto"/>
              <w:right w:val="nil"/>
            </w:tcBorders>
            <w:noWrap/>
            <w:vAlign w:val="center"/>
            <w:hideMark/>
          </w:tcPr>
          <w:p w14:paraId="320E7622" w14:textId="77777777" w:rsidR="000D307F" w:rsidRPr="005C0E68" w:rsidRDefault="000D307F" w:rsidP="00A95EF2">
            <w:pPr>
              <w:pStyle w:val="cuatexto"/>
              <w:jc w:val="right"/>
            </w:pPr>
            <w:r w:rsidRPr="005C0E68">
              <w:t>15.612</w:t>
            </w:r>
          </w:p>
        </w:tc>
        <w:tc>
          <w:tcPr>
            <w:tcW w:w="684" w:type="pct"/>
            <w:tcBorders>
              <w:top w:val="nil"/>
              <w:left w:val="nil"/>
              <w:bottom w:val="single" w:sz="2" w:space="0" w:color="auto"/>
              <w:right w:val="nil"/>
            </w:tcBorders>
            <w:noWrap/>
            <w:vAlign w:val="center"/>
            <w:hideMark/>
          </w:tcPr>
          <w:p w14:paraId="6FD6B19E" w14:textId="77777777" w:rsidR="000D307F" w:rsidRPr="005C0E68" w:rsidRDefault="000D307F" w:rsidP="00A95EF2">
            <w:pPr>
              <w:pStyle w:val="cuatexto"/>
              <w:jc w:val="right"/>
            </w:pPr>
            <w:r w:rsidRPr="005C0E68">
              <w:t>-64</w:t>
            </w:r>
          </w:p>
        </w:tc>
      </w:tr>
      <w:tr w:rsidR="000D307F" w:rsidRPr="000D307F" w14:paraId="3A9C7C9F"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46886D1B" w14:textId="77777777" w:rsidR="000D307F" w:rsidRPr="005C0E68" w:rsidRDefault="000D307F" w:rsidP="00A95EF2">
            <w:pPr>
              <w:pStyle w:val="cuatexto"/>
            </w:pPr>
            <w:r w:rsidRPr="005C0E68">
              <w:t xml:space="preserve">   +Presupuesto Ingresos: Ejercicio corriente</w:t>
            </w:r>
          </w:p>
        </w:tc>
        <w:tc>
          <w:tcPr>
            <w:tcW w:w="569" w:type="pct"/>
            <w:tcBorders>
              <w:top w:val="single" w:sz="2" w:space="0" w:color="auto"/>
              <w:left w:val="nil"/>
              <w:bottom w:val="single" w:sz="2" w:space="0" w:color="auto"/>
              <w:right w:val="nil"/>
            </w:tcBorders>
            <w:noWrap/>
            <w:vAlign w:val="center"/>
            <w:hideMark/>
          </w:tcPr>
          <w:p w14:paraId="7ACE8191" w14:textId="77777777" w:rsidR="000D307F" w:rsidRPr="005C0E68" w:rsidRDefault="000D307F" w:rsidP="00A95EF2">
            <w:pPr>
              <w:pStyle w:val="cuatexto"/>
              <w:jc w:val="right"/>
            </w:pPr>
            <w:r w:rsidRPr="005C0E68">
              <w:t>37.443</w:t>
            </w:r>
          </w:p>
        </w:tc>
        <w:tc>
          <w:tcPr>
            <w:tcW w:w="569" w:type="pct"/>
            <w:tcBorders>
              <w:top w:val="single" w:sz="2" w:space="0" w:color="auto"/>
              <w:left w:val="nil"/>
              <w:bottom w:val="single" w:sz="2" w:space="0" w:color="auto"/>
              <w:right w:val="nil"/>
            </w:tcBorders>
            <w:noWrap/>
            <w:vAlign w:val="center"/>
            <w:hideMark/>
          </w:tcPr>
          <w:p w14:paraId="5F4D92EE" w14:textId="77777777" w:rsidR="000D307F" w:rsidRPr="005C0E68" w:rsidRDefault="000D307F" w:rsidP="00A95EF2">
            <w:pPr>
              <w:pStyle w:val="cuatexto"/>
              <w:jc w:val="right"/>
            </w:pPr>
            <w:r w:rsidRPr="005C0E68">
              <w:t>0</w:t>
            </w:r>
          </w:p>
        </w:tc>
        <w:tc>
          <w:tcPr>
            <w:tcW w:w="684" w:type="pct"/>
            <w:tcBorders>
              <w:top w:val="single" w:sz="2" w:space="0" w:color="auto"/>
              <w:left w:val="nil"/>
              <w:bottom w:val="single" w:sz="2" w:space="0" w:color="auto"/>
              <w:right w:val="nil"/>
            </w:tcBorders>
            <w:noWrap/>
            <w:vAlign w:val="center"/>
            <w:hideMark/>
          </w:tcPr>
          <w:p w14:paraId="3E0AAD05" w14:textId="77777777" w:rsidR="000D307F" w:rsidRPr="005C0E68" w:rsidRDefault="000D307F" w:rsidP="00A95EF2">
            <w:pPr>
              <w:pStyle w:val="cuatexto"/>
              <w:jc w:val="right"/>
            </w:pPr>
            <w:r w:rsidRPr="005C0E68">
              <w:t> </w:t>
            </w:r>
          </w:p>
        </w:tc>
      </w:tr>
      <w:tr w:rsidR="000D307F" w:rsidRPr="000D307F" w14:paraId="37B91CF7"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2065B781" w14:textId="77777777" w:rsidR="000D307F" w:rsidRPr="005C0E68" w:rsidRDefault="000D307F" w:rsidP="00A95EF2">
            <w:pPr>
              <w:pStyle w:val="cuatexto"/>
            </w:pPr>
            <w:r w:rsidRPr="005C0E68">
              <w:t xml:space="preserve">   +Presupuesto Ingresos: Ejercicios cerrados</w:t>
            </w:r>
          </w:p>
        </w:tc>
        <w:tc>
          <w:tcPr>
            <w:tcW w:w="569" w:type="pct"/>
            <w:tcBorders>
              <w:top w:val="single" w:sz="2" w:space="0" w:color="auto"/>
              <w:left w:val="nil"/>
              <w:bottom w:val="single" w:sz="2" w:space="0" w:color="auto"/>
              <w:right w:val="nil"/>
            </w:tcBorders>
            <w:noWrap/>
            <w:vAlign w:val="center"/>
            <w:hideMark/>
          </w:tcPr>
          <w:p w14:paraId="793D9E3C" w14:textId="77777777" w:rsidR="000D307F" w:rsidRPr="005C0E68" w:rsidRDefault="000D307F" w:rsidP="00A95EF2">
            <w:pPr>
              <w:pStyle w:val="cuatexto"/>
              <w:jc w:val="right"/>
            </w:pPr>
            <w:r w:rsidRPr="005C0E68">
              <w:t>4.628</w:t>
            </w:r>
          </w:p>
        </w:tc>
        <w:tc>
          <w:tcPr>
            <w:tcW w:w="569" w:type="pct"/>
            <w:tcBorders>
              <w:top w:val="single" w:sz="2" w:space="0" w:color="auto"/>
              <w:left w:val="nil"/>
              <w:bottom w:val="single" w:sz="2" w:space="0" w:color="auto"/>
              <w:right w:val="nil"/>
            </w:tcBorders>
            <w:noWrap/>
            <w:vAlign w:val="center"/>
            <w:hideMark/>
          </w:tcPr>
          <w:p w14:paraId="4BEC63D9" w14:textId="77777777" w:rsidR="000D307F" w:rsidRPr="005C0E68" w:rsidRDefault="000D307F" w:rsidP="00A95EF2">
            <w:pPr>
              <w:pStyle w:val="cuatexto"/>
              <w:jc w:val="right"/>
            </w:pPr>
            <w:r w:rsidRPr="005C0E68">
              <w:t>24.324</w:t>
            </w:r>
          </w:p>
        </w:tc>
        <w:tc>
          <w:tcPr>
            <w:tcW w:w="684" w:type="pct"/>
            <w:tcBorders>
              <w:top w:val="single" w:sz="2" w:space="0" w:color="auto"/>
              <w:left w:val="nil"/>
              <w:bottom w:val="single" w:sz="2" w:space="0" w:color="auto"/>
              <w:right w:val="nil"/>
            </w:tcBorders>
            <w:noWrap/>
            <w:vAlign w:val="center"/>
            <w:hideMark/>
          </w:tcPr>
          <w:p w14:paraId="46BF6601" w14:textId="77777777" w:rsidR="000D307F" w:rsidRPr="005C0E68" w:rsidRDefault="000D307F" w:rsidP="00A95EF2">
            <w:pPr>
              <w:pStyle w:val="cuatexto"/>
              <w:jc w:val="right"/>
            </w:pPr>
            <w:r w:rsidRPr="005C0E68">
              <w:t> </w:t>
            </w:r>
          </w:p>
        </w:tc>
      </w:tr>
      <w:tr w:rsidR="000D307F" w:rsidRPr="000D307F" w14:paraId="6C25C7B6"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5398F916" w14:textId="77777777" w:rsidR="000D307F" w:rsidRPr="005C0E68" w:rsidRDefault="000D307F" w:rsidP="00A95EF2">
            <w:pPr>
              <w:pStyle w:val="cuatexto"/>
            </w:pPr>
            <w:r w:rsidRPr="005C0E68">
              <w:t xml:space="preserve">   +Ingresos extrapresupuestarios</w:t>
            </w:r>
          </w:p>
        </w:tc>
        <w:tc>
          <w:tcPr>
            <w:tcW w:w="569" w:type="pct"/>
            <w:tcBorders>
              <w:top w:val="single" w:sz="2" w:space="0" w:color="auto"/>
              <w:left w:val="nil"/>
              <w:bottom w:val="single" w:sz="2" w:space="0" w:color="auto"/>
              <w:right w:val="nil"/>
            </w:tcBorders>
            <w:noWrap/>
            <w:vAlign w:val="center"/>
            <w:hideMark/>
          </w:tcPr>
          <w:p w14:paraId="2E98942A" w14:textId="77777777" w:rsidR="000D307F" w:rsidRPr="005C0E68" w:rsidRDefault="000D307F" w:rsidP="00A95EF2">
            <w:pPr>
              <w:pStyle w:val="cuatexto"/>
              <w:jc w:val="right"/>
            </w:pPr>
            <w:r w:rsidRPr="005C0E68">
              <w:t>5.813</w:t>
            </w:r>
          </w:p>
        </w:tc>
        <w:tc>
          <w:tcPr>
            <w:tcW w:w="569" w:type="pct"/>
            <w:tcBorders>
              <w:top w:val="single" w:sz="2" w:space="0" w:color="auto"/>
              <w:left w:val="nil"/>
              <w:bottom w:val="single" w:sz="2" w:space="0" w:color="auto"/>
              <w:right w:val="nil"/>
            </w:tcBorders>
            <w:noWrap/>
            <w:vAlign w:val="center"/>
            <w:hideMark/>
          </w:tcPr>
          <w:p w14:paraId="2E78DA90" w14:textId="77777777" w:rsidR="000D307F" w:rsidRPr="005C0E68" w:rsidRDefault="000D307F" w:rsidP="00A95EF2">
            <w:pPr>
              <w:pStyle w:val="cuatexto"/>
              <w:jc w:val="right"/>
            </w:pPr>
            <w:r w:rsidRPr="005C0E68">
              <w:t>5.764</w:t>
            </w:r>
          </w:p>
        </w:tc>
        <w:tc>
          <w:tcPr>
            <w:tcW w:w="684" w:type="pct"/>
            <w:tcBorders>
              <w:top w:val="single" w:sz="2" w:space="0" w:color="auto"/>
              <w:left w:val="nil"/>
              <w:bottom w:val="single" w:sz="2" w:space="0" w:color="auto"/>
              <w:right w:val="nil"/>
            </w:tcBorders>
            <w:noWrap/>
            <w:vAlign w:val="center"/>
            <w:hideMark/>
          </w:tcPr>
          <w:p w14:paraId="6D658ED7" w14:textId="77777777" w:rsidR="000D307F" w:rsidRPr="005C0E68" w:rsidRDefault="000D307F" w:rsidP="00A95EF2">
            <w:pPr>
              <w:pStyle w:val="cuatexto"/>
              <w:jc w:val="right"/>
            </w:pPr>
            <w:r w:rsidRPr="005C0E68">
              <w:t> </w:t>
            </w:r>
          </w:p>
        </w:tc>
      </w:tr>
      <w:tr w:rsidR="000D307F" w:rsidRPr="000D307F" w14:paraId="310DEC29"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006B89D5" w14:textId="77777777" w:rsidR="000D307F" w:rsidRPr="005C0E68" w:rsidRDefault="000D307F" w:rsidP="00A95EF2">
            <w:pPr>
              <w:pStyle w:val="cuatexto"/>
            </w:pPr>
            <w:r w:rsidRPr="005C0E68">
              <w:t xml:space="preserve">   -Derechos de difícil recaudación</w:t>
            </w:r>
          </w:p>
        </w:tc>
        <w:tc>
          <w:tcPr>
            <w:tcW w:w="569" w:type="pct"/>
            <w:tcBorders>
              <w:top w:val="single" w:sz="2" w:space="0" w:color="auto"/>
              <w:left w:val="nil"/>
              <w:bottom w:val="single" w:sz="2" w:space="0" w:color="auto"/>
              <w:right w:val="nil"/>
            </w:tcBorders>
            <w:noWrap/>
            <w:vAlign w:val="center"/>
            <w:hideMark/>
          </w:tcPr>
          <w:p w14:paraId="38935578" w14:textId="77777777" w:rsidR="000D307F" w:rsidRPr="005C0E68" w:rsidRDefault="000D307F" w:rsidP="00A95EF2">
            <w:pPr>
              <w:pStyle w:val="cuatexto"/>
              <w:jc w:val="right"/>
            </w:pPr>
            <w:r w:rsidRPr="005C0E68">
              <w:t>4.628</w:t>
            </w:r>
          </w:p>
        </w:tc>
        <w:tc>
          <w:tcPr>
            <w:tcW w:w="569" w:type="pct"/>
            <w:tcBorders>
              <w:top w:val="single" w:sz="2" w:space="0" w:color="auto"/>
              <w:left w:val="nil"/>
              <w:bottom w:val="single" w:sz="2" w:space="0" w:color="auto"/>
              <w:right w:val="nil"/>
            </w:tcBorders>
            <w:noWrap/>
            <w:vAlign w:val="center"/>
            <w:hideMark/>
          </w:tcPr>
          <w:p w14:paraId="0742B311" w14:textId="77777777" w:rsidR="000D307F" w:rsidRPr="005C0E68" w:rsidRDefault="000D307F" w:rsidP="00A95EF2">
            <w:pPr>
              <w:pStyle w:val="cuatexto"/>
              <w:jc w:val="right"/>
            </w:pPr>
            <w:r w:rsidRPr="005C0E68">
              <w:t>14.476</w:t>
            </w:r>
          </w:p>
        </w:tc>
        <w:tc>
          <w:tcPr>
            <w:tcW w:w="684" w:type="pct"/>
            <w:tcBorders>
              <w:top w:val="single" w:sz="2" w:space="0" w:color="auto"/>
              <w:left w:val="nil"/>
              <w:bottom w:val="single" w:sz="2" w:space="0" w:color="auto"/>
              <w:right w:val="nil"/>
            </w:tcBorders>
            <w:noWrap/>
            <w:vAlign w:val="center"/>
            <w:hideMark/>
          </w:tcPr>
          <w:p w14:paraId="24DC4348" w14:textId="77777777" w:rsidR="000D307F" w:rsidRPr="005C0E68" w:rsidRDefault="000D307F" w:rsidP="00A95EF2">
            <w:pPr>
              <w:pStyle w:val="cuatexto"/>
              <w:jc w:val="right"/>
            </w:pPr>
            <w:r w:rsidRPr="005C0E68">
              <w:t> </w:t>
            </w:r>
          </w:p>
        </w:tc>
      </w:tr>
      <w:tr w:rsidR="000D307F" w:rsidRPr="000D307F" w14:paraId="532141A5"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7E29B3E9" w14:textId="77777777" w:rsidR="000D307F" w:rsidRPr="005C0E68" w:rsidRDefault="000D307F" w:rsidP="00A95EF2">
            <w:pPr>
              <w:pStyle w:val="cuatexto"/>
            </w:pPr>
            <w:r w:rsidRPr="005C0E68">
              <w:t>-</w:t>
            </w:r>
            <w:r w:rsidRPr="00A95EF2">
              <w:rPr>
                <w:b/>
              </w:rPr>
              <w:t>Obligaciones pendientes de pago</w:t>
            </w:r>
          </w:p>
        </w:tc>
        <w:tc>
          <w:tcPr>
            <w:tcW w:w="569" w:type="pct"/>
            <w:tcBorders>
              <w:top w:val="single" w:sz="2" w:space="0" w:color="auto"/>
              <w:left w:val="nil"/>
              <w:bottom w:val="single" w:sz="2" w:space="0" w:color="auto"/>
              <w:right w:val="nil"/>
            </w:tcBorders>
            <w:noWrap/>
            <w:vAlign w:val="center"/>
            <w:hideMark/>
          </w:tcPr>
          <w:p w14:paraId="20E7FBBD" w14:textId="77777777" w:rsidR="000D307F" w:rsidRPr="005C0E68" w:rsidRDefault="000D307F" w:rsidP="00A95EF2">
            <w:pPr>
              <w:pStyle w:val="cuatexto"/>
              <w:jc w:val="right"/>
            </w:pPr>
            <w:r w:rsidRPr="005C0E68">
              <w:t>39.792</w:t>
            </w:r>
          </w:p>
        </w:tc>
        <w:tc>
          <w:tcPr>
            <w:tcW w:w="569" w:type="pct"/>
            <w:tcBorders>
              <w:top w:val="single" w:sz="2" w:space="0" w:color="auto"/>
              <w:left w:val="nil"/>
              <w:bottom w:val="single" w:sz="2" w:space="0" w:color="auto"/>
              <w:right w:val="nil"/>
            </w:tcBorders>
            <w:noWrap/>
            <w:vAlign w:val="center"/>
            <w:hideMark/>
          </w:tcPr>
          <w:p w14:paraId="7EB15281" w14:textId="77777777" w:rsidR="000D307F" w:rsidRPr="005C0E68" w:rsidRDefault="000D307F" w:rsidP="00A95EF2">
            <w:pPr>
              <w:pStyle w:val="cuatexto"/>
              <w:jc w:val="right"/>
            </w:pPr>
            <w:r w:rsidRPr="005C0E68">
              <w:t>55.701</w:t>
            </w:r>
          </w:p>
        </w:tc>
        <w:tc>
          <w:tcPr>
            <w:tcW w:w="684" w:type="pct"/>
            <w:tcBorders>
              <w:top w:val="single" w:sz="2" w:space="0" w:color="auto"/>
              <w:left w:val="nil"/>
              <w:bottom w:val="single" w:sz="2" w:space="0" w:color="auto"/>
              <w:right w:val="nil"/>
            </w:tcBorders>
            <w:noWrap/>
            <w:vAlign w:val="center"/>
            <w:hideMark/>
          </w:tcPr>
          <w:p w14:paraId="73B71EB0" w14:textId="77777777" w:rsidR="000D307F" w:rsidRPr="005C0E68" w:rsidRDefault="000D307F" w:rsidP="00A95EF2">
            <w:pPr>
              <w:pStyle w:val="cuatexto"/>
              <w:jc w:val="right"/>
            </w:pPr>
            <w:r w:rsidRPr="005C0E68">
              <w:t>40</w:t>
            </w:r>
          </w:p>
        </w:tc>
      </w:tr>
      <w:tr w:rsidR="000D307F" w:rsidRPr="000D307F" w14:paraId="21CD7D51"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3DE02C96" w14:textId="77777777" w:rsidR="000D307F" w:rsidRPr="005C0E68" w:rsidRDefault="000D307F" w:rsidP="00A95EF2">
            <w:pPr>
              <w:pStyle w:val="cuatexto"/>
            </w:pPr>
            <w:r w:rsidRPr="005C0E68">
              <w:t xml:space="preserve">   -Presupuesto de Gastos: Ejercicio corriente</w:t>
            </w:r>
          </w:p>
        </w:tc>
        <w:tc>
          <w:tcPr>
            <w:tcW w:w="569" w:type="pct"/>
            <w:tcBorders>
              <w:top w:val="single" w:sz="2" w:space="0" w:color="auto"/>
              <w:left w:val="nil"/>
              <w:bottom w:val="single" w:sz="2" w:space="0" w:color="auto"/>
              <w:right w:val="nil"/>
            </w:tcBorders>
            <w:noWrap/>
            <w:vAlign w:val="center"/>
            <w:hideMark/>
          </w:tcPr>
          <w:p w14:paraId="5C1B4192" w14:textId="77777777" w:rsidR="000D307F" w:rsidRPr="005C0E68" w:rsidRDefault="000D307F" w:rsidP="00A95EF2">
            <w:pPr>
              <w:pStyle w:val="cuatexto"/>
              <w:jc w:val="right"/>
            </w:pPr>
            <w:r w:rsidRPr="005C0E68">
              <w:t>14.834</w:t>
            </w:r>
          </w:p>
        </w:tc>
        <w:tc>
          <w:tcPr>
            <w:tcW w:w="569" w:type="pct"/>
            <w:tcBorders>
              <w:top w:val="single" w:sz="2" w:space="0" w:color="auto"/>
              <w:left w:val="nil"/>
              <w:bottom w:val="single" w:sz="2" w:space="0" w:color="auto"/>
              <w:right w:val="nil"/>
            </w:tcBorders>
            <w:noWrap/>
            <w:vAlign w:val="center"/>
            <w:hideMark/>
          </w:tcPr>
          <w:p w14:paraId="1CAF5808" w14:textId="77777777" w:rsidR="000D307F" w:rsidRPr="005C0E68" w:rsidRDefault="000D307F" w:rsidP="00A95EF2">
            <w:pPr>
              <w:pStyle w:val="cuatexto"/>
              <w:jc w:val="right"/>
            </w:pPr>
            <w:r w:rsidRPr="005C0E68">
              <w:t>29.958</w:t>
            </w:r>
          </w:p>
        </w:tc>
        <w:tc>
          <w:tcPr>
            <w:tcW w:w="684" w:type="pct"/>
            <w:tcBorders>
              <w:top w:val="single" w:sz="2" w:space="0" w:color="auto"/>
              <w:left w:val="nil"/>
              <w:bottom w:val="single" w:sz="2" w:space="0" w:color="auto"/>
              <w:right w:val="nil"/>
            </w:tcBorders>
            <w:noWrap/>
            <w:vAlign w:val="center"/>
            <w:hideMark/>
          </w:tcPr>
          <w:p w14:paraId="0DD0E428" w14:textId="77777777" w:rsidR="000D307F" w:rsidRPr="005C0E68" w:rsidRDefault="000D307F" w:rsidP="00A95EF2">
            <w:pPr>
              <w:pStyle w:val="cuatexto"/>
              <w:jc w:val="right"/>
            </w:pPr>
            <w:r w:rsidRPr="005C0E68">
              <w:t> </w:t>
            </w:r>
          </w:p>
        </w:tc>
      </w:tr>
      <w:tr w:rsidR="000D307F" w:rsidRPr="000D307F" w14:paraId="60102BB5"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634D5B66" w14:textId="77777777" w:rsidR="000D307F" w:rsidRPr="005C0E68" w:rsidRDefault="000D307F" w:rsidP="00A95EF2">
            <w:pPr>
              <w:pStyle w:val="cuatexto"/>
            </w:pPr>
            <w:r w:rsidRPr="005C0E68">
              <w:t xml:space="preserve">   -Presupuesto de Gastos: Ejercicios cerrados</w:t>
            </w:r>
          </w:p>
        </w:tc>
        <w:tc>
          <w:tcPr>
            <w:tcW w:w="569" w:type="pct"/>
            <w:tcBorders>
              <w:top w:val="single" w:sz="2" w:space="0" w:color="auto"/>
              <w:left w:val="nil"/>
              <w:bottom w:val="single" w:sz="2" w:space="0" w:color="auto"/>
              <w:right w:val="nil"/>
            </w:tcBorders>
            <w:noWrap/>
            <w:vAlign w:val="center"/>
            <w:hideMark/>
          </w:tcPr>
          <w:p w14:paraId="29B84321" w14:textId="77777777" w:rsidR="000D307F" w:rsidRPr="005C0E68" w:rsidRDefault="000D307F" w:rsidP="00A95EF2">
            <w:pPr>
              <w:pStyle w:val="cuatexto"/>
              <w:jc w:val="right"/>
            </w:pPr>
            <w:r w:rsidRPr="005C0E68">
              <w:t>6.338</w:t>
            </w:r>
          </w:p>
        </w:tc>
        <w:tc>
          <w:tcPr>
            <w:tcW w:w="569" w:type="pct"/>
            <w:tcBorders>
              <w:top w:val="single" w:sz="2" w:space="0" w:color="auto"/>
              <w:left w:val="nil"/>
              <w:bottom w:val="single" w:sz="2" w:space="0" w:color="auto"/>
              <w:right w:val="nil"/>
            </w:tcBorders>
            <w:noWrap/>
            <w:vAlign w:val="center"/>
            <w:hideMark/>
          </w:tcPr>
          <w:p w14:paraId="1CF4121F" w14:textId="77777777" w:rsidR="000D307F" w:rsidRPr="005C0E68" w:rsidRDefault="000D307F" w:rsidP="00A95EF2">
            <w:pPr>
              <w:pStyle w:val="cuatexto"/>
              <w:jc w:val="right"/>
            </w:pPr>
            <w:r w:rsidRPr="005C0E68">
              <w:t>6.863</w:t>
            </w:r>
          </w:p>
        </w:tc>
        <w:tc>
          <w:tcPr>
            <w:tcW w:w="684" w:type="pct"/>
            <w:tcBorders>
              <w:top w:val="single" w:sz="2" w:space="0" w:color="auto"/>
              <w:left w:val="nil"/>
              <w:bottom w:val="single" w:sz="2" w:space="0" w:color="auto"/>
              <w:right w:val="nil"/>
            </w:tcBorders>
            <w:noWrap/>
            <w:vAlign w:val="center"/>
            <w:hideMark/>
          </w:tcPr>
          <w:p w14:paraId="5A67ED87" w14:textId="77777777" w:rsidR="000D307F" w:rsidRPr="005C0E68" w:rsidRDefault="000D307F" w:rsidP="00A95EF2">
            <w:pPr>
              <w:pStyle w:val="cuatexto"/>
              <w:jc w:val="right"/>
            </w:pPr>
            <w:r w:rsidRPr="005C0E68">
              <w:t> </w:t>
            </w:r>
          </w:p>
        </w:tc>
      </w:tr>
      <w:tr w:rsidR="000D307F" w:rsidRPr="000D307F" w14:paraId="0C0ED2F3"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6769AC86" w14:textId="77777777" w:rsidR="000D307F" w:rsidRPr="005C0E68" w:rsidRDefault="000D307F" w:rsidP="00A95EF2">
            <w:pPr>
              <w:pStyle w:val="cuatexto"/>
            </w:pPr>
            <w:r w:rsidRPr="005C0E68">
              <w:t xml:space="preserve">   -Gastos extrapresupuestarios</w:t>
            </w:r>
          </w:p>
        </w:tc>
        <w:tc>
          <w:tcPr>
            <w:tcW w:w="569" w:type="pct"/>
            <w:tcBorders>
              <w:top w:val="single" w:sz="2" w:space="0" w:color="auto"/>
              <w:left w:val="nil"/>
              <w:bottom w:val="single" w:sz="2" w:space="0" w:color="auto"/>
              <w:right w:val="nil"/>
            </w:tcBorders>
            <w:noWrap/>
            <w:vAlign w:val="center"/>
            <w:hideMark/>
          </w:tcPr>
          <w:p w14:paraId="5C0C6E7D" w14:textId="77777777" w:rsidR="000D307F" w:rsidRPr="005C0E68" w:rsidRDefault="000D307F" w:rsidP="00A95EF2">
            <w:pPr>
              <w:pStyle w:val="cuatexto"/>
              <w:jc w:val="right"/>
            </w:pPr>
            <w:r w:rsidRPr="005C0E68">
              <w:t>18.619</w:t>
            </w:r>
          </w:p>
        </w:tc>
        <w:tc>
          <w:tcPr>
            <w:tcW w:w="569" w:type="pct"/>
            <w:tcBorders>
              <w:top w:val="single" w:sz="2" w:space="0" w:color="auto"/>
              <w:left w:val="nil"/>
              <w:bottom w:val="single" w:sz="2" w:space="0" w:color="auto"/>
              <w:right w:val="nil"/>
            </w:tcBorders>
            <w:noWrap/>
            <w:vAlign w:val="center"/>
            <w:hideMark/>
          </w:tcPr>
          <w:p w14:paraId="63F79B22" w14:textId="77777777" w:rsidR="000D307F" w:rsidRPr="005C0E68" w:rsidRDefault="000D307F" w:rsidP="00A95EF2">
            <w:pPr>
              <w:pStyle w:val="cuatexto"/>
              <w:jc w:val="right"/>
            </w:pPr>
            <w:r w:rsidRPr="005C0E68">
              <w:t>18.879</w:t>
            </w:r>
          </w:p>
        </w:tc>
        <w:tc>
          <w:tcPr>
            <w:tcW w:w="684" w:type="pct"/>
            <w:tcBorders>
              <w:top w:val="single" w:sz="2" w:space="0" w:color="auto"/>
              <w:left w:val="nil"/>
              <w:bottom w:val="single" w:sz="2" w:space="0" w:color="auto"/>
              <w:right w:val="nil"/>
            </w:tcBorders>
            <w:noWrap/>
            <w:vAlign w:val="center"/>
            <w:hideMark/>
          </w:tcPr>
          <w:p w14:paraId="2D074C82" w14:textId="77777777" w:rsidR="000D307F" w:rsidRPr="005C0E68" w:rsidRDefault="000D307F" w:rsidP="00A95EF2">
            <w:pPr>
              <w:pStyle w:val="cuatexto"/>
              <w:jc w:val="right"/>
            </w:pPr>
            <w:r w:rsidRPr="005C0E68">
              <w:t> </w:t>
            </w:r>
          </w:p>
        </w:tc>
      </w:tr>
      <w:tr w:rsidR="000D307F" w:rsidRPr="000D307F" w14:paraId="7A328D5A"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2FBF5ED7" w14:textId="77777777" w:rsidR="000D307F" w:rsidRPr="00A95EF2" w:rsidRDefault="000D307F" w:rsidP="00A95EF2">
            <w:pPr>
              <w:pStyle w:val="cuatexto"/>
              <w:rPr>
                <w:b/>
              </w:rPr>
            </w:pPr>
            <w:r w:rsidRPr="00A95EF2">
              <w:rPr>
                <w:b/>
              </w:rPr>
              <w:t>+Fondos líquidos de Tesorería</w:t>
            </w:r>
          </w:p>
        </w:tc>
        <w:tc>
          <w:tcPr>
            <w:tcW w:w="569" w:type="pct"/>
            <w:tcBorders>
              <w:top w:val="single" w:sz="2" w:space="0" w:color="auto"/>
              <w:left w:val="nil"/>
              <w:bottom w:val="single" w:sz="2" w:space="0" w:color="auto"/>
              <w:right w:val="nil"/>
            </w:tcBorders>
            <w:noWrap/>
            <w:vAlign w:val="center"/>
            <w:hideMark/>
          </w:tcPr>
          <w:p w14:paraId="5BA6182C" w14:textId="77777777" w:rsidR="000D307F" w:rsidRPr="005C0E68" w:rsidRDefault="000D307F" w:rsidP="00A95EF2">
            <w:pPr>
              <w:pStyle w:val="cuatexto"/>
              <w:jc w:val="right"/>
            </w:pPr>
            <w:r w:rsidRPr="005C0E68">
              <w:t>4.498.644</w:t>
            </w:r>
          </w:p>
        </w:tc>
        <w:tc>
          <w:tcPr>
            <w:tcW w:w="569" w:type="pct"/>
            <w:tcBorders>
              <w:top w:val="single" w:sz="2" w:space="0" w:color="auto"/>
              <w:left w:val="nil"/>
              <w:bottom w:val="single" w:sz="2" w:space="0" w:color="auto"/>
              <w:right w:val="nil"/>
            </w:tcBorders>
            <w:noWrap/>
            <w:vAlign w:val="center"/>
            <w:hideMark/>
          </w:tcPr>
          <w:p w14:paraId="0DFA476C" w14:textId="77777777" w:rsidR="000D307F" w:rsidRPr="005C0E68" w:rsidRDefault="000D307F" w:rsidP="00A95EF2">
            <w:pPr>
              <w:pStyle w:val="cuatexto"/>
              <w:jc w:val="right"/>
            </w:pPr>
            <w:r w:rsidRPr="005C0E68">
              <w:t>4.867.027</w:t>
            </w:r>
          </w:p>
        </w:tc>
        <w:tc>
          <w:tcPr>
            <w:tcW w:w="684" w:type="pct"/>
            <w:tcBorders>
              <w:top w:val="single" w:sz="2" w:space="0" w:color="auto"/>
              <w:left w:val="nil"/>
              <w:bottom w:val="single" w:sz="2" w:space="0" w:color="auto"/>
              <w:right w:val="nil"/>
            </w:tcBorders>
            <w:noWrap/>
            <w:vAlign w:val="center"/>
            <w:hideMark/>
          </w:tcPr>
          <w:p w14:paraId="5592C23D" w14:textId="77777777" w:rsidR="000D307F" w:rsidRPr="005C0E68" w:rsidRDefault="000D307F" w:rsidP="00A95EF2">
            <w:pPr>
              <w:pStyle w:val="cuatexto"/>
              <w:jc w:val="right"/>
            </w:pPr>
            <w:r w:rsidRPr="005C0E68">
              <w:t>8</w:t>
            </w:r>
          </w:p>
        </w:tc>
      </w:tr>
      <w:tr w:rsidR="000D307F" w:rsidRPr="000D307F" w14:paraId="3D81C0B7"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0065A4D1" w14:textId="77777777" w:rsidR="000D307F" w:rsidRPr="00A95EF2" w:rsidRDefault="000D307F" w:rsidP="00A95EF2">
            <w:pPr>
              <w:pStyle w:val="cuatexto"/>
              <w:rPr>
                <w:b/>
              </w:rPr>
            </w:pPr>
            <w:r w:rsidRPr="00A95EF2">
              <w:rPr>
                <w:b/>
              </w:rPr>
              <w:t>+Desviaciones financiación acumuladas negativas</w:t>
            </w:r>
          </w:p>
        </w:tc>
        <w:tc>
          <w:tcPr>
            <w:tcW w:w="569" w:type="pct"/>
            <w:tcBorders>
              <w:top w:val="single" w:sz="2" w:space="0" w:color="auto"/>
              <w:left w:val="nil"/>
              <w:bottom w:val="single" w:sz="2" w:space="0" w:color="auto"/>
              <w:right w:val="nil"/>
            </w:tcBorders>
            <w:noWrap/>
            <w:vAlign w:val="center"/>
            <w:hideMark/>
          </w:tcPr>
          <w:p w14:paraId="5670A7C9" w14:textId="77777777" w:rsidR="000D307F" w:rsidRPr="005C0E68" w:rsidRDefault="000D307F" w:rsidP="00A95EF2">
            <w:pPr>
              <w:pStyle w:val="cuatexto"/>
              <w:jc w:val="right"/>
            </w:pPr>
            <w:r w:rsidRPr="005C0E68">
              <w:t>0</w:t>
            </w:r>
          </w:p>
        </w:tc>
        <w:tc>
          <w:tcPr>
            <w:tcW w:w="569" w:type="pct"/>
            <w:tcBorders>
              <w:top w:val="single" w:sz="2" w:space="0" w:color="auto"/>
              <w:left w:val="nil"/>
              <w:bottom w:val="single" w:sz="2" w:space="0" w:color="auto"/>
              <w:right w:val="nil"/>
            </w:tcBorders>
            <w:noWrap/>
            <w:vAlign w:val="center"/>
            <w:hideMark/>
          </w:tcPr>
          <w:p w14:paraId="3AE1BD43" w14:textId="77777777" w:rsidR="000D307F" w:rsidRPr="005C0E68" w:rsidRDefault="000D307F" w:rsidP="00A95EF2">
            <w:pPr>
              <w:pStyle w:val="cuatexto"/>
              <w:jc w:val="right"/>
            </w:pPr>
            <w:r w:rsidRPr="005C0E68">
              <w:t>0</w:t>
            </w:r>
          </w:p>
        </w:tc>
        <w:tc>
          <w:tcPr>
            <w:tcW w:w="684" w:type="pct"/>
            <w:tcBorders>
              <w:top w:val="single" w:sz="2" w:space="0" w:color="auto"/>
              <w:left w:val="nil"/>
              <w:bottom w:val="single" w:sz="2" w:space="0" w:color="auto"/>
              <w:right w:val="nil"/>
            </w:tcBorders>
            <w:noWrap/>
            <w:vAlign w:val="center"/>
            <w:hideMark/>
          </w:tcPr>
          <w:p w14:paraId="01268325" w14:textId="77777777" w:rsidR="000D307F" w:rsidRPr="005C0E68" w:rsidRDefault="000D307F" w:rsidP="00A95EF2">
            <w:pPr>
              <w:pStyle w:val="cuatexto"/>
              <w:jc w:val="right"/>
            </w:pPr>
            <w:r w:rsidRPr="005C0E68">
              <w:t>0</w:t>
            </w:r>
          </w:p>
        </w:tc>
      </w:tr>
      <w:tr w:rsidR="000D307F" w:rsidRPr="000D307F" w14:paraId="27F18C11"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35CAEEA5" w14:textId="77777777" w:rsidR="000D307F" w:rsidRPr="00A95EF2" w:rsidRDefault="000D307F" w:rsidP="00A95EF2">
            <w:pPr>
              <w:pStyle w:val="cuatexto"/>
              <w:rPr>
                <w:b/>
              </w:rPr>
            </w:pPr>
            <w:r w:rsidRPr="00A95EF2">
              <w:rPr>
                <w:b/>
              </w:rPr>
              <w:t>=Remanente de Tesorería Total</w:t>
            </w:r>
          </w:p>
        </w:tc>
        <w:tc>
          <w:tcPr>
            <w:tcW w:w="569" w:type="pct"/>
            <w:tcBorders>
              <w:top w:val="single" w:sz="2" w:space="0" w:color="auto"/>
              <w:left w:val="nil"/>
              <w:bottom w:val="single" w:sz="2" w:space="0" w:color="auto"/>
              <w:right w:val="nil"/>
            </w:tcBorders>
            <w:noWrap/>
            <w:vAlign w:val="center"/>
            <w:hideMark/>
          </w:tcPr>
          <w:p w14:paraId="4531FDCB" w14:textId="77777777" w:rsidR="000D307F" w:rsidRPr="005C0E68" w:rsidRDefault="000D307F" w:rsidP="00A95EF2">
            <w:pPr>
              <w:pStyle w:val="cuatexto"/>
              <w:jc w:val="right"/>
            </w:pPr>
            <w:r w:rsidRPr="005C0E68">
              <w:t>4.502.109</w:t>
            </w:r>
          </w:p>
        </w:tc>
        <w:tc>
          <w:tcPr>
            <w:tcW w:w="569" w:type="pct"/>
            <w:tcBorders>
              <w:top w:val="single" w:sz="2" w:space="0" w:color="auto"/>
              <w:left w:val="nil"/>
              <w:bottom w:val="single" w:sz="2" w:space="0" w:color="auto"/>
              <w:right w:val="nil"/>
            </w:tcBorders>
            <w:noWrap/>
            <w:vAlign w:val="center"/>
            <w:hideMark/>
          </w:tcPr>
          <w:p w14:paraId="29E22406" w14:textId="6251ECA8" w:rsidR="000D307F" w:rsidRPr="005C0E68" w:rsidRDefault="000D307F" w:rsidP="00A95EF2">
            <w:pPr>
              <w:pStyle w:val="cuatexto"/>
              <w:jc w:val="right"/>
            </w:pPr>
            <w:r w:rsidRPr="005C0E68">
              <w:t>4.826.938</w:t>
            </w:r>
          </w:p>
        </w:tc>
        <w:tc>
          <w:tcPr>
            <w:tcW w:w="684" w:type="pct"/>
            <w:tcBorders>
              <w:top w:val="single" w:sz="2" w:space="0" w:color="auto"/>
              <w:left w:val="nil"/>
              <w:bottom w:val="single" w:sz="2" w:space="0" w:color="auto"/>
              <w:right w:val="nil"/>
            </w:tcBorders>
            <w:noWrap/>
            <w:vAlign w:val="center"/>
            <w:hideMark/>
          </w:tcPr>
          <w:p w14:paraId="638CB466" w14:textId="77777777" w:rsidR="000D307F" w:rsidRPr="005C0E68" w:rsidRDefault="000D307F" w:rsidP="00A95EF2">
            <w:pPr>
              <w:pStyle w:val="cuatexto"/>
              <w:jc w:val="right"/>
            </w:pPr>
            <w:r w:rsidRPr="005C0E68">
              <w:t>7</w:t>
            </w:r>
          </w:p>
        </w:tc>
      </w:tr>
      <w:tr w:rsidR="000D307F" w:rsidRPr="000D307F" w14:paraId="6BC8DF55"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789727F0" w14:textId="77777777" w:rsidR="000D307F" w:rsidRPr="005C0E68" w:rsidRDefault="000D307F" w:rsidP="00A95EF2">
            <w:pPr>
              <w:pStyle w:val="cuatexto"/>
            </w:pPr>
            <w:r w:rsidRPr="005C0E68">
              <w:t xml:space="preserve">   Remanente de tesorería por gastos con financiación afectada</w:t>
            </w:r>
          </w:p>
        </w:tc>
        <w:tc>
          <w:tcPr>
            <w:tcW w:w="569" w:type="pct"/>
            <w:tcBorders>
              <w:top w:val="single" w:sz="2" w:space="0" w:color="auto"/>
              <w:left w:val="nil"/>
              <w:bottom w:val="single" w:sz="2" w:space="0" w:color="auto"/>
              <w:right w:val="nil"/>
            </w:tcBorders>
            <w:noWrap/>
            <w:vAlign w:val="center"/>
            <w:hideMark/>
          </w:tcPr>
          <w:p w14:paraId="59E41221" w14:textId="77777777" w:rsidR="000D307F" w:rsidRPr="005C0E68" w:rsidRDefault="000D307F" w:rsidP="00A95EF2">
            <w:pPr>
              <w:pStyle w:val="cuatexto"/>
              <w:jc w:val="right"/>
            </w:pPr>
            <w:r w:rsidRPr="005C0E68">
              <w:t>0</w:t>
            </w:r>
          </w:p>
        </w:tc>
        <w:tc>
          <w:tcPr>
            <w:tcW w:w="569" w:type="pct"/>
            <w:tcBorders>
              <w:top w:val="single" w:sz="2" w:space="0" w:color="auto"/>
              <w:left w:val="nil"/>
              <w:bottom w:val="single" w:sz="2" w:space="0" w:color="auto"/>
              <w:right w:val="nil"/>
            </w:tcBorders>
            <w:noWrap/>
            <w:vAlign w:val="center"/>
            <w:hideMark/>
          </w:tcPr>
          <w:p w14:paraId="1D986437" w14:textId="77777777" w:rsidR="000D307F" w:rsidRPr="005C0E68" w:rsidRDefault="000D307F" w:rsidP="00A95EF2">
            <w:pPr>
              <w:pStyle w:val="cuatexto"/>
              <w:jc w:val="right"/>
            </w:pPr>
            <w:r w:rsidRPr="005C0E68">
              <w:t>0</w:t>
            </w:r>
          </w:p>
        </w:tc>
        <w:tc>
          <w:tcPr>
            <w:tcW w:w="684" w:type="pct"/>
            <w:tcBorders>
              <w:top w:val="single" w:sz="2" w:space="0" w:color="auto"/>
              <w:left w:val="nil"/>
              <w:bottom w:val="single" w:sz="2" w:space="0" w:color="auto"/>
              <w:right w:val="nil"/>
            </w:tcBorders>
            <w:noWrap/>
            <w:vAlign w:val="center"/>
            <w:hideMark/>
          </w:tcPr>
          <w:p w14:paraId="7A495EDB" w14:textId="77777777" w:rsidR="000D307F" w:rsidRPr="005C0E68" w:rsidRDefault="000D307F" w:rsidP="00A95EF2">
            <w:pPr>
              <w:pStyle w:val="cuatexto"/>
              <w:jc w:val="right"/>
            </w:pPr>
            <w:r w:rsidRPr="005C0E68">
              <w:t>0</w:t>
            </w:r>
          </w:p>
        </w:tc>
      </w:tr>
      <w:tr w:rsidR="000D307F" w:rsidRPr="000D307F" w14:paraId="7D9A7C9A"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142CAFC0" w14:textId="15EB7FB4" w:rsidR="000D307F" w:rsidRPr="005C0E68" w:rsidRDefault="000D307F" w:rsidP="00A95EF2">
            <w:pPr>
              <w:pStyle w:val="cuatexto"/>
            </w:pPr>
            <w:r w:rsidRPr="005C0E68">
              <w:t xml:space="preserve">   Remanente de tesorería por recursos </w:t>
            </w:r>
            <w:r w:rsidR="0019395D" w:rsidRPr="009D1FD6">
              <w:rPr>
                <w:color w:val="FF0000"/>
              </w:rPr>
              <w:t>afectados</w:t>
            </w:r>
          </w:p>
        </w:tc>
        <w:tc>
          <w:tcPr>
            <w:tcW w:w="569" w:type="pct"/>
            <w:tcBorders>
              <w:top w:val="single" w:sz="2" w:space="0" w:color="auto"/>
              <w:left w:val="nil"/>
              <w:bottom w:val="single" w:sz="2" w:space="0" w:color="auto"/>
              <w:right w:val="nil"/>
            </w:tcBorders>
            <w:noWrap/>
            <w:vAlign w:val="center"/>
            <w:hideMark/>
          </w:tcPr>
          <w:p w14:paraId="115F1392" w14:textId="77777777" w:rsidR="000D307F" w:rsidRPr="005C0E68" w:rsidRDefault="000D307F" w:rsidP="00A95EF2">
            <w:pPr>
              <w:pStyle w:val="cuatexto"/>
              <w:jc w:val="right"/>
            </w:pPr>
            <w:r w:rsidRPr="005C0E68">
              <w:t>0</w:t>
            </w:r>
          </w:p>
        </w:tc>
        <w:tc>
          <w:tcPr>
            <w:tcW w:w="569" w:type="pct"/>
            <w:tcBorders>
              <w:top w:val="single" w:sz="2" w:space="0" w:color="auto"/>
              <w:left w:val="nil"/>
              <w:bottom w:val="single" w:sz="2" w:space="0" w:color="auto"/>
              <w:right w:val="nil"/>
            </w:tcBorders>
            <w:noWrap/>
            <w:vAlign w:val="center"/>
            <w:hideMark/>
          </w:tcPr>
          <w:p w14:paraId="077E9212" w14:textId="77777777" w:rsidR="000D307F" w:rsidRPr="005C0E68" w:rsidRDefault="000D307F" w:rsidP="00A95EF2">
            <w:pPr>
              <w:pStyle w:val="cuatexto"/>
              <w:jc w:val="right"/>
            </w:pPr>
            <w:r w:rsidRPr="005C0E68">
              <w:t>0</w:t>
            </w:r>
          </w:p>
        </w:tc>
        <w:tc>
          <w:tcPr>
            <w:tcW w:w="684" w:type="pct"/>
            <w:tcBorders>
              <w:top w:val="single" w:sz="2" w:space="0" w:color="auto"/>
              <w:left w:val="nil"/>
              <w:bottom w:val="single" w:sz="2" w:space="0" w:color="auto"/>
              <w:right w:val="nil"/>
            </w:tcBorders>
            <w:noWrap/>
            <w:vAlign w:val="center"/>
            <w:hideMark/>
          </w:tcPr>
          <w:p w14:paraId="1DB681B3" w14:textId="77777777" w:rsidR="000D307F" w:rsidRPr="005C0E68" w:rsidRDefault="000D307F" w:rsidP="00A95EF2">
            <w:pPr>
              <w:pStyle w:val="cuatexto"/>
              <w:jc w:val="right"/>
            </w:pPr>
            <w:r w:rsidRPr="005C0E68">
              <w:t>0</w:t>
            </w:r>
          </w:p>
        </w:tc>
      </w:tr>
      <w:tr w:rsidR="000D307F" w:rsidRPr="000D307F" w14:paraId="2A28AD4B" w14:textId="77777777" w:rsidTr="0031483E">
        <w:trPr>
          <w:trHeight w:val="198"/>
        </w:trPr>
        <w:tc>
          <w:tcPr>
            <w:tcW w:w="3179" w:type="pct"/>
            <w:tcBorders>
              <w:top w:val="single" w:sz="2" w:space="0" w:color="auto"/>
              <w:left w:val="nil"/>
              <w:bottom w:val="single" w:sz="2" w:space="0" w:color="auto"/>
              <w:right w:val="nil"/>
            </w:tcBorders>
            <w:noWrap/>
            <w:vAlign w:val="center"/>
            <w:hideMark/>
          </w:tcPr>
          <w:p w14:paraId="2AAB1236" w14:textId="77777777" w:rsidR="000D307F" w:rsidRPr="005C0E68" w:rsidRDefault="000D307F" w:rsidP="00A95EF2">
            <w:pPr>
              <w:pStyle w:val="cuatexto"/>
            </w:pPr>
            <w:r w:rsidRPr="005C0E68">
              <w:t xml:space="preserve">   Remanente de tesorería para gastos generales</w:t>
            </w:r>
          </w:p>
        </w:tc>
        <w:tc>
          <w:tcPr>
            <w:tcW w:w="569" w:type="pct"/>
            <w:tcBorders>
              <w:top w:val="single" w:sz="2" w:space="0" w:color="auto"/>
              <w:left w:val="nil"/>
              <w:bottom w:val="single" w:sz="2" w:space="0" w:color="auto"/>
              <w:right w:val="nil"/>
            </w:tcBorders>
            <w:noWrap/>
            <w:vAlign w:val="center"/>
            <w:hideMark/>
          </w:tcPr>
          <w:p w14:paraId="7FE67B9A" w14:textId="77777777" w:rsidR="000D307F" w:rsidRPr="005C0E68" w:rsidRDefault="000D307F" w:rsidP="00A95EF2">
            <w:pPr>
              <w:pStyle w:val="cuatexto"/>
              <w:jc w:val="right"/>
            </w:pPr>
            <w:r w:rsidRPr="005C0E68">
              <w:t>4.502.109</w:t>
            </w:r>
          </w:p>
        </w:tc>
        <w:tc>
          <w:tcPr>
            <w:tcW w:w="569" w:type="pct"/>
            <w:tcBorders>
              <w:top w:val="single" w:sz="2" w:space="0" w:color="auto"/>
              <w:left w:val="nil"/>
              <w:bottom w:val="single" w:sz="2" w:space="0" w:color="auto"/>
              <w:right w:val="nil"/>
            </w:tcBorders>
            <w:noWrap/>
            <w:vAlign w:val="center"/>
            <w:hideMark/>
          </w:tcPr>
          <w:p w14:paraId="4820C8EB" w14:textId="17A2D223" w:rsidR="000D307F" w:rsidRPr="005C0E68" w:rsidRDefault="000D307F" w:rsidP="00A95EF2">
            <w:pPr>
              <w:pStyle w:val="cuatexto"/>
              <w:jc w:val="right"/>
            </w:pPr>
            <w:r w:rsidRPr="005C0E68">
              <w:t>4.826.938</w:t>
            </w:r>
            <w:r w:rsidR="00670B2B">
              <w:rPr>
                <w:rStyle w:val="Refdenotaalpie"/>
              </w:rPr>
              <w:footnoteReference w:id="2"/>
            </w:r>
          </w:p>
        </w:tc>
        <w:tc>
          <w:tcPr>
            <w:tcW w:w="684" w:type="pct"/>
            <w:tcBorders>
              <w:top w:val="single" w:sz="2" w:space="0" w:color="auto"/>
              <w:left w:val="nil"/>
              <w:bottom w:val="single" w:sz="2" w:space="0" w:color="auto"/>
              <w:right w:val="nil"/>
            </w:tcBorders>
            <w:noWrap/>
            <w:vAlign w:val="center"/>
            <w:hideMark/>
          </w:tcPr>
          <w:p w14:paraId="2CC8B085" w14:textId="77777777" w:rsidR="000D307F" w:rsidRPr="005C0E68" w:rsidRDefault="000D307F" w:rsidP="00A95EF2">
            <w:pPr>
              <w:pStyle w:val="cuatexto"/>
              <w:jc w:val="right"/>
            </w:pPr>
            <w:r w:rsidRPr="005C0E68">
              <w:t>7</w:t>
            </w:r>
          </w:p>
        </w:tc>
      </w:tr>
    </w:tbl>
    <w:p w14:paraId="17AD93B2" w14:textId="1C9075CC" w:rsidR="002B7E8E" w:rsidRPr="00E22755" w:rsidRDefault="00911365" w:rsidP="0031483E">
      <w:pPr>
        <w:tabs>
          <w:tab w:val="center" w:pos="2835"/>
          <w:tab w:val="center" w:pos="3969"/>
          <w:tab w:val="center" w:pos="5103"/>
          <w:tab w:val="center" w:pos="6237"/>
          <w:tab w:val="center" w:pos="7371"/>
        </w:tabs>
        <w:spacing w:before="60" w:after="100"/>
        <w:rPr>
          <w:rFonts w:ascii="Arial" w:hAnsi="Arial" w:cs="Arial"/>
          <w:spacing w:val="6"/>
          <w:highlight w:val="yellow"/>
        </w:rPr>
      </w:pPr>
      <w:bookmarkStart w:id="115" w:name="_Toc22495439"/>
      <w:bookmarkStart w:id="116" w:name="_Toc55460324"/>
      <w:r w:rsidRPr="00911365">
        <w:rPr>
          <w:rFonts w:ascii="Arial Narrow" w:hAnsi="Arial Narrow" w:cs="Arial"/>
          <w:spacing w:val="6"/>
          <w:sz w:val="18"/>
          <w:szCs w:val="18"/>
        </w:rPr>
        <w:t>*Ejercicio no auditado</w:t>
      </w:r>
    </w:p>
    <w:p w14:paraId="0DE4B5B7" w14:textId="77777777" w:rsidR="002B7E8E" w:rsidRPr="00E22755" w:rsidRDefault="002B7E8E" w:rsidP="0019580A">
      <w:pPr>
        <w:ind w:left="482" w:firstLine="85"/>
        <w:rPr>
          <w:rFonts w:ascii="Arial" w:hAnsi="Arial" w:cs="Arial"/>
          <w:spacing w:val="6"/>
          <w:highlight w:val="yellow"/>
        </w:rPr>
      </w:pPr>
      <w:r w:rsidRPr="00E22755">
        <w:rPr>
          <w:rFonts w:ascii="Arial" w:hAnsi="Arial" w:cs="Arial"/>
          <w:spacing w:val="6"/>
          <w:highlight w:val="yellow"/>
        </w:rPr>
        <w:br w:type="page"/>
      </w:r>
    </w:p>
    <w:p w14:paraId="0B29A6BA" w14:textId="5A6C4135" w:rsidR="002B7E8E" w:rsidRDefault="235FD0DA" w:rsidP="00970126">
      <w:pPr>
        <w:tabs>
          <w:tab w:val="center" w:pos="2835"/>
          <w:tab w:val="center" w:pos="3969"/>
          <w:tab w:val="center" w:pos="5103"/>
          <w:tab w:val="center" w:pos="6237"/>
          <w:tab w:val="center" w:pos="7371"/>
        </w:tabs>
        <w:spacing w:before="240" w:after="240"/>
        <w:jc w:val="center"/>
        <w:rPr>
          <w:rFonts w:ascii="Arial" w:hAnsi="Arial" w:cs="Arial"/>
          <w:i/>
          <w:spacing w:val="6"/>
        </w:rPr>
      </w:pPr>
      <w:r w:rsidRPr="0001525F">
        <w:rPr>
          <w:rFonts w:ascii="Arial" w:hAnsi="Arial" w:cs="Arial"/>
          <w:i/>
          <w:spacing w:val="6"/>
        </w:rPr>
        <w:lastRenderedPageBreak/>
        <w:t>Balance</w:t>
      </w:r>
      <w:bookmarkEnd w:id="115"/>
      <w:r w:rsidRPr="0001525F">
        <w:rPr>
          <w:rFonts w:ascii="Arial" w:hAnsi="Arial" w:cs="Arial"/>
          <w:i/>
          <w:spacing w:val="6"/>
        </w:rPr>
        <w:t xml:space="preserve"> de situación a 31 de diciembre de 20</w:t>
      </w:r>
      <w:bookmarkEnd w:id="116"/>
      <w:r w:rsidRPr="0001525F">
        <w:rPr>
          <w:rFonts w:ascii="Arial" w:hAnsi="Arial" w:cs="Arial"/>
          <w:i/>
          <w:spacing w:val="6"/>
        </w:rPr>
        <w:t>2</w:t>
      </w:r>
      <w:r w:rsidR="00622F4F" w:rsidRPr="0001525F">
        <w:rPr>
          <w:rFonts w:ascii="Arial" w:hAnsi="Arial" w:cs="Arial"/>
          <w:i/>
          <w:spacing w:val="6"/>
        </w:rPr>
        <w:t>4</w:t>
      </w:r>
    </w:p>
    <w:tbl>
      <w:tblPr>
        <w:tblW w:w="8789" w:type="dxa"/>
        <w:tblCellMar>
          <w:left w:w="70" w:type="dxa"/>
          <w:right w:w="70" w:type="dxa"/>
        </w:tblCellMar>
        <w:tblLook w:val="04A0" w:firstRow="1" w:lastRow="0" w:firstColumn="1" w:lastColumn="0" w:noHBand="0" w:noVBand="1"/>
      </w:tblPr>
      <w:tblGrid>
        <w:gridCol w:w="537"/>
        <w:gridCol w:w="5792"/>
        <w:gridCol w:w="1230"/>
        <w:gridCol w:w="1230"/>
      </w:tblGrid>
      <w:tr w:rsidR="00F26DA6" w:rsidRPr="00F26DA6" w14:paraId="3E667160" w14:textId="77777777" w:rsidTr="00970126">
        <w:trPr>
          <w:trHeight w:val="255"/>
        </w:trPr>
        <w:tc>
          <w:tcPr>
            <w:tcW w:w="305" w:type="pct"/>
            <w:tcBorders>
              <w:top w:val="single" w:sz="4" w:space="0" w:color="auto"/>
              <w:left w:val="nil"/>
              <w:bottom w:val="single" w:sz="4" w:space="0" w:color="auto"/>
              <w:right w:val="nil"/>
            </w:tcBorders>
            <w:shd w:val="clear" w:color="000000" w:fill="FABF8F"/>
            <w:noWrap/>
            <w:vAlign w:val="center"/>
            <w:hideMark/>
          </w:tcPr>
          <w:p w14:paraId="04915674" w14:textId="77777777" w:rsidR="00F26DA6" w:rsidRPr="00F26DA6" w:rsidRDefault="00F26DA6" w:rsidP="00A95EF2">
            <w:pPr>
              <w:pStyle w:val="cuadroCabe"/>
            </w:pPr>
            <w:r w:rsidRPr="00F26DA6">
              <w:t> </w:t>
            </w:r>
          </w:p>
        </w:tc>
        <w:tc>
          <w:tcPr>
            <w:tcW w:w="3295" w:type="pct"/>
            <w:tcBorders>
              <w:top w:val="single" w:sz="4" w:space="0" w:color="auto"/>
              <w:left w:val="nil"/>
              <w:bottom w:val="single" w:sz="4" w:space="0" w:color="auto"/>
              <w:right w:val="nil"/>
            </w:tcBorders>
            <w:shd w:val="clear" w:color="000000" w:fill="FABF8F"/>
            <w:noWrap/>
            <w:vAlign w:val="center"/>
            <w:hideMark/>
          </w:tcPr>
          <w:p w14:paraId="56AE4920" w14:textId="77777777" w:rsidR="00F26DA6" w:rsidRPr="00F26DA6" w:rsidRDefault="00F26DA6" w:rsidP="00A95EF2">
            <w:pPr>
              <w:pStyle w:val="cuadroCabe"/>
            </w:pPr>
            <w:r w:rsidRPr="00F26DA6">
              <w:t>Descripción</w:t>
            </w:r>
          </w:p>
        </w:tc>
        <w:tc>
          <w:tcPr>
            <w:tcW w:w="700" w:type="pct"/>
            <w:tcBorders>
              <w:top w:val="single" w:sz="4" w:space="0" w:color="auto"/>
              <w:left w:val="nil"/>
              <w:bottom w:val="single" w:sz="4" w:space="0" w:color="auto"/>
              <w:right w:val="nil"/>
            </w:tcBorders>
            <w:shd w:val="clear" w:color="000000" w:fill="FABF8F"/>
            <w:noWrap/>
            <w:vAlign w:val="center"/>
            <w:hideMark/>
          </w:tcPr>
          <w:p w14:paraId="7738382C" w14:textId="52129592" w:rsidR="00F26DA6" w:rsidRPr="00F26DA6" w:rsidRDefault="00F26DA6" w:rsidP="00A95EF2">
            <w:pPr>
              <w:pStyle w:val="cuadroCabe"/>
              <w:jc w:val="right"/>
            </w:pPr>
            <w:r w:rsidRPr="00F26DA6">
              <w:t>2023</w:t>
            </w:r>
            <w:r w:rsidR="00911365">
              <w:t>*</w:t>
            </w:r>
          </w:p>
        </w:tc>
        <w:tc>
          <w:tcPr>
            <w:tcW w:w="700" w:type="pct"/>
            <w:tcBorders>
              <w:top w:val="single" w:sz="4" w:space="0" w:color="auto"/>
              <w:left w:val="nil"/>
              <w:bottom w:val="single" w:sz="4" w:space="0" w:color="auto"/>
              <w:right w:val="nil"/>
            </w:tcBorders>
            <w:shd w:val="clear" w:color="000000" w:fill="FABF8F"/>
            <w:noWrap/>
            <w:vAlign w:val="center"/>
            <w:hideMark/>
          </w:tcPr>
          <w:p w14:paraId="42CFF13C" w14:textId="77777777" w:rsidR="00F26DA6" w:rsidRPr="00F26DA6" w:rsidRDefault="00F26DA6" w:rsidP="00A95EF2">
            <w:pPr>
              <w:pStyle w:val="cuadroCabe"/>
              <w:jc w:val="right"/>
            </w:pPr>
            <w:r w:rsidRPr="00F26DA6">
              <w:t>2024</w:t>
            </w:r>
          </w:p>
        </w:tc>
      </w:tr>
      <w:tr w:rsidR="00F26DA6" w:rsidRPr="00F26DA6" w14:paraId="200A8BC4" w14:textId="77777777" w:rsidTr="00654C01">
        <w:trPr>
          <w:trHeight w:val="198"/>
        </w:trPr>
        <w:tc>
          <w:tcPr>
            <w:tcW w:w="305" w:type="pct"/>
            <w:tcBorders>
              <w:top w:val="nil"/>
              <w:left w:val="nil"/>
              <w:bottom w:val="single" w:sz="2" w:space="0" w:color="auto"/>
              <w:right w:val="nil"/>
            </w:tcBorders>
            <w:noWrap/>
            <w:vAlign w:val="center"/>
            <w:hideMark/>
          </w:tcPr>
          <w:p w14:paraId="7B183CE6" w14:textId="77777777" w:rsidR="00F26DA6" w:rsidRPr="00A95EF2" w:rsidRDefault="00F26DA6" w:rsidP="00A95EF2">
            <w:pPr>
              <w:pStyle w:val="cuatexto"/>
              <w:rPr>
                <w:b/>
              </w:rPr>
            </w:pPr>
            <w:r w:rsidRPr="00A95EF2">
              <w:rPr>
                <w:b/>
              </w:rPr>
              <w:t xml:space="preserve"> A</w:t>
            </w:r>
          </w:p>
        </w:tc>
        <w:tc>
          <w:tcPr>
            <w:tcW w:w="3295" w:type="pct"/>
            <w:tcBorders>
              <w:top w:val="nil"/>
              <w:left w:val="nil"/>
              <w:bottom w:val="single" w:sz="2" w:space="0" w:color="auto"/>
              <w:right w:val="nil"/>
            </w:tcBorders>
            <w:noWrap/>
            <w:vAlign w:val="center"/>
            <w:hideMark/>
          </w:tcPr>
          <w:p w14:paraId="6BE53944" w14:textId="77777777" w:rsidR="00F26DA6" w:rsidRPr="00A95EF2" w:rsidRDefault="00F26DA6" w:rsidP="00A95EF2">
            <w:pPr>
              <w:pStyle w:val="cuatexto"/>
              <w:rPr>
                <w:b/>
              </w:rPr>
            </w:pPr>
            <w:r w:rsidRPr="00A95EF2">
              <w:rPr>
                <w:b/>
              </w:rPr>
              <w:t xml:space="preserve"> Inmovilizado</w:t>
            </w:r>
          </w:p>
        </w:tc>
        <w:tc>
          <w:tcPr>
            <w:tcW w:w="700" w:type="pct"/>
            <w:tcBorders>
              <w:top w:val="nil"/>
              <w:left w:val="nil"/>
              <w:bottom w:val="single" w:sz="2" w:space="0" w:color="auto"/>
              <w:right w:val="nil"/>
            </w:tcBorders>
            <w:noWrap/>
            <w:vAlign w:val="center"/>
            <w:hideMark/>
          </w:tcPr>
          <w:p w14:paraId="53D2CD54" w14:textId="77777777" w:rsidR="00F26DA6" w:rsidRPr="00F26DA6" w:rsidRDefault="00F26DA6" w:rsidP="00A95EF2">
            <w:pPr>
              <w:pStyle w:val="cuatexto"/>
              <w:jc w:val="right"/>
            </w:pPr>
            <w:r w:rsidRPr="00F26DA6">
              <w:t>-304.640</w:t>
            </w:r>
          </w:p>
        </w:tc>
        <w:tc>
          <w:tcPr>
            <w:tcW w:w="700" w:type="pct"/>
            <w:tcBorders>
              <w:top w:val="nil"/>
              <w:left w:val="nil"/>
              <w:bottom w:val="single" w:sz="2" w:space="0" w:color="auto"/>
              <w:right w:val="nil"/>
            </w:tcBorders>
            <w:noWrap/>
            <w:vAlign w:val="center"/>
            <w:hideMark/>
          </w:tcPr>
          <w:p w14:paraId="591BF172" w14:textId="77777777" w:rsidR="00F26DA6" w:rsidRPr="00F26DA6" w:rsidRDefault="00F26DA6" w:rsidP="00A95EF2">
            <w:pPr>
              <w:pStyle w:val="cuatexto"/>
              <w:jc w:val="right"/>
            </w:pPr>
            <w:r w:rsidRPr="00F26DA6">
              <w:t>-265.715</w:t>
            </w:r>
          </w:p>
        </w:tc>
      </w:tr>
      <w:tr w:rsidR="00F26DA6" w:rsidRPr="00F26DA6" w14:paraId="3A2ED2D0" w14:textId="77777777" w:rsidTr="00654C01">
        <w:trPr>
          <w:trHeight w:val="198"/>
        </w:trPr>
        <w:tc>
          <w:tcPr>
            <w:tcW w:w="305" w:type="pct"/>
            <w:tcBorders>
              <w:top w:val="single" w:sz="2" w:space="0" w:color="auto"/>
              <w:left w:val="nil"/>
              <w:bottom w:val="single" w:sz="2" w:space="0" w:color="auto"/>
              <w:right w:val="nil"/>
            </w:tcBorders>
            <w:noWrap/>
            <w:vAlign w:val="center"/>
            <w:hideMark/>
          </w:tcPr>
          <w:p w14:paraId="4FA0A084" w14:textId="77777777" w:rsidR="00F26DA6" w:rsidRPr="00F26DA6" w:rsidRDefault="00F26DA6" w:rsidP="00A95EF2">
            <w:pPr>
              <w:pStyle w:val="cuatexto"/>
            </w:pPr>
            <w:r w:rsidRPr="00F26DA6">
              <w:t xml:space="preserve">1 </w:t>
            </w:r>
          </w:p>
        </w:tc>
        <w:tc>
          <w:tcPr>
            <w:tcW w:w="3295" w:type="pct"/>
            <w:tcBorders>
              <w:top w:val="single" w:sz="2" w:space="0" w:color="auto"/>
              <w:left w:val="nil"/>
              <w:bottom w:val="single" w:sz="2" w:space="0" w:color="auto"/>
              <w:right w:val="nil"/>
            </w:tcBorders>
            <w:noWrap/>
            <w:vAlign w:val="center"/>
            <w:hideMark/>
          </w:tcPr>
          <w:p w14:paraId="603AB846" w14:textId="77777777" w:rsidR="00F26DA6" w:rsidRPr="00F26DA6" w:rsidRDefault="00F26DA6" w:rsidP="00A95EF2">
            <w:pPr>
              <w:pStyle w:val="cuatexto"/>
            </w:pPr>
            <w:r w:rsidRPr="00F26DA6">
              <w:t>Inmovilizado Material</w:t>
            </w:r>
          </w:p>
        </w:tc>
        <w:tc>
          <w:tcPr>
            <w:tcW w:w="700" w:type="pct"/>
            <w:tcBorders>
              <w:top w:val="single" w:sz="2" w:space="0" w:color="auto"/>
              <w:left w:val="nil"/>
              <w:bottom w:val="single" w:sz="2" w:space="0" w:color="auto"/>
              <w:right w:val="nil"/>
            </w:tcBorders>
            <w:noWrap/>
            <w:vAlign w:val="center"/>
            <w:hideMark/>
          </w:tcPr>
          <w:p w14:paraId="47BC4AD8" w14:textId="77777777" w:rsidR="00F26DA6" w:rsidRPr="00F26DA6" w:rsidRDefault="00F26DA6" w:rsidP="00A95EF2">
            <w:pPr>
              <w:pStyle w:val="cuatexto"/>
              <w:jc w:val="right"/>
            </w:pPr>
            <w:r w:rsidRPr="00F26DA6">
              <w:t>-5.007.953</w:t>
            </w:r>
          </w:p>
        </w:tc>
        <w:tc>
          <w:tcPr>
            <w:tcW w:w="700" w:type="pct"/>
            <w:tcBorders>
              <w:top w:val="single" w:sz="2" w:space="0" w:color="auto"/>
              <w:left w:val="nil"/>
              <w:bottom w:val="single" w:sz="2" w:space="0" w:color="auto"/>
              <w:right w:val="nil"/>
            </w:tcBorders>
            <w:noWrap/>
            <w:vAlign w:val="center"/>
            <w:hideMark/>
          </w:tcPr>
          <w:p w14:paraId="1D900C26" w14:textId="77777777" w:rsidR="00F26DA6" w:rsidRPr="00F26DA6" w:rsidRDefault="00F26DA6" w:rsidP="00A95EF2">
            <w:pPr>
              <w:pStyle w:val="cuatexto"/>
              <w:jc w:val="right"/>
            </w:pPr>
            <w:r w:rsidRPr="00F26DA6">
              <w:t>-4.971.901</w:t>
            </w:r>
          </w:p>
        </w:tc>
      </w:tr>
      <w:tr w:rsidR="00F26DA6" w:rsidRPr="00F26DA6" w14:paraId="6504AC82" w14:textId="77777777" w:rsidTr="00654C01">
        <w:trPr>
          <w:trHeight w:val="198"/>
        </w:trPr>
        <w:tc>
          <w:tcPr>
            <w:tcW w:w="305" w:type="pct"/>
            <w:tcBorders>
              <w:top w:val="single" w:sz="2" w:space="0" w:color="auto"/>
              <w:left w:val="nil"/>
              <w:bottom w:val="single" w:sz="2" w:space="0" w:color="auto"/>
              <w:right w:val="nil"/>
            </w:tcBorders>
            <w:noWrap/>
            <w:vAlign w:val="center"/>
            <w:hideMark/>
          </w:tcPr>
          <w:p w14:paraId="315A5A91" w14:textId="77777777" w:rsidR="00F26DA6" w:rsidRPr="00F26DA6" w:rsidRDefault="00F26DA6" w:rsidP="00A95EF2">
            <w:pPr>
              <w:pStyle w:val="cuatexto"/>
            </w:pPr>
            <w:r w:rsidRPr="00F26DA6">
              <w:t xml:space="preserve">2 </w:t>
            </w:r>
          </w:p>
        </w:tc>
        <w:tc>
          <w:tcPr>
            <w:tcW w:w="3295" w:type="pct"/>
            <w:tcBorders>
              <w:top w:val="single" w:sz="2" w:space="0" w:color="auto"/>
              <w:left w:val="nil"/>
              <w:bottom w:val="single" w:sz="2" w:space="0" w:color="auto"/>
              <w:right w:val="nil"/>
            </w:tcBorders>
            <w:noWrap/>
            <w:vAlign w:val="center"/>
            <w:hideMark/>
          </w:tcPr>
          <w:p w14:paraId="725140D1" w14:textId="77777777" w:rsidR="00F26DA6" w:rsidRPr="00F26DA6" w:rsidRDefault="00F26DA6" w:rsidP="00A95EF2">
            <w:pPr>
              <w:pStyle w:val="cuatexto"/>
            </w:pPr>
            <w:r w:rsidRPr="00F26DA6">
              <w:t>Inmovilizado Inmaterial</w:t>
            </w:r>
          </w:p>
        </w:tc>
        <w:tc>
          <w:tcPr>
            <w:tcW w:w="700" w:type="pct"/>
            <w:tcBorders>
              <w:top w:val="single" w:sz="2" w:space="0" w:color="auto"/>
              <w:left w:val="nil"/>
              <w:bottom w:val="single" w:sz="2" w:space="0" w:color="auto"/>
              <w:right w:val="nil"/>
            </w:tcBorders>
            <w:noWrap/>
            <w:vAlign w:val="center"/>
            <w:hideMark/>
          </w:tcPr>
          <w:p w14:paraId="32309174" w14:textId="77777777" w:rsidR="00F26DA6" w:rsidRPr="00F26DA6" w:rsidRDefault="00F26DA6" w:rsidP="00A95EF2">
            <w:pPr>
              <w:pStyle w:val="cuatexto"/>
              <w:jc w:val="right"/>
            </w:pPr>
            <w:r w:rsidRPr="00F26DA6">
              <w:t>17.802</w:t>
            </w:r>
          </w:p>
        </w:tc>
        <w:tc>
          <w:tcPr>
            <w:tcW w:w="700" w:type="pct"/>
            <w:tcBorders>
              <w:top w:val="single" w:sz="2" w:space="0" w:color="auto"/>
              <w:left w:val="nil"/>
              <w:bottom w:val="single" w:sz="2" w:space="0" w:color="auto"/>
              <w:right w:val="nil"/>
            </w:tcBorders>
            <w:noWrap/>
            <w:vAlign w:val="center"/>
            <w:hideMark/>
          </w:tcPr>
          <w:p w14:paraId="0C48EEFA" w14:textId="77777777" w:rsidR="00F26DA6" w:rsidRPr="00F26DA6" w:rsidRDefault="00F26DA6" w:rsidP="00A95EF2">
            <w:pPr>
              <w:pStyle w:val="cuatexto"/>
              <w:jc w:val="right"/>
            </w:pPr>
            <w:r w:rsidRPr="00F26DA6">
              <w:t>17.802</w:t>
            </w:r>
          </w:p>
        </w:tc>
      </w:tr>
      <w:tr w:rsidR="00F26DA6" w:rsidRPr="00F26DA6" w14:paraId="2120C51E" w14:textId="77777777" w:rsidTr="00654C01">
        <w:trPr>
          <w:trHeight w:val="198"/>
        </w:trPr>
        <w:tc>
          <w:tcPr>
            <w:tcW w:w="305" w:type="pct"/>
            <w:tcBorders>
              <w:top w:val="single" w:sz="2" w:space="0" w:color="auto"/>
              <w:left w:val="nil"/>
              <w:bottom w:val="single" w:sz="2" w:space="0" w:color="auto"/>
              <w:right w:val="nil"/>
            </w:tcBorders>
            <w:noWrap/>
            <w:vAlign w:val="center"/>
            <w:hideMark/>
          </w:tcPr>
          <w:p w14:paraId="7F5AE033" w14:textId="77777777" w:rsidR="00F26DA6" w:rsidRPr="00F26DA6" w:rsidRDefault="00F26DA6" w:rsidP="00A95EF2">
            <w:pPr>
              <w:pStyle w:val="cuatexto"/>
            </w:pPr>
            <w:r w:rsidRPr="00F26DA6">
              <w:t xml:space="preserve">3 </w:t>
            </w:r>
          </w:p>
        </w:tc>
        <w:tc>
          <w:tcPr>
            <w:tcW w:w="3295" w:type="pct"/>
            <w:tcBorders>
              <w:top w:val="single" w:sz="2" w:space="0" w:color="auto"/>
              <w:left w:val="nil"/>
              <w:bottom w:val="single" w:sz="2" w:space="0" w:color="auto"/>
              <w:right w:val="nil"/>
            </w:tcBorders>
            <w:noWrap/>
            <w:vAlign w:val="center"/>
            <w:hideMark/>
          </w:tcPr>
          <w:p w14:paraId="5C57F0B9" w14:textId="77777777" w:rsidR="00F26DA6" w:rsidRPr="00F26DA6" w:rsidRDefault="00F26DA6" w:rsidP="00A95EF2">
            <w:pPr>
              <w:pStyle w:val="cuatexto"/>
            </w:pPr>
            <w:r w:rsidRPr="00F26DA6">
              <w:t>Infraestructuras y Bienes destinados al uso general</w:t>
            </w:r>
          </w:p>
        </w:tc>
        <w:tc>
          <w:tcPr>
            <w:tcW w:w="700" w:type="pct"/>
            <w:tcBorders>
              <w:top w:val="single" w:sz="2" w:space="0" w:color="auto"/>
              <w:left w:val="nil"/>
              <w:bottom w:val="single" w:sz="2" w:space="0" w:color="auto"/>
              <w:right w:val="nil"/>
            </w:tcBorders>
            <w:noWrap/>
            <w:vAlign w:val="center"/>
            <w:hideMark/>
          </w:tcPr>
          <w:p w14:paraId="34BACE23" w14:textId="77777777" w:rsidR="00F26DA6" w:rsidRPr="00F26DA6" w:rsidRDefault="00F26DA6" w:rsidP="00A95EF2">
            <w:pPr>
              <w:pStyle w:val="cuatexto"/>
              <w:jc w:val="right"/>
            </w:pPr>
            <w:r w:rsidRPr="00F26DA6">
              <w:t>3.166.213</w:t>
            </w:r>
          </w:p>
        </w:tc>
        <w:tc>
          <w:tcPr>
            <w:tcW w:w="700" w:type="pct"/>
            <w:tcBorders>
              <w:top w:val="single" w:sz="2" w:space="0" w:color="auto"/>
              <w:left w:val="nil"/>
              <w:bottom w:val="single" w:sz="2" w:space="0" w:color="auto"/>
              <w:right w:val="nil"/>
            </w:tcBorders>
            <w:noWrap/>
            <w:vAlign w:val="center"/>
            <w:hideMark/>
          </w:tcPr>
          <w:p w14:paraId="7D82E1E3" w14:textId="77777777" w:rsidR="00F26DA6" w:rsidRPr="00F26DA6" w:rsidRDefault="00F26DA6" w:rsidP="00A95EF2">
            <w:pPr>
              <w:pStyle w:val="cuatexto"/>
              <w:jc w:val="right"/>
            </w:pPr>
            <w:r w:rsidRPr="00F26DA6">
              <w:t>3.169.087</w:t>
            </w:r>
          </w:p>
        </w:tc>
      </w:tr>
      <w:tr w:rsidR="00F26DA6" w:rsidRPr="00F26DA6" w14:paraId="2EDCED7E" w14:textId="77777777" w:rsidTr="00654C01">
        <w:trPr>
          <w:trHeight w:val="198"/>
        </w:trPr>
        <w:tc>
          <w:tcPr>
            <w:tcW w:w="305" w:type="pct"/>
            <w:tcBorders>
              <w:top w:val="single" w:sz="2" w:space="0" w:color="auto"/>
              <w:left w:val="nil"/>
              <w:bottom w:val="single" w:sz="2" w:space="0" w:color="auto"/>
              <w:right w:val="nil"/>
            </w:tcBorders>
            <w:noWrap/>
            <w:vAlign w:val="center"/>
            <w:hideMark/>
          </w:tcPr>
          <w:p w14:paraId="0136C8EC" w14:textId="77777777" w:rsidR="00F26DA6" w:rsidRPr="00F26DA6" w:rsidRDefault="00F26DA6" w:rsidP="00A95EF2">
            <w:pPr>
              <w:pStyle w:val="cuatexto"/>
            </w:pPr>
            <w:r w:rsidRPr="00F26DA6">
              <w:t xml:space="preserve">4 </w:t>
            </w:r>
          </w:p>
        </w:tc>
        <w:tc>
          <w:tcPr>
            <w:tcW w:w="3295" w:type="pct"/>
            <w:tcBorders>
              <w:top w:val="single" w:sz="2" w:space="0" w:color="auto"/>
              <w:left w:val="nil"/>
              <w:bottom w:val="single" w:sz="2" w:space="0" w:color="auto"/>
              <w:right w:val="nil"/>
            </w:tcBorders>
            <w:noWrap/>
            <w:vAlign w:val="center"/>
            <w:hideMark/>
          </w:tcPr>
          <w:p w14:paraId="2DC6C1FA" w14:textId="77777777" w:rsidR="00F26DA6" w:rsidRPr="00F26DA6" w:rsidRDefault="00F26DA6" w:rsidP="00A95EF2">
            <w:pPr>
              <w:pStyle w:val="cuatexto"/>
            </w:pPr>
            <w:r w:rsidRPr="00F26DA6">
              <w:t>Bienes comunales</w:t>
            </w:r>
          </w:p>
        </w:tc>
        <w:tc>
          <w:tcPr>
            <w:tcW w:w="700" w:type="pct"/>
            <w:tcBorders>
              <w:top w:val="single" w:sz="2" w:space="0" w:color="auto"/>
              <w:left w:val="nil"/>
              <w:bottom w:val="single" w:sz="2" w:space="0" w:color="auto"/>
              <w:right w:val="nil"/>
            </w:tcBorders>
            <w:noWrap/>
            <w:vAlign w:val="center"/>
            <w:hideMark/>
          </w:tcPr>
          <w:p w14:paraId="3D0C6F29" w14:textId="77777777" w:rsidR="00F26DA6" w:rsidRPr="00F26DA6" w:rsidRDefault="00F26DA6" w:rsidP="00A95EF2">
            <w:pPr>
              <w:pStyle w:val="cuatexto"/>
              <w:jc w:val="right"/>
            </w:pPr>
            <w:r w:rsidRPr="00F26DA6">
              <w:t>269.297</w:t>
            </w:r>
          </w:p>
        </w:tc>
        <w:tc>
          <w:tcPr>
            <w:tcW w:w="700" w:type="pct"/>
            <w:tcBorders>
              <w:top w:val="single" w:sz="2" w:space="0" w:color="auto"/>
              <w:left w:val="nil"/>
              <w:bottom w:val="single" w:sz="2" w:space="0" w:color="auto"/>
              <w:right w:val="nil"/>
            </w:tcBorders>
            <w:noWrap/>
            <w:vAlign w:val="center"/>
            <w:hideMark/>
          </w:tcPr>
          <w:p w14:paraId="211146FC" w14:textId="77777777" w:rsidR="00F26DA6" w:rsidRPr="00F26DA6" w:rsidRDefault="00F26DA6" w:rsidP="00A95EF2">
            <w:pPr>
              <w:pStyle w:val="cuatexto"/>
              <w:jc w:val="right"/>
            </w:pPr>
            <w:r w:rsidRPr="00F26DA6">
              <w:t>269.297</w:t>
            </w:r>
          </w:p>
        </w:tc>
      </w:tr>
      <w:tr w:rsidR="00F26DA6" w:rsidRPr="00F26DA6" w14:paraId="79D0BFC4" w14:textId="77777777" w:rsidTr="00654C01">
        <w:trPr>
          <w:trHeight w:val="198"/>
        </w:trPr>
        <w:tc>
          <w:tcPr>
            <w:tcW w:w="305" w:type="pct"/>
            <w:tcBorders>
              <w:top w:val="single" w:sz="2" w:space="0" w:color="auto"/>
              <w:left w:val="nil"/>
              <w:bottom w:val="single" w:sz="2" w:space="0" w:color="auto"/>
              <w:right w:val="nil"/>
            </w:tcBorders>
            <w:noWrap/>
            <w:vAlign w:val="center"/>
            <w:hideMark/>
          </w:tcPr>
          <w:p w14:paraId="6C8FBA3C" w14:textId="77777777" w:rsidR="00F26DA6" w:rsidRPr="00F26DA6" w:rsidRDefault="00F26DA6" w:rsidP="00A95EF2">
            <w:pPr>
              <w:pStyle w:val="cuatexto"/>
            </w:pPr>
            <w:r w:rsidRPr="00F26DA6">
              <w:t xml:space="preserve">5 </w:t>
            </w:r>
          </w:p>
        </w:tc>
        <w:tc>
          <w:tcPr>
            <w:tcW w:w="3295" w:type="pct"/>
            <w:tcBorders>
              <w:top w:val="single" w:sz="2" w:space="0" w:color="auto"/>
              <w:left w:val="nil"/>
              <w:bottom w:val="single" w:sz="2" w:space="0" w:color="auto"/>
              <w:right w:val="nil"/>
            </w:tcBorders>
            <w:noWrap/>
            <w:vAlign w:val="center"/>
            <w:hideMark/>
          </w:tcPr>
          <w:p w14:paraId="60E88A3A" w14:textId="77777777" w:rsidR="00F26DA6" w:rsidRPr="00F26DA6" w:rsidRDefault="00F26DA6" w:rsidP="00A95EF2">
            <w:pPr>
              <w:pStyle w:val="cuatexto"/>
            </w:pPr>
            <w:r w:rsidRPr="00F26DA6">
              <w:t>Inmovilizado Financiero</w:t>
            </w:r>
          </w:p>
        </w:tc>
        <w:tc>
          <w:tcPr>
            <w:tcW w:w="700" w:type="pct"/>
            <w:tcBorders>
              <w:top w:val="single" w:sz="2" w:space="0" w:color="auto"/>
              <w:left w:val="nil"/>
              <w:bottom w:val="single" w:sz="2" w:space="0" w:color="auto"/>
              <w:right w:val="nil"/>
            </w:tcBorders>
            <w:noWrap/>
            <w:vAlign w:val="center"/>
            <w:hideMark/>
          </w:tcPr>
          <w:p w14:paraId="540BCBC7" w14:textId="77777777" w:rsidR="00F26DA6" w:rsidRPr="00F26DA6" w:rsidRDefault="00F26DA6" w:rsidP="00A95EF2">
            <w:pPr>
              <w:pStyle w:val="cuatexto"/>
              <w:jc w:val="right"/>
            </w:pPr>
            <w:r w:rsidRPr="00F26DA6">
              <w:t>1.250.000</w:t>
            </w:r>
          </w:p>
        </w:tc>
        <w:tc>
          <w:tcPr>
            <w:tcW w:w="700" w:type="pct"/>
            <w:tcBorders>
              <w:top w:val="single" w:sz="2" w:space="0" w:color="auto"/>
              <w:left w:val="nil"/>
              <w:bottom w:val="single" w:sz="2" w:space="0" w:color="auto"/>
              <w:right w:val="nil"/>
            </w:tcBorders>
            <w:noWrap/>
            <w:vAlign w:val="center"/>
            <w:hideMark/>
          </w:tcPr>
          <w:p w14:paraId="63958308" w14:textId="77777777" w:rsidR="00F26DA6" w:rsidRPr="00F26DA6" w:rsidRDefault="00F26DA6" w:rsidP="00A95EF2">
            <w:pPr>
              <w:pStyle w:val="cuatexto"/>
              <w:jc w:val="right"/>
            </w:pPr>
            <w:r w:rsidRPr="00F26DA6">
              <w:t>1.250.000</w:t>
            </w:r>
          </w:p>
        </w:tc>
      </w:tr>
      <w:tr w:rsidR="00F26DA6" w:rsidRPr="00F26DA6" w14:paraId="6BFB8FE9" w14:textId="77777777" w:rsidTr="00654C01">
        <w:trPr>
          <w:trHeight w:val="198"/>
        </w:trPr>
        <w:tc>
          <w:tcPr>
            <w:tcW w:w="305" w:type="pct"/>
            <w:tcBorders>
              <w:top w:val="single" w:sz="2" w:space="0" w:color="auto"/>
              <w:left w:val="nil"/>
              <w:bottom w:val="single" w:sz="2" w:space="0" w:color="auto"/>
              <w:right w:val="nil"/>
            </w:tcBorders>
            <w:noWrap/>
            <w:vAlign w:val="center"/>
            <w:hideMark/>
          </w:tcPr>
          <w:p w14:paraId="5859B7B1" w14:textId="77777777" w:rsidR="00F26DA6" w:rsidRPr="00F26DA6" w:rsidRDefault="00F26DA6" w:rsidP="00A95EF2">
            <w:pPr>
              <w:pStyle w:val="cuatexto"/>
            </w:pPr>
            <w:r w:rsidRPr="00F26DA6">
              <w:t xml:space="preserve">6 </w:t>
            </w:r>
          </w:p>
        </w:tc>
        <w:tc>
          <w:tcPr>
            <w:tcW w:w="3295" w:type="pct"/>
            <w:tcBorders>
              <w:top w:val="single" w:sz="2" w:space="0" w:color="auto"/>
              <w:left w:val="nil"/>
              <w:bottom w:val="single" w:sz="2" w:space="0" w:color="auto"/>
              <w:right w:val="nil"/>
            </w:tcBorders>
            <w:noWrap/>
            <w:vAlign w:val="center"/>
            <w:hideMark/>
          </w:tcPr>
          <w:p w14:paraId="04E8D3F3" w14:textId="2667F548" w:rsidR="00F26DA6" w:rsidRPr="00F26DA6" w:rsidRDefault="00F26DA6" w:rsidP="00A95EF2">
            <w:pPr>
              <w:pStyle w:val="cuatexto"/>
            </w:pPr>
            <w:r w:rsidRPr="00F26DA6">
              <w:t xml:space="preserve">Bienes y Derechos recibidos en cesión o </w:t>
            </w:r>
            <w:r w:rsidR="00CA2FBC" w:rsidRPr="00F26DA6">
              <w:t>adscripción</w:t>
            </w:r>
          </w:p>
        </w:tc>
        <w:tc>
          <w:tcPr>
            <w:tcW w:w="700" w:type="pct"/>
            <w:tcBorders>
              <w:top w:val="single" w:sz="2" w:space="0" w:color="auto"/>
              <w:left w:val="nil"/>
              <w:bottom w:val="single" w:sz="2" w:space="0" w:color="auto"/>
              <w:right w:val="nil"/>
            </w:tcBorders>
            <w:noWrap/>
            <w:vAlign w:val="center"/>
            <w:hideMark/>
          </w:tcPr>
          <w:p w14:paraId="7317D22A" w14:textId="77777777" w:rsidR="00F26DA6" w:rsidRPr="00F26DA6" w:rsidRDefault="00F26DA6" w:rsidP="00A95EF2">
            <w:pPr>
              <w:pStyle w:val="cuatexto"/>
              <w:jc w:val="right"/>
            </w:pPr>
            <w:r w:rsidRPr="00F26DA6">
              <w:t>0</w:t>
            </w:r>
          </w:p>
        </w:tc>
        <w:tc>
          <w:tcPr>
            <w:tcW w:w="700" w:type="pct"/>
            <w:tcBorders>
              <w:top w:val="single" w:sz="2" w:space="0" w:color="auto"/>
              <w:left w:val="nil"/>
              <w:bottom w:val="single" w:sz="2" w:space="0" w:color="auto"/>
              <w:right w:val="nil"/>
            </w:tcBorders>
            <w:noWrap/>
            <w:vAlign w:val="center"/>
            <w:hideMark/>
          </w:tcPr>
          <w:p w14:paraId="73E67AA2" w14:textId="77777777" w:rsidR="00F26DA6" w:rsidRPr="00F26DA6" w:rsidRDefault="00F26DA6" w:rsidP="00A95EF2">
            <w:pPr>
              <w:pStyle w:val="cuatexto"/>
              <w:jc w:val="right"/>
            </w:pPr>
            <w:r w:rsidRPr="00F26DA6">
              <w:t>0</w:t>
            </w:r>
          </w:p>
        </w:tc>
      </w:tr>
      <w:tr w:rsidR="00F26DA6" w:rsidRPr="00F26DA6" w14:paraId="386433F4" w14:textId="77777777" w:rsidTr="00654C01">
        <w:trPr>
          <w:trHeight w:val="198"/>
        </w:trPr>
        <w:tc>
          <w:tcPr>
            <w:tcW w:w="305" w:type="pct"/>
            <w:tcBorders>
              <w:top w:val="single" w:sz="2" w:space="0" w:color="auto"/>
              <w:left w:val="nil"/>
              <w:bottom w:val="single" w:sz="2" w:space="0" w:color="auto"/>
              <w:right w:val="nil"/>
            </w:tcBorders>
            <w:noWrap/>
            <w:vAlign w:val="center"/>
            <w:hideMark/>
          </w:tcPr>
          <w:p w14:paraId="2CCCCF9D" w14:textId="77777777" w:rsidR="00F26DA6" w:rsidRPr="00A95EF2" w:rsidRDefault="00F26DA6" w:rsidP="00A95EF2">
            <w:pPr>
              <w:pStyle w:val="cuatexto"/>
              <w:rPr>
                <w:b/>
              </w:rPr>
            </w:pPr>
            <w:r w:rsidRPr="00A95EF2">
              <w:rPr>
                <w:b/>
              </w:rPr>
              <w:t xml:space="preserve"> B</w:t>
            </w:r>
          </w:p>
        </w:tc>
        <w:tc>
          <w:tcPr>
            <w:tcW w:w="3295" w:type="pct"/>
            <w:tcBorders>
              <w:top w:val="single" w:sz="2" w:space="0" w:color="auto"/>
              <w:left w:val="nil"/>
              <w:bottom w:val="single" w:sz="2" w:space="0" w:color="auto"/>
              <w:right w:val="nil"/>
            </w:tcBorders>
            <w:noWrap/>
            <w:vAlign w:val="center"/>
            <w:hideMark/>
          </w:tcPr>
          <w:p w14:paraId="48457827" w14:textId="77777777" w:rsidR="00F26DA6" w:rsidRPr="00A95EF2" w:rsidRDefault="00F26DA6" w:rsidP="00A95EF2">
            <w:pPr>
              <w:pStyle w:val="cuatexto"/>
              <w:rPr>
                <w:b/>
              </w:rPr>
            </w:pPr>
            <w:r w:rsidRPr="00A95EF2">
              <w:rPr>
                <w:b/>
              </w:rPr>
              <w:t>Circulante</w:t>
            </w:r>
          </w:p>
        </w:tc>
        <w:tc>
          <w:tcPr>
            <w:tcW w:w="700" w:type="pct"/>
            <w:tcBorders>
              <w:top w:val="single" w:sz="2" w:space="0" w:color="auto"/>
              <w:left w:val="nil"/>
              <w:bottom w:val="single" w:sz="2" w:space="0" w:color="auto"/>
              <w:right w:val="nil"/>
            </w:tcBorders>
            <w:noWrap/>
            <w:vAlign w:val="center"/>
            <w:hideMark/>
          </w:tcPr>
          <w:p w14:paraId="2C1F39E6" w14:textId="77777777" w:rsidR="00F26DA6" w:rsidRPr="00F26DA6" w:rsidRDefault="00F26DA6" w:rsidP="00A95EF2">
            <w:pPr>
              <w:pStyle w:val="cuatexto"/>
              <w:jc w:val="right"/>
            </w:pPr>
            <w:r w:rsidRPr="00F26DA6">
              <w:t>4.546.529</w:t>
            </w:r>
          </w:p>
        </w:tc>
        <w:tc>
          <w:tcPr>
            <w:tcW w:w="700" w:type="pct"/>
            <w:tcBorders>
              <w:top w:val="single" w:sz="2" w:space="0" w:color="auto"/>
              <w:left w:val="nil"/>
              <w:bottom w:val="single" w:sz="2" w:space="0" w:color="auto"/>
              <w:right w:val="nil"/>
            </w:tcBorders>
            <w:noWrap/>
            <w:vAlign w:val="center"/>
            <w:hideMark/>
          </w:tcPr>
          <w:p w14:paraId="44FCFC34" w14:textId="77777777" w:rsidR="00F26DA6" w:rsidRPr="00F26DA6" w:rsidRDefault="00F26DA6" w:rsidP="00A95EF2">
            <w:pPr>
              <w:pStyle w:val="cuatexto"/>
              <w:jc w:val="right"/>
            </w:pPr>
            <w:r w:rsidRPr="00F26DA6">
              <w:t>4.897.115</w:t>
            </w:r>
          </w:p>
        </w:tc>
      </w:tr>
      <w:tr w:rsidR="00F26DA6" w:rsidRPr="00F26DA6" w14:paraId="692DA31A" w14:textId="77777777" w:rsidTr="00654C01">
        <w:trPr>
          <w:trHeight w:val="198"/>
        </w:trPr>
        <w:tc>
          <w:tcPr>
            <w:tcW w:w="305" w:type="pct"/>
            <w:tcBorders>
              <w:top w:val="single" w:sz="2" w:space="0" w:color="auto"/>
              <w:left w:val="nil"/>
              <w:bottom w:val="single" w:sz="2" w:space="0" w:color="auto"/>
              <w:right w:val="nil"/>
            </w:tcBorders>
            <w:noWrap/>
            <w:vAlign w:val="center"/>
            <w:hideMark/>
          </w:tcPr>
          <w:p w14:paraId="7729E20B" w14:textId="77777777" w:rsidR="00F26DA6" w:rsidRPr="00F26DA6" w:rsidRDefault="00F26DA6" w:rsidP="00A95EF2">
            <w:pPr>
              <w:pStyle w:val="cuatexto"/>
            </w:pPr>
            <w:r w:rsidRPr="00F26DA6">
              <w:t xml:space="preserve">7 </w:t>
            </w:r>
          </w:p>
        </w:tc>
        <w:tc>
          <w:tcPr>
            <w:tcW w:w="3295" w:type="pct"/>
            <w:tcBorders>
              <w:top w:val="single" w:sz="2" w:space="0" w:color="auto"/>
              <w:left w:val="nil"/>
              <w:bottom w:val="single" w:sz="2" w:space="0" w:color="auto"/>
              <w:right w:val="nil"/>
            </w:tcBorders>
            <w:noWrap/>
            <w:vAlign w:val="center"/>
            <w:hideMark/>
          </w:tcPr>
          <w:p w14:paraId="1CD1A800" w14:textId="77777777" w:rsidR="00F26DA6" w:rsidRPr="00F26DA6" w:rsidRDefault="00F26DA6" w:rsidP="00A95EF2">
            <w:pPr>
              <w:pStyle w:val="cuatexto"/>
            </w:pPr>
            <w:r w:rsidRPr="00F26DA6">
              <w:t>Deudores de Presupuestos cerrados y Extrapresupuestarios</w:t>
            </w:r>
          </w:p>
        </w:tc>
        <w:tc>
          <w:tcPr>
            <w:tcW w:w="700" w:type="pct"/>
            <w:tcBorders>
              <w:top w:val="single" w:sz="2" w:space="0" w:color="auto"/>
              <w:left w:val="nil"/>
              <w:bottom w:val="single" w:sz="2" w:space="0" w:color="auto"/>
              <w:right w:val="nil"/>
            </w:tcBorders>
            <w:noWrap/>
            <w:vAlign w:val="center"/>
            <w:hideMark/>
          </w:tcPr>
          <w:p w14:paraId="3226BFF9" w14:textId="77777777" w:rsidR="00F26DA6" w:rsidRPr="00F26DA6" w:rsidRDefault="00F26DA6" w:rsidP="00A95EF2">
            <w:pPr>
              <w:pStyle w:val="cuatexto"/>
              <w:jc w:val="right"/>
            </w:pPr>
            <w:r w:rsidRPr="00F26DA6">
              <w:t>10.441</w:t>
            </w:r>
          </w:p>
        </w:tc>
        <w:tc>
          <w:tcPr>
            <w:tcW w:w="700" w:type="pct"/>
            <w:tcBorders>
              <w:top w:val="single" w:sz="2" w:space="0" w:color="auto"/>
              <w:left w:val="nil"/>
              <w:bottom w:val="single" w:sz="2" w:space="0" w:color="auto"/>
              <w:right w:val="nil"/>
            </w:tcBorders>
            <w:noWrap/>
            <w:vAlign w:val="center"/>
            <w:hideMark/>
          </w:tcPr>
          <w:p w14:paraId="139F813C" w14:textId="77777777" w:rsidR="00F26DA6" w:rsidRPr="00F26DA6" w:rsidRDefault="00F26DA6" w:rsidP="00A95EF2">
            <w:pPr>
              <w:pStyle w:val="cuatexto"/>
              <w:jc w:val="right"/>
            </w:pPr>
            <w:r w:rsidRPr="00F26DA6">
              <w:t>30.088</w:t>
            </w:r>
          </w:p>
        </w:tc>
      </w:tr>
      <w:tr w:rsidR="00F26DA6" w:rsidRPr="00F26DA6" w14:paraId="49A4BBCD" w14:textId="77777777" w:rsidTr="00654C01">
        <w:trPr>
          <w:trHeight w:val="198"/>
        </w:trPr>
        <w:tc>
          <w:tcPr>
            <w:tcW w:w="305" w:type="pct"/>
            <w:tcBorders>
              <w:top w:val="single" w:sz="2" w:space="0" w:color="auto"/>
              <w:left w:val="nil"/>
              <w:bottom w:val="single" w:sz="2" w:space="0" w:color="auto"/>
              <w:right w:val="nil"/>
            </w:tcBorders>
            <w:noWrap/>
            <w:vAlign w:val="center"/>
            <w:hideMark/>
          </w:tcPr>
          <w:p w14:paraId="16D70127" w14:textId="77777777" w:rsidR="00F26DA6" w:rsidRPr="00F26DA6" w:rsidRDefault="00F26DA6" w:rsidP="00A95EF2">
            <w:pPr>
              <w:pStyle w:val="cuatexto"/>
            </w:pPr>
            <w:r w:rsidRPr="00F26DA6">
              <w:t xml:space="preserve">8 </w:t>
            </w:r>
          </w:p>
        </w:tc>
        <w:tc>
          <w:tcPr>
            <w:tcW w:w="3295" w:type="pct"/>
            <w:tcBorders>
              <w:top w:val="single" w:sz="2" w:space="0" w:color="auto"/>
              <w:left w:val="nil"/>
              <w:bottom w:val="single" w:sz="2" w:space="0" w:color="auto"/>
              <w:right w:val="nil"/>
            </w:tcBorders>
            <w:noWrap/>
            <w:vAlign w:val="center"/>
            <w:hideMark/>
          </w:tcPr>
          <w:p w14:paraId="5153ED70" w14:textId="77777777" w:rsidR="00F26DA6" w:rsidRPr="00F26DA6" w:rsidRDefault="00F26DA6" w:rsidP="00A95EF2">
            <w:pPr>
              <w:pStyle w:val="cuatexto"/>
            </w:pPr>
            <w:r w:rsidRPr="00F26DA6">
              <w:t>Deudores del Presupuesto</w:t>
            </w:r>
          </w:p>
        </w:tc>
        <w:tc>
          <w:tcPr>
            <w:tcW w:w="700" w:type="pct"/>
            <w:tcBorders>
              <w:top w:val="single" w:sz="2" w:space="0" w:color="auto"/>
              <w:left w:val="nil"/>
              <w:bottom w:val="single" w:sz="2" w:space="0" w:color="auto"/>
              <w:right w:val="nil"/>
            </w:tcBorders>
            <w:noWrap/>
            <w:vAlign w:val="center"/>
            <w:hideMark/>
          </w:tcPr>
          <w:p w14:paraId="1BC8CB57" w14:textId="77777777" w:rsidR="00F26DA6" w:rsidRPr="00F26DA6" w:rsidRDefault="00F26DA6" w:rsidP="00A95EF2">
            <w:pPr>
              <w:pStyle w:val="cuatexto"/>
              <w:jc w:val="right"/>
            </w:pPr>
            <w:r w:rsidRPr="00F26DA6">
              <w:t>37.443</w:t>
            </w:r>
          </w:p>
        </w:tc>
        <w:tc>
          <w:tcPr>
            <w:tcW w:w="700" w:type="pct"/>
            <w:tcBorders>
              <w:top w:val="single" w:sz="2" w:space="0" w:color="auto"/>
              <w:left w:val="nil"/>
              <w:bottom w:val="single" w:sz="2" w:space="0" w:color="auto"/>
              <w:right w:val="nil"/>
            </w:tcBorders>
            <w:noWrap/>
            <w:vAlign w:val="center"/>
            <w:hideMark/>
          </w:tcPr>
          <w:p w14:paraId="012D806E" w14:textId="77777777" w:rsidR="00F26DA6" w:rsidRPr="00F26DA6" w:rsidRDefault="00F26DA6" w:rsidP="00A95EF2">
            <w:pPr>
              <w:pStyle w:val="cuatexto"/>
              <w:jc w:val="right"/>
            </w:pPr>
            <w:r w:rsidRPr="00F26DA6">
              <w:t>0</w:t>
            </w:r>
          </w:p>
        </w:tc>
      </w:tr>
      <w:tr w:rsidR="00F26DA6" w:rsidRPr="00F26DA6" w14:paraId="4C4DAE47" w14:textId="77777777" w:rsidTr="00654C01">
        <w:trPr>
          <w:trHeight w:val="198"/>
        </w:trPr>
        <w:tc>
          <w:tcPr>
            <w:tcW w:w="305" w:type="pct"/>
            <w:tcBorders>
              <w:top w:val="single" w:sz="2" w:space="0" w:color="auto"/>
              <w:left w:val="nil"/>
              <w:bottom w:val="single" w:sz="4" w:space="0" w:color="auto"/>
              <w:right w:val="nil"/>
            </w:tcBorders>
            <w:noWrap/>
            <w:vAlign w:val="center"/>
            <w:hideMark/>
          </w:tcPr>
          <w:p w14:paraId="4FC57805" w14:textId="77777777" w:rsidR="00F26DA6" w:rsidRPr="00F26DA6" w:rsidRDefault="00F26DA6" w:rsidP="00A95EF2">
            <w:pPr>
              <w:pStyle w:val="cuatexto"/>
            </w:pPr>
            <w:r w:rsidRPr="00F26DA6">
              <w:t xml:space="preserve">9 </w:t>
            </w:r>
          </w:p>
        </w:tc>
        <w:tc>
          <w:tcPr>
            <w:tcW w:w="3295" w:type="pct"/>
            <w:tcBorders>
              <w:top w:val="single" w:sz="2" w:space="0" w:color="auto"/>
              <w:left w:val="nil"/>
              <w:bottom w:val="single" w:sz="4" w:space="0" w:color="auto"/>
              <w:right w:val="nil"/>
            </w:tcBorders>
            <w:noWrap/>
            <w:vAlign w:val="center"/>
            <w:hideMark/>
          </w:tcPr>
          <w:p w14:paraId="659A473C" w14:textId="77777777" w:rsidR="00F26DA6" w:rsidRPr="00F26DA6" w:rsidRDefault="00F26DA6" w:rsidP="00A95EF2">
            <w:pPr>
              <w:pStyle w:val="cuatexto"/>
            </w:pPr>
            <w:r w:rsidRPr="00F26DA6">
              <w:t>Cuentas Financieras</w:t>
            </w:r>
          </w:p>
        </w:tc>
        <w:tc>
          <w:tcPr>
            <w:tcW w:w="700" w:type="pct"/>
            <w:tcBorders>
              <w:top w:val="single" w:sz="2" w:space="0" w:color="auto"/>
              <w:left w:val="nil"/>
              <w:bottom w:val="single" w:sz="4" w:space="0" w:color="auto"/>
              <w:right w:val="nil"/>
            </w:tcBorders>
            <w:noWrap/>
            <w:vAlign w:val="center"/>
            <w:hideMark/>
          </w:tcPr>
          <w:p w14:paraId="6AABA674" w14:textId="77777777" w:rsidR="00F26DA6" w:rsidRPr="00F26DA6" w:rsidRDefault="00F26DA6" w:rsidP="00A95EF2">
            <w:pPr>
              <w:pStyle w:val="cuatexto"/>
              <w:jc w:val="right"/>
            </w:pPr>
            <w:r w:rsidRPr="00F26DA6">
              <w:t>4.498.644</w:t>
            </w:r>
          </w:p>
        </w:tc>
        <w:tc>
          <w:tcPr>
            <w:tcW w:w="700" w:type="pct"/>
            <w:tcBorders>
              <w:top w:val="single" w:sz="2" w:space="0" w:color="auto"/>
              <w:left w:val="nil"/>
              <w:bottom w:val="single" w:sz="4" w:space="0" w:color="auto"/>
              <w:right w:val="nil"/>
            </w:tcBorders>
            <w:noWrap/>
            <w:vAlign w:val="center"/>
            <w:hideMark/>
          </w:tcPr>
          <w:p w14:paraId="561DB24A" w14:textId="77777777" w:rsidR="00F26DA6" w:rsidRPr="00F26DA6" w:rsidRDefault="00F26DA6" w:rsidP="00A95EF2">
            <w:pPr>
              <w:pStyle w:val="cuatexto"/>
              <w:jc w:val="right"/>
            </w:pPr>
            <w:r w:rsidRPr="00F26DA6">
              <w:t>4.867.027</w:t>
            </w:r>
          </w:p>
        </w:tc>
      </w:tr>
      <w:tr w:rsidR="00F26DA6" w:rsidRPr="00F26DA6" w14:paraId="71D444DA" w14:textId="77777777" w:rsidTr="00970126">
        <w:trPr>
          <w:trHeight w:val="255"/>
        </w:trPr>
        <w:tc>
          <w:tcPr>
            <w:tcW w:w="305" w:type="pct"/>
            <w:tcBorders>
              <w:top w:val="nil"/>
              <w:left w:val="nil"/>
              <w:bottom w:val="single" w:sz="4" w:space="0" w:color="auto"/>
              <w:right w:val="nil"/>
            </w:tcBorders>
            <w:shd w:val="clear" w:color="000000" w:fill="FABF8F"/>
            <w:noWrap/>
            <w:vAlign w:val="center"/>
            <w:hideMark/>
          </w:tcPr>
          <w:p w14:paraId="5B23BB20" w14:textId="77777777" w:rsidR="00F26DA6" w:rsidRPr="00F26DA6" w:rsidRDefault="00F26DA6" w:rsidP="00A95EF2">
            <w:pPr>
              <w:pStyle w:val="cuadroCabe"/>
            </w:pPr>
            <w:r w:rsidRPr="00F26DA6">
              <w:t> </w:t>
            </w:r>
          </w:p>
        </w:tc>
        <w:tc>
          <w:tcPr>
            <w:tcW w:w="3295" w:type="pct"/>
            <w:tcBorders>
              <w:top w:val="nil"/>
              <w:left w:val="nil"/>
              <w:bottom w:val="single" w:sz="4" w:space="0" w:color="auto"/>
              <w:right w:val="nil"/>
            </w:tcBorders>
            <w:shd w:val="clear" w:color="000000" w:fill="FABF8F"/>
            <w:noWrap/>
            <w:vAlign w:val="center"/>
            <w:hideMark/>
          </w:tcPr>
          <w:p w14:paraId="04CE9298" w14:textId="77777777" w:rsidR="00F26DA6" w:rsidRPr="00F26DA6" w:rsidRDefault="00F26DA6" w:rsidP="00A95EF2">
            <w:pPr>
              <w:pStyle w:val="cuadroCabe"/>
            </w:pPr>
            <w:r w:rsidRPr="00F26DA6">
              <w:t>Total Activo</w:t>
            </w:r>
          </w:p>
        </w:tc>
        <w:tc>
          <w:tcPr>
            <w:tcW w:w="700" w:type="pct"/>
            <w:tcBorders>
              <w:top w:val="nil"/>
              <w:left w:val="nil"/>
              <w:bottom w:val="single" w:sz="4" w:space="0" w:color="auto"/>
              <w:right w:val="nil"/>
            </w:tcBorders>
            <w:shd w:val="clear" w:color="000000" w:fill="FABF8F"/>
            <w:noWrap/>
            <w:vAlign w:val="center"/>
            <w:hideMark/>
          </w:tcPr>
          <w:p w14:paraId="03DA8E24" w14:textId="77777777" w:rsidR="00F26DA6" w:rsidRPr="00F26DA6" w:rsidRDefault="00F26DA6" w:rsidP="00A95EF2">
            <w:pPr>
              <w:pStyle w:val="cuadroCabe"/>
              <w:jc w:val="right"/>
            </w:pPr>
            <w:r w:rsidRPr="00F26DA6">
              <w:t>4.241.889</w:t>
            </w:r>
          </w:p>
        </w:tc>
        <w:tc>
          <w:tcPr>
            <w:tcW w:w="700" w:type="pct"/>
            <w:tcBorders>
              <w:top w:val="nil"/>
              <w:left w:val="nil"/>
              <w:bottom w:val="single" w:sz="4" w:space="0" w:color="auto"/>
              <w:right w:val="nil"/>
            </w:tcBorders>
            <w:shd w:val="clear" w:color="000000" w:fill="FABF8F"/>
            <w:noWrap/>
            <w:vAlign w:val="center"/>
            <w:hideMark/>
          </w:tcPr>
          <w:p w14:paraId="728BA20A" w14:textId="77777777" w:rsidR="00F26DA6" w:rsidRPr="00F26DA6" w:rsidRDefault="00F26DA6" w:rsidP="00A95EF2">
            <w:pPr>
              <w:pStyle w:val="cuadroCabe"/>
              <w:jc w:val="right"/>
            </w:pPr>
            <w:r w:rsidRPr="00F26DA6">
              <w:t>4.631.400</w:t>
            </w:r>
          </w:p>
        </w:tc>
      </w:tr>
    </w:tbl>
    <w:p w14:paraId="51D3D45D" w14:textId="0F39FDE0" w:rsidR="00F26DA6" w:rsidRDefault="00911365" w:rsidP="00970126">
      <w:pPr>
        <w:tabs>
          <w:tab w:val="center" w:pos="2835"/>
          <w:tab w:val="center" w:pos="3969"/>
          <w:tab w:val="center" w:pos="5103"/>
          <w:tab w:val="center" w:pos="6237"/>
          <w:tab w:val="center" w:pos="7371"/>
        </w:tabs>
        <w:spacing w:before="60" w:after="240"/>
        <w:rPr>
          <w:rFonts w:ascii="Arial" w:hAnsi="Arial" w:cs="Arial"/>
          <w:i/>
          <w:spacing w:val="6"/>
        </w:rPr>
      </w:pPr>
      <w:r w:rsidRPr="00911365">
        <w:rPr>
          <w:rFonts w:ascii="Arial Narrow" w:hAnsi="Arial Narrow" w:cs="Arial"/>
          <w:spacing w:val="6"/>
          <w:sz w:val="18"/>
          <w:szCs w:val="18"/>
        </w:rPr>
        <w:t>*Ejercicio no auditado</w:t>
      </w:r>
    </w:p>
    <w:tbl>
      <w:tblPr>
        <w:tblW w:w="8789" w:type="dxa"/>
        <w:tblCellMar>
          <w:left w:w="70" w:type="dxa"/>
          <w:right w:w="70" w:type="dxa"/>
        </w:tblCellMar>
        <w:tblLook w:val="04A0" w:firstRow="1" w:lastRow="0" w:firstColumn="1" w:lastColumn="0" w:noHBand="0" w:noVBand="1"/>
      </w:tblPr>
      <w:tblGrid>
        <w:gridCol w:w="522"/>
        <w:gridCol w:w="5869"/>
        <w:gridCol w:w="1199"/>
        <w:gridCol w:w="1199"/>
      </w:tblGrid>
      <w:tr w:rsidR="00692BFC" w:rsidRPr="00692BFC" w14:paraId="120B06F9" w14:textId="77777777" w:rsidTr="00970126">
        <w:trPr>
          <w:trHeight w:val="255"/>
        </w:trPr>
        <w:tc>
          <w:tcPr>
            <w:tcW w:w="297" w:type="pct"/>
            <w:tcBorders>
              <w:top w:val="single" w:sz="4" w:space="0" w:color="auto"/>
              <w:left w:val="nil"/>
              <w:bottom w:val="single" w:sz="4" w:space="0" w:color="auto"/>
              <w:right w:val="nil"/>
            </w:tcBorders>
            <w:shd w:val="clear" w:color="000000" w:fill="FABF8F"/>
            <w:noWrap/>
            <w:vAlign w:val="center"/>
            <w:hideMark/>
          </w:tcPr>
          <w:p w14:paraId="0B666F33" w14:textId="77777777" w:rsidR="00692BFC" w:rsidRPr="00692BFC" w:rsidRDefault="00692BFC" w:rsidP="00A95EF2">
            <w:pPr>
              <w:pStyle w:val="cuadroCabe"/>
            </w:pPr>
            <w:r w:rsidRPr="00692BFC">
              <w:t> </w:t>
            </w:r>
          </w:p>
        </w:tc>
        <w:tc>
          <w:tcPr>
            <w:tcW w:w="3339" w:type="pct"/>
            <w:tcBorders>
              <w:top w:val="single" w:sz="4" w:space="0" w:color="auto"/>
              <w:left w:val="nil"/>
              <w:bottom w:val="single" w:sz="4" w:space="0" w:color="auto"/>
              <w:right w:val="nil"/>
            </w:tcBorders>
            <w:shd w:val="clear" w:color="000000" w:fill="FABF8F"/>
            <w:noWrap/>
            <w:vAlign w:val="center"/>
            <w:hideMark/>
          </w:tcPr>
          <w:p w14:paraId="73C4BB7C" w14:textId="77777777" w:rsidR="00692BFC" w:rsidRPr="00692BFC" w:rsidRDefault="00692BFC" w:rsidP="00A95EF2">
            <w:pPr>
              <w:pStyle w:val="cuadroCabe"/>
            </w:pPr>
            <w:r w:rsidRPr="00692BFC">
              <w:t>Descripción</w:t>
            </w:r>
          </w:p>
        </w:tc>
        <w:tc>
          <w:tcPr>
            <w:tcW w:w="682" w:type="pct"/>
            <w:tcBorders>
              <w:top w:val="single" w:sz="4" w:space="0" w:color="auto"/>
              <w:left w:val="nil"/>
              <w:bottom w:val="single" w:sz="4" w:space="0" w:color="auto"/>
              <w:right w:val="nil"/>
            </w:tcBorders>
            <w:shd w:val="clear" w:color="000000" w:fill="FABF8F"/>
            <w:noWrap/>
            <w:vAlign w:val="center"/>
            <w:hideMark/>
          </w:tcPr>
          <w:p w14:paraId="5D597A95" w14:textId="7B324520" w:rsidR="00692BFC" w:rsidRPr="00692BFC" w:rsidRDefault="00692BFC" w:rsidP="00A95EF2">
            <w:pPr>
              <w:pStyle w:val="cuadroCabe"/>
              <w:jc w:val="right"/>
            </w:pPr>
            <w:r w:rsidRPr="00692BFC">
              <w:t>2023</w:t>
            </w:r>
            <w:r w:rsidR="00911365">
              <w:t>*</w:t>
            </w:r>
          </w:p>
        </w:tc>
        <w:tc>
          <w:tcPr>
            <w:tcW w:w="682" w:type="pct"/>
            <w:tcBorders>
              <w:top w:val="single" w:sz="4" w:space="0" w:color="auto"/>
              <w:left w:val="nil"/>
              <w:bottom w:val="single" w:sz="4" w:space="0" w:color="auto"/>
              <w:right w:val="nil"/>
            </w:tcBorders>
            <w:shd w:val="clear" w:color="000000" w:fill="FABF8F"/>
            <w:noWrap/>
            <w:vAlign w:val="center"/>
            <w:hideMark/>
          </w:tcPr>
          <w:p w14:paraId="4CC08DC1" w14:textId="77777777" w:rsidR="00692BFC" w:rsidRPr="00692BFC" w:rsidRDefault="00692BFC" w:rsidP="00A95EF2">
            <w:pPr>
              <w:pStyle w:val="cuadroCabe"/>
              <w:jc w:val="right"/>
            </w:pPr>
            <w:r w:rsidRPr="00692BFC">
              <w:t>2024</w:t>
            </w:r>
          </w:p>
        </w:tc>
      </w:tr>
      <w:tr w:rsidR="00692BFC" w:rsidRPr="00692BFC" w14:paraId="255B23E3" w14:textId="77777777" w:rsidTr="00970126">
        <w:trPr>
          <w:trHeight w:val="198"/>
        </w:trPr>
        <w:tc>
          <w:tcPr>
            <w:tcW w:w="297" w:type="pct"/>
            <w:tcBorders>
              <w:top w:val="nil"/>
              <w:left w:val="nil"/>
              <w:bottom w:val="single" w:sz="2" w:space="0" w:color="auto"/>
              <w:right w:val="nil"/>
            </w:tcBorders>
            <w:noWrap/>
            <w:vAlign w:val="center"/>
            <w:hideMark/>
          </w:tcPr>
          <w:p w14:paraId="4C173A79" w14:textId="77777777" w:rsidR="00692BFC" w:rsidRPr="00A95EF2" w:rsidRDefault="00692BFC" w:rsidP="00A95EF2">
            <w:pPr>
              <w:pStyle w:val="cuatexto"/>
              <w:rPr>
                <w:b/>
              </w:rPr>
            </w:pPr>
            <w:r w:rsidRPr="00A95EF2">
              <w:rPr>
                <w:b/>
              </w:rPr>
              <w:t xml:space="preserve"> A</w:t>
            </w:r>
          </w:p>
        </w:tc>
        <w:tc>
          <w:tcPr>
            <w:tcW w:w="3339" w:type="pct"/>
            <w:tcBorders>
              <w:top w:val="nil"/>
              <w:left w:val="nil"/>
              <w:bottom w:val="single" w:sz="2" w:space="0" w:color="auto"/>
              <w:right w:val="nil"/>
            </w:tcBorders>
            <w:noWrap/>
            <w:vAlign w:val="center"/>
            <w:hideMark/>
          </w:tcPr>
          <w:p w14:paraId="322B20C1" w14:textId="77777777" w:rsidR="00692BFC" w:rsidRPr="00A95EF2" w:rsidRDefault="00692BFC" w:rsidP="00A95EF2">
            <w:pPr>
              <w:pStyle w:val="cuatexto"/>
              <w:rPr>
                <w:b/>
              </w:rPr>
            </w:pPr>
            <w:r w:rsidRPr="00A95EF2">
              <w:rPr>
                <w:b/>
              </w:rPr>
              <w:t xml:space="preserve"> Fondos Propios</w:t>
            </w:r>
          </w:p>
        </w:tc>
        <w:tc>
          <w:tcPr>
            <w:tcW w:w="682" w:type="pct"/>
            <w:tcBorders>
              <w:top w:val="nil"/>
              <w:left w:val="nil"/>
              <w:bottom w:val="single" w:sz="2" w:space="0" w:color="auto"/>
              <w:right w:val="nil"/>
            </w:tcBorders>
            <w:noWrap/>
            <w:vAlign w:val="center"/>
            <w:hideMark/>
          </w:tcPr>
          <w:p w14:paraId="3B945C10" w14:textId="77777777" w:rsidR="00692BFC" w:rsidRPr="00692BFC" w:rsidRDefault="00692BFC" w:rsidP="00A95EF2">
            <w:pPr>
              <w:pStyle w:val="cuatexto"/>
              <w:jc w:val="right"/>
            </w:pPr>
            <w:r w:rsidRPr="00692BFC">
              <w:t>4.202.097</w:t>
            </w:r>
          </w:p>
        </w:tc>
        <w:tc>
          <w:tcPr>
            <w:tcW w:w="682" w:type="pct"/>
            <w:tcBorders>
              <w:top w:val="nil"/>
              <w:left w:val="nil"/>
              <w:bottom w:val="single" w:sz="2" w:space="0" w:color="auto"/>
              <w:right w:val="nil"/>
            </w:tcBorders>
            <w:noWrap/>
            <w:vAlign w:val="center"/>
            <w:hideMark/>
          </w:tcPr>
          <w:p w14:paraId="459CA462" w14:textId="77777777" w:rsidR="00692BFC" w:rsidRPr="00692BFC" w:rsidRDefault="00692BFC" w:rsidP="00A95EF2">
            <w:pPr>
              <w:pStyle w:val="cuatexto"/>
              <w:jc w:val="right"/>
            </w:pPr>
            <w:r w:rsidRPr="00692BFC">
              <w:t>4.575.700</w:t>
            </w:r>
          </w:p>
        </w:tc>
      </w:tr>
      <w:tr w:rsidR="00692BFC" w:rsidRPr="00692BFC" w14:paraId="627DACA5" w14:textId="77777777" w:rsidTr="00970126">
        <w:trPr>
          <w:trHeight w:val="198"/>
        </w:trPr>
        <w:tc>
          <w:tcPr>
            <w:tcW w:w="297" w:type="pct"/>
            <w:tcBorders>
              <w:top w:val="single" w:sz="2" w:space="0" w:color="auto"/>
              <w:left w:val="nil"/>
              <w:bottom w:val="single" w:sz="2" w:space="0" w:color="auto"/>
              <w:right w:val="nil"/>
            </w:tcBorders>
            <w:noWrap/>
            <w:vAlign w:val="center"/>
            <w:hideMark/>
          </w:tcPr>
          <w:p w14:paraId="347C7E9A" w14:textId="77777777" w:rsidR="00692BFC" w:rsidRPr="00692BFC" w:rsidRDefault="00692BFC" w:rsidP="00A95EF2">
            <w:pPr>
              <w:pStyle w:val="cuatexto"/>
            </w:pPr>
            <w:r w:rsidRPr="00692BFC">
              <w:t xml:space="preserve">1 </w:t>
            </w:r>
          </w:p>
        </w:tc>
        <w:tc>
          <w:tcPr>
            <w:tcW w:w="3339" w:type="pct"/>
            <w:tcBorders>
              <w:top w:val="single" w:sz="2" w:space="0" w:color="auto"/>
              <w:left w:val="nil"/>
              <w:bottom w:val="single" w:sz="2" w:space="0" w:color="auto"/>
              <w:right w:val="nil"/>
            </w:tcBorders>
            <w:noWrap/>
            <w:vAlign w:val="center"/>
            <w:hideMark/>
          </w:tcPr>
          <w:p w14:paraId="2711AA32" w14:textId="77777777" w:rsidR="00692BFC" w:rsidRPr="00692BFC" w:rsidRDefault="00692BFC" w:rsidP="00A95EF2">
            <w:pPr>
              <w:pStyle w:val="cuatexto"/>
            </w:pPr>
            <w:r w:rsidRPr="00692BFC">
              <w:t>Patrimonio y Reservas</w:t>
            </w:r>
          </w:p>
        </w:tc>
        <w:tc>
          <w:tcPr>
            <w:tcW w:w="682" w:type="pct"/>
            <w:tcBorders>
              <w:top w:val="single" w:sz="2" w:space="0" w:color="auto"/>
              <w:left w:val="nil"/>
              <w:bottom w:val="single" w:sz="2" w:space="0" w:color="auto"/>
              <w:right w:val="nil"/>
            </w:tcBorders>
            <w:noWrap/>
            <w:vAlign w:val="center"/>
            <w:hideMark/>
          </w:tcPr>
          <w:p w14:paraId="6BBB083E" w14:textId="77777777" w:rsidR="00692BFC" w:rsidRPr="00692BFC" w:rsidRDefault="00692BFC" w:rsidP="00A95EF2">
            <w:pPr>
              <w:pStyle w:val="cuatexto"/>
              <w:jc w:val="right"/>
            </w:pPr>
            <w:r w:rsidRPr="00692BFC">
              <w:t>3.964.615</w:t>
            </w:r>
          </w:p>
        </w:tc>
        <w:tc>
          <w:tcPr>
            <w:tcW w:w="682" w:type="pct"/>
            <w:tcBorders>
              <w:top w:val="single" w:sz="2" w:space="0" w:color="auto"/>
              <w:left w:val="nil"/>
              <w:bottom w:val="single" w:sz="2" w:space="0" w:color="auto"/>
              <w:right w:val="nil"/>
            </w:tcBorders>
            <w:noWrap/>
            <w:vAlign w:val="center"/>
            <w:hideMark/>
          </w:tcPr>
          <w:p w14:paraId="013828B1" w14:textId="77777777" w:rsidR="00692BFC" w:rsidRPr="00692BFC" w:rsidRDefault="00692BFC" w:rsidP="00A95EF2">
            <w:pPr>
              <w:pStyle w:val="cuatexto"/>
              <w:jc w:val="right"/>
            </w:pPr>
            <w:r w:rsidRPr="00692BFC">
              <w:t>4.218.452</w:t>
            </w:r>
          </w:p>
        </w:tc>
      </w:tr>
      <w:tr w:rsidR="00692BFC" w:rsidRPr="00692BFC" w14:paraId="5A519996" w14:textId="77777777" w:rsidTr="00970126">
        <w:trPr>
          <w:trHeight w:val="198"/>
        </w:trPr>
        <w:tc>
          <w:tcPr>
            <w:tcW w:w="297" w:type="pct"/>
            <w:tcBorders>
              <w:top w:val="single" w:sz="2" w:space="0" w:color="auto"/>
              <w:left w:val="nil"/>
              <w:bottom w:val="single" w:sz="2" w:space="0" w:color="auto"/>
              <w:right w:val="nil"/>
            </w:tcBorders>
            <w:noWrap/>
            <w:vAlign w:val="center"/>
            <w:hideMark/>
          </w:tcPr>
          <w:p w14:paraId="0A552571" w14:textId="77777777" w:rsidR="00692BFC" w:rsidRPr="00692BFC" w:rsidRDefault="00692BFC" w:rsidP="00A95EF2">
            <w:pPr>
              <w:pStyle w:val="cuatexto"/>
            </w:pPr>
            <w:r w:rsidRPr="00692BFC">
              <w:t xml:space="preserve">2 </w:t>
            </w:r>
          </w:p>
        </w:tc>
        <w:tc>
          <w:tcPr>
            <w:tcW w:w="3339" w:type="pct"/>
            <w:tcBorders>
              <w:top w:val="single" w:sz="2" w:space="0" w:color="auto"/>
              <w:left w:val="nil"/>
              <w:bottom w:val="single" w:sz="2" w:space="0" w:color="auto"/>
              <w:right w:val="nil"/>
            </w:tcBorders>
            <w:noWrap/>
            <w:vAlign w:val="center"/>
            <w:hideMark/>
          </w:tcPr>
          <w:p w14:paraId="7F8A036A" w14:textId="77777777" w:rsidR="00692BFC" w:rsidRPr="00692BFC" w:rsidRDefault="00692BFC" w:rsidP="00A95EF2">
            <w:pPr>
              <w:pStyle w:val="cuatexto"/>
            </w:pPr>
            <w:r w:rsidRPr="00692BFC">
              <w:t>Bienes y Derechos entregados</w:t>
            </w:r>
          </w:p>
        </w:tc>
        <w:tc>
          <w:tcPr>
            <w:tcW w:w="682" w:type="pct"/>
            <w:tcBorders>
              <w:top w:val="single" w:sz="2" w:space="0" w:color="auto"/>
              <w:left w:val="nil"/>
              <w:bottom w:val="single" w:sz="2" w:space="0" w:color="auto"/>
              <w:right w:val="nil"/>
            </w:tcBorders>
            <w:noWrap/>
            <w:vAlign w:val="center"/>
            <w:hideMark/>
          </w:tcPr>
          <w:p w14:paraId="6CB1EF84" w14:textId="77777777" w:rsidR="00692BFC" w:rsidRPr="00692BFC" w:rsidRDefault="00692BFC" w:rsidP="00A95EF2">
            <w:pPr>
              <w:pStyle w:val="cuatexto"/>
              <w:jc w:val="right"/>
            </w:pPr>
            <w:r w:rsidRPr="00692BFC">
              <w:t>0</w:t>
            </w:r>
          </w:p>
        </w:tc>
        <w:tc>
          <w:tcPr>
            <w:tcW w:w="682" w:type="pct"/>
            <w:tcBorders>
              <w:top w:val="single" w:sz="2" w:space="0" w:color="auto"/>
              <w:left w:val="nil"/>
              <w:bottom w:val="single" w:sz="2" w:space="0" w:color="auto"/>
              <w:right w:val="nil"/>
            </w:tcBorders>
            <w:noWrap/>
            <w:vAlign w:val="center"/>
            <w:hideMark/>
          </w:tcPr>
          <w:p w14:paraId="013E9E75" w14:textId="77777777" w:rsidR="00692BFC" w:rsidRPr="00692BFC" w:rsidRDefault="00692BFC" w:rsidP="00A95EF2">
            <w:pPr>
              <w:pStyle w:val="cuatexto"/>
              <w:jc w:val="right"/>
            </w:pPr>
            <w:r w:rsidRPr="00692BFC">
              <w:t>0</w:t>
            </w:r>
          </w:p>
        </w:tc>
      </w:tr>
      <w:tr w:rsidR="00692BFC" w:rsidRPr="00692BFC" w14:paraId="0D5BE7E2" w14:textId="77777777" w:rsidTr="00970126">
        <w:trPr>
          <w:trHeight w:val="198"/>
        </w:trPr>
        <w:tc>
          <w:tcPr>
            <w:tcW w:w="297" w:type="pct"/>
            <w:tcBorders>
              <w:top w:val="single" w:sz="2" w:space="0" w:color="auto"/>
              <w:left w:val="nil"/>
              <w:bottom w:val="single" w:sz="2" w:space="0" w:color="auto"/>
              <w:right w:val="nil"/>
            </w:tcBorders>
            <w:noWrap/>
            <w:vAlign w:val="center"/>
            <w:hideMark/>
          </w:tcPr>
          <w:p w14:paraId="077DFA58" w14:textId="77777777" w:rsidR="00692BFC" w:rsidRPr="00692BFC" w:rsidRDefault="00692BFC" w:rsidP="00A95EF2">
            <w:pPr>
              <w:pStyle w:val="cuatexto"/>
            </w:pPr>
            <w:r w:rsidRPr="00692BFC">
              <w:t xml:space="preserve">3 </w:t>
            </w:r>
          </w:p>
        </w:tc>
        <w:tc>
          <w:tcPr>
            <w:tcW w:w="3339" w:type="pct"/>
            <w:tcBorders>
              <w:top w:val="single" w:sz="2" w:space="0" w:color="auto"/>
              <w:left w:val="nil"/>
              <w:bottom w:val="single" w:sz="2" w:space="0" w:color="auto"/>
              <w:right w:val="nil"/>
            </w:tcBorders>
            <w:noWrap/>
            <w:vAlign w:val="center"/>
            <w:hideMark/>
          </w:tcPr>
          <w:p w14:paraId="06F9C1A9" w14:textId="77777777" w:rsidR="00692BFC" w:rsidRPr="00692BFC" w:rsidRDefault="00692BFC" w:rsidP="00A95EF2">
            <w:pPr>
              <w:pStyle w:val="cuatexto"/>
            </w:pPr>
            <w:r w:rsidRPr="00692BFC">
              <w:t>Resultado Económico del Ejercicio</w:t>
            </w:r>
          </w:p>
        </w:tc>
        <w:tc>
          <w:tcPr>
            <w:tcW w:w="682" w:type="pct"/>
            <w:tcBorders>
              <w:top w:val="single" w:sz="2" w:space="0" w:color="auto"/>
              <w:left w:val="nil"/>
              <w:bottom w:val="single" w:sz="2" w:space="0" w:color="auto"/>
              <w:right w:val="nil"/>
            </w:tcBorders>
            <w:noWrap/>
            <w:vAlign w:val="center"/>
            <w:hideMark/>
          </w:tcPr>
          <w:p w14:paraId="36873302" w14:textId="77777777" w:rsidR="00692BFC" w:rsidRPr="00692BFC" w:rsidRDefault="00692BFC" w:rsidP="00A95EF2">
            <w:pPr>
              <w:pStyle w:val="cuatexto"/>
              <w:jc w:val="right"/>
            </w:pPr>
            <w:r w:rsidRPr="00692BFC">
              <w:t>237.482</w:t>
            </w:r>
          </w:p>
        </w:tc>
        <w:tc>
          <w:tcPr>
            <w:tcW w:w="682" w:type="pct"/>
            <w:tcBorders>
              <w:top w:val="single" w:sz="2" w:space="0" w:color="auto"/>
              <w:left w:val="nil"/>
              <w:bottom w:val="single" w:sz="2" w:space="0" w:color="auto"/>
              <w:right w:val="nil"/>
            </w:tcBorders>
            <w:noWrap/>
            <w:vAlign w:val="center"/>
            <w:hideMark/>
          </w:tcPr>
          <w:p w14:paraId="7BBC998E" w14:textId="77777777" w:rsidR="00692BFC" w:rsidRPr="00692BFC" w:rsidRDefault="00692BFC" w:rsidP="00A95EF2">
            <w:pPr>
              <w:pStyle w:val="cuatexto"/>
              <w:jc w:val="right"/>
            </w:pPr>
            <w:r w:rsidRPr="00692BFC">
              <w:t>357.248</w:t>
            </w:r>
          </w:p>
        </w:tc>
      </w:tr>
      <w:tr w:rsidR="00692BFC" w:rsidRPr="00692BFC" w14:paraId="6E973988" w14:textId="77777777" w:rsidTr="00970126">
        <w:trPr>
          <w:trHeight w:val="198"/>
        </w:trPr>
        <w:tc>
          <w:tcPr>
            <w:tcW w:w="297" w:type="pct"/>
            <w:tcBorders>
              <w:top w:val="single" w:sz="2" w:space="0" w:color="auto"/>
              <w:left w:val="nil"/>
              <w:bottom w:val="single" w:sz="2" w:space="0" w:color="auto"/>
              <w:right w:val="nil"/>
            </w:tcBorders>
            <w:noWrap/>
            <w:vAlign w:val="center"/>
            <w:hideMark/>
          </w:tcPr>
          <w:p w14:paraId="19DB6FFE" w14:textId="77777777" w:rsidR="00692BFC" w:rsidRPr="00A95EF2" w:rsidRDefault="00692BFC" w:rsidP="00A95EF2">
            <w:pPr>
              <w:pStyle w:val="cuatexto"/>
              <w:rPr>
                <w:b/>
              </w:rPr>
            </w:pPr>
            <w:r w:rsidRPr="00A95EF2">
              <w:rPr>
                <w:b/>
              </w:rPr>
              <w:t xml:space="preserve"> B</w:t>
            </w:r>
          </w:p>
        </w:tc>
        <w:tc>
          <w:tcPr>
            <w:tcW w:w="3339" w:type="pct"/>
            <w:tcBorders>
              <w:top w:val="single" w:sz="2" w:space="0" w:color="auto"/>
              <w:left w:val="nil"/>
              <w:bottom w:val="single" w:sz="2" w:space="0" w:color="auto"/>
              <w:right w:val="nil"/>
            </w:tcBorders>
            <w:noWrap/>
            <w:vAlign w:val="center"/>
            <w:hideMark/>
          </w:tcPr>
          <w:p w14:paraId="1264212B" w14:textId="77777777" w:rsidR="00692BFC" w:rsidRPr="00A95EF2" w:rsidRDefault="00692BFC" w:rsidP="00A95EF2">
            <w:pPr>
              <w:pStyle w:val="cuatexto"/>
              <w:rPr>
                <w:b/>
              </w:rPr>
            </w:pPr>
            <w:r w:rsidRPr="00A95EF2">
              <w:rPr>
                <w:b/>
              </w:rPr>
              <w:t>Deudas a largo plazo</w:t>
            </w:r>
          </w:p>
        </w:tc>
        <w:tc>
          <w:tcPr>
            <w:tcW w:w="682" w:type="pct"/>
            <w:tcBorders>
              <w:top w:val="single" w:sz="2" w:space="0" w:color="auto"/>
              <w:left w:val="nil"/>
              <w:bottom w:val="single" w:sz="2" w:space="0" w:color="auto"/>
              <w:right w:val="nil"/>
            </w:tcBorders>
            <w:noWrap/>
            <w:vAlign w:val="center"/>
            <w:hideMark/>
          </w:tcPr>
          <w:p w14:paraId="26592373" w14:textId="77777777" w:rsidR="00692BFC" w:rsidRPr="00692BFC" w:rsidRDefault="00692BFC" w:rsidP="00A95EF2">
            <w:pPr>
              <w:pStyle w:val="cuatexto"/>
              <w:jc w:val="right"/>
            </w:pPr>
            <w:r w:rsidRPr="00692BFC">
              <w:t>0</w:t>
            </w:r>
          </w:p>
        </w:tc>
        <w:tc>
          <w:tcPr>
            <w:tcW w:w="682" w:type="pct"/>
            <w:tcBorders>
              <w:top w:val="single" w:sz="2" w:space="0" w:color="auto"/>
              <w:left w:val="nil"/>
              <w:bottom w:val="single" w:sz="2" w:space="0" w:color="auto"/>
              <w:right w:val="nil"/>
            </w:tcBorders>
            <w:noWrap/>
            <w:vAlign w:val="center"/>
            <w:hideMark/>
          </w:tcPr>
          <w:p w14:paraId="44B1A86D" w14:textId="77777777" w:rsidR="00692BFC" w:rsidRPr="00692BFC" w:rsidRDefault="00692BFC" w:rsidP="00A95EF2">
            <w:pPr>
              <w:pStyle w:val="cuatexto"/>
              <w:jc w:val="right"/>
            </w:pPr>
            <w:r w:rsidRPr="00692BFC">
              <w:t>0</w:t>
            </w:r>
          </w:p>
        </w:tc>
      </w:tr>
      <w:tr w:rsidR="00692BFC" w:rsidRPr="00692BFC" w14:paraId="5BF8798D" w14:textId="77777777" w:rsidTr="00970126">
        <w:trPr>
          <w:trHeight w:val="198"/>
        </w:trPr>
        <w:tc>
          <w:tcPr>
            <w:tcW w:w="297" w:type="pct"/>
            <w:tcBorders>
              <w:top w:val="single" w:sz="2" w:space="0" w:color="auto"/>
              <w:left w:val="nil"/>
              <w:bottom w:val="single" w:sz="2" w:space="0" w:color="auto"/>
              <w:right w:val="nil"/>
            </w:tcBorders>
            <w:noWrap/>
            <w:vAlign w:val="center"/>
            <w:hideMark/>
          </w:tcPr>
          <w:p w14:paraId="3A8711BD" w14:textId="77777777" w:rsidR="00692BFC" w:rsidRPr="00692BFC" w:rsidRDefault="00692BFC" w:rsidP="00A95EF2">
            <w:pPr>
              <w:pStyle w:val="cuatexto"/>
            </w:pPr>
            <w:r w:rsidRPr="00692BFC">
              <w:t xml:space="preserve">4 </w:t>
            </w:r>
          </w:p>
        </w:tc>
        <w:tc>
          <w:tcPr>
            <w:tcW w:w="3339" w:type="pct"/>
            <w:tcBorders>
              <w:top w:val="single" w:sz="2" w:space="0" w:color="auto"/>
              <w:left w:val="nil"/>
              <w:bottom w:val="single" w:sz="2" w:space="0" w:color="auto"/>
              <w:right w:val="nil"/>
            </w:tcBorders>
            <w:noWrap/>
            <w:vAlign w:val="center"/>
            <w:hideMark/>
          </w:tcPr>
          <w:p w14:paraId="6AC058E6" w14:textId="77777777" w:rsidR="00692BFC" w:rsidRPr="00692BFC" w:rsidRDefault="00692BFC" w:rsidP="00A95EF2">
            <w:pPr>
              <w:pStyle w:val="cuatexto"/>
            </w:pPr>
            <w:r w:rsidRPr="00692BFC">
              <w:t>Empréstitos, préstamos y finanzas y depósitos recibidos</w:t>
            </w:r>
          </w:p>
        </w:tc>
        <w:tc>
          <w:tcPr>
            <w:tcW w:w="682" w:type="pct"/>
            <w:tcBorders>
              <w:top w:val="single" w:sz="2" w:space="0" w:color="auto"/>
              <w:left w:val="nil"/>
              <w:bottom w:val="single" w:sz="2" w:space="0" w:color="auto"/>
              <w:right w:val="nil"/>
            </w:tcBorders>
            <w:noWrap/>
            <w:vAlign w:val="center"/>
            <w:hideMark/>
          </w:tcPr>
          <w:p w14:paraId="701F5634" w14:textId="77777777" w:rsidR="00692BFC" w:rsidRPr="00692BFC" w:rsidRDefault="00692BFC" w:rsidP="00A95EF2">
            <w:pPr>
              <w:pStyle w:val="cuatexto"/>
              <w:jc w:val="right"/>
            </w:pPr>
            <w:r w:rsidRPr="00692BFC">
              <w:t>0</w:t>
            </w:r>
          </w:p>
        </w:tc>
        <w:tc>
          <w:tcPr>
            <w:tcW w:w="682" w:type="pct"/>
            <w:tcBorders>
              <w:top w:val="single" w:sz="2" w:space="0" w:color="auto"/>
              <w:left w:val="nil"/>
              <w:bottom w:val="single" w:sz="2" w:space="0" w:color="auto"/>
              <w:right w:val="nil"/>
            </w:tcBorders>
            <w:noWrap/>
            <w:vAlign w:val="center"/>
            <w:hideMark/>
          </w:tcPr>
          <w:p w14:paraId="7D3B033F" w14:textId="77777777" w:rsidR="00692BFC" w:rsidRPr="00692BFC" w:rsidRDefault="00692BFC" w:rsidP="00A95EF2">
            <w:pPr>
              <w:pStyle w:val="cuatexto"/>
              <w:jc w:val="right"/>
            </w:pPr>
            <w:r w:rsidRPr="00692BFC">
              <w:t>0</w:t>
            </w:r>
          </w:p>
        </w:tc>
      </w:tr>
      <w:tr w:rsidR="00692BFC" w:rsidRPr="00692BFC" w14:paraId="0629D9C4" w14:textId="77777777" w:rsidTr="00970126">
        <w:trPr>
          <w:trHeight w:val="198"/>
        </w:trPr>
        <w:tc>
          <w:tcPr>
            <w:tcW w:w="297" w:type="pct"/>
            <w:tcBorders>
              <w:top w:val="single" w:sz="2" w:space="0" w:color="auto"/>
              <w:left w:val="nil"/>
              <w:bottom w:val="single" w:sz="2" w:space="0" w:color="auto"/>
              <w:right w:val="nil"/>
            </w:tcBorders>
            <w:noWrap/>
            <w:vAlign w:val="center"/>
            <w:hideMark/>
          </w:tcPr>
          <w:p w14:paraId="665C0530" w14:textId="77777777" w:rsidR="00692BFC" w:rsidRPr="00A95EF2" w:rsidRDefault="00692BFC" w:rsidP="00A95EF2">
            <w:pPr>
              <w:pStyle w:val="cuatexto"/>
              <w:rPr>
                <w:b/>
              </w:rPr>
            </w:pPr>
            <w:r w:rsidRPr="00A95EF2">
              <w:rPr>
                <w:b/>
              </w:rPr>
              <w:t xml:space="preserve"> C</w:t>
            </w:r>
          </w:p>
        </w:tc>
        <w:tc>
          <w:tcPr>
            <w:tcW w:w="3339" w:type="pct"/>
            <w:tcBorders>
              <w:top w:val="single" w:sz="2" w:space="0" w:color="auto"/>
              <w:left w:val="nil"/>
              <w:bottom w:val="single" w:sz="2" w:space="0" w:color="auto"/>
              <w:right w:val="nil"/>
            </w:tcBorders>
            <w:noWrap/>
            <w:vAlign w:val="center"/>
            <w:hideMark/>
          </w:tcPr>
          <w:p w14:paraId="73400303" w14:textId="77777777" w:rsidR="00692BFC" w:rsidRPr="00A95EF2" w:rsidRDefault="00692BFC" w:rsidP="00A95EF2">
            <w:pPr>
              <w:pStyle w:val="cuatexto"/>
              <w:rPr>
                <w:b/>
              </w:rPr>
            </w:pPr>
            <w:r w:rsidRPr="00A95EF2">
              <w:rPr>
                <w:b/>
              </w:rPr>
              <w:t>Deudas a corto plazo</w:t>
            </w:r>
          </w:p>
        </w:tc>
        <w:tc>
          <w:tcPr>
            <w:tcW w:w="682" w:type="pct"/>
            <w:tcBorders>
              <w:top w:val="single" w:sz="2" w:space="0" w:color="auto"/>
              <w:left w:val="nil"/>
              <w:bottom w:val="single" w:sz="2" w:space="0" w:color="auto"/>
              <w:right w:val="nil"/>
            </w:tcBorders>
            <w:noWrap/>
            <w:vAlign w:val="center"/>
            <w:hideMark/>
          </w:tcPr>
          <w:p w14:paraId="79C07E9A" w14:textId="77777777" w:rsidR="00692BFC" w:rsidRPr="00692BFC" w:rsidRDefault="00692BFC" w:rsidP="00A95EF2">
            <w:pPr>
              <w:pStyle w:val="cuatexto"/>
              <w:jc w:val="right"/>
            </w:pPr>
            <w:r w:rsidRPr="00692BFC">
              <w:t>39.792</w:t>
            </w:r>
          </w:p>
        </w:tc>
        <w:tc>
          <w:tcPr>
            <w:tcW w:w="682" w:type="pct"/>
            <w:tcBorders>
              <w:top w:val="single" w:sz="2" w:space="0" w:color="auto"/>
              <w:left w:val="nil"/>
              <w:bottom w:val="single" w:sz="2" w:space="0" w:color="auto"/>
              <w:right w:val="nil"/>
            </w:tcBorders>
            <w:noWrap/>
            <w:vAlign w:val="center"/>
            <w:hideMark/>
          </w:tcPr>
          <w:p w14:paraId="68C5C52A" w14:textId="77777777" w:rsidR="00692BFC" w:rsidRPr="00692BFC" w:rsidRDefault="00692BFC" w:rsidP="00A95EF2">
            <w:pPr>
              <w:pStyle w:val="cuatexto"/>
              <w:jc w:val="right"/>
            </w:pPr>
            <w:r w:rsidRPr="00692BFC">
              <w:t>55.701</w:t>
            </w:r>
          </w:p>
        </w:tc>
      </w:tr>
      <w:tr w:rsidR="00692BFC" w:rsidRPr="00692BFC" w14:paraId="6FD64DB0" w14:textId="77777777" w:rsidTr="00970126">
        <w:trPr>
          <w:trHeight w:val="198"/>
        </w:trPr>
        <w:tc>
          <w:tcPr>
            <w:tcW w:w="297" w:type="pct"/>
            <w:tcBorders>
              <w:top w:val="single" w:sz="2" w:space="0" w:color="auto"/>
              <w:left w:val="nil"/>
              <w:bottom w:val="single" w:sz="2" w:space="0" w:color="auto"/>
              <w:right w:val="nil"/>
            </w:tcBorders>
            <w:noWrap/>
            <w:vAlign w:val="center"/>
            <w:hideMark/>
          </w:tcPr>
          <w:p w14:paraId="0E93F133" w14:textId="77777777" w:rsidR="00692BFC" w:rsidRPr="00692BFC" w:rsidRDefault="00692BFC" w:rsidP="00A95EF2">
            <w:pPr>
              <w:pStyle w:val="cuatexto"/>
            </w:pPr>
            <w:r w:rsidRPr="00692BFC">
              <w:t xml:space="preserve">5 </w:t>
            </w:r>
          </w:p>
        </w:tc>
        <w:tc>
          <w:tcPr>
            <w:tcW w:w="3339" w:type="pct"/>
            <w:tcBorders>
              <w:top w:val="single" w:sz="2" w:space="0" w:color="auto"/>
              <w:left w:val="nil"/>
              <w:bottom w:val="single" w:sz="2" w:space="0" w:color="auto"/>
              <w:right w:val="nil"/>
            </w:tcBorders>
            <w:noWrap/>
            <w:vAlign w:val="center"/>
            <w:hideMark/>
          </w:tcPr>
          <w:p w14:paraId="5C98DF75" w14:textId="77777777" w:rsidR="00692BFC" w:rsidRPr="00692BFC" w:rsidRDefault="00692BFC" w:rsidP="00A95EF2">
            <w:pPr>
              <w:pStyle w:val="cuatexto"/>
            </w:pPr>
            <w:r w:rsidRPr="00692BFC">
              <w:t>Acreedores de Presupuestos Cerrados y Extrapresupuestarios</w:t>
            </w:r>
          </w:p>
        </w:tc>
        <w:tc>
          <w:tcPr>
            <w:tcW w:w="682" w:type="pct"/>
            <w:tcBorders>
              <w:top w:val="single" w:sz="2" w:space="0" w:color="auto"/>
              <w:left w:val="nil"/>
              <w:bottom w:val="single" w:sz="2" w:space="0" w:color="auto"/>
              <w:right w:val="nil"/>
            </w:tcBorders>
            <w:noWrap/>
            <w:vAlign w:val="center"/>
            <w:hideMark/>
          </w:tcPr>
          <w:p w14:paraId="6FC1729A" w14:textId="77777777" w:rsidR="00692BFC" w:rsidRPr="00692BFC" w:rsidRDefault="00692BFC" w:rsidP="00A95EF2">
            <w:pPr>
              <w:pStyle w:val="cuatexto"/>
              <w:jc w:val="right"/>
            </w:pPr>
            <w:r w:rsidRPr="00692BFC">
              <w:t>24.958</w:t>
            </w:r>
          </w:p>
        </w:tc>
        <w:tc>
          <w:tcPr>
            <w:tcW w:w="682" w:type="pct"/>
            <w:tcBorders>
              <w:top w:val="single" w:sz="2" w:space="0" w:color="auto"/>
              <w:left w:val="nil"/>
              <w:bottom w:val="single" w:sz="2" w:space="0" w:color="auto"/>
              <w:right w:val="nil"/>
            </w:tcBorders>
            <w:noWrap/>
            <w:vAlign w:val="center"/>
            <w:hideMark/>
          </w:tcPr>
          <w:p w14:paraId="6B567BBF" w14:textId="77777777" w:rsidR="00692BFC" w:rsidRPr="00692BFC" w:rsidRDefault="00692BFC" w:rsidP="00A95EF2">
            <w:pPr>
              <w:pStyle w:val="cuatexto"/>
              <w:jc w:val="right"/>
            </w:pPr>
            <w:r w:rsidRPr="00692BFC">
              <w:t>25.743</w:t>
            </w:r>
          </w:p>
        </w:tc>
      </w:tr>
      <w:tr w:rsidR="00692BFC" w:rsidRPr="00692BFC" w14:paraId="2F3D9F7E" w14:textId="77777777" w:rsidTr="00970126">
        <w:trPr>
          <w:trHeight w:val="198"/>
        </w:trPr>
        <w:tc>
          <w:tcPr>
            <w:tcW w:w="297" w:type="pct"/>
            <w:tcBorders>
              <w:top w:val="single" w:sz="2" w:space="0" w:color="auto"/>
              <w:left w:val="nil"/>
              <w:bottom w:val="single" w:sz="4" w:space="0" w:color="auto"/>
              <w:right w:val="nil"/>
            </w:tcBorders>
            <w:noWrap/>
            <w:vAlign w:val="center"/>
            <w:hideMark/>
          </w:tcPr>
          <w:p w14:paraId="0B6F4A28" w14:textId="77777777" w:rsidR="00692BFC" w:rsidRPr="00692BFC" w:rsidRDefault="00692BFC" w:rsidP="00A95EF2">
            <w:pPr>
              <w:pStyle w:val="cuatexto"/>
            </w:pPr>
            <w:r w:rsidRPr="00692BFC">
              <w:t xml:space="preserve">6 </w:t>
            </w:r>
          </w:p>
        </w:tc>
        <w:tc>
          <w:tcPr>
            <w:tcW w:w="3339" w:type="pct"/>
            <w:tcBorders>
              <w:top w:val="single" w:sz="2" w:space="0" w:color="auto"/>
              <w:left w:val="nil"/>
              <w:bottom w:val="single" w:sz="4" w:space="0" w:color="auto"/>
              <w:right w:val="nil"/>
            </w:tcBorders>
            <w:noWrap/>
            <w:vAlign w:val="center"/>
            <w:hideMark/>
          </w:tcPr>
          <w:p w14:paraId="477CA5B1" w14:textId="77777777" w:rsidR="00692BFC" w:rsidRPr="00692BFC" w:rsidRDefault="00692BFC" w:rsidP="00A95EF2">
            <w:pPr>
              <w:pStyle w:val="cuatexto"/>
            </w:pPr>
            <w:r w:rsidRPr="00692BFC">
              <w:t>Acreedores del Presupuesto</w:t>
            </w:r>
          </w:p>
        </w:tc>
        <w:tc>
          <w:tcPr>
            <w:tcW w:w="682" w:type="pct"/>
            <w:tcBorders>
              <w:top w:val="single" w:sz="2" w:space="0" w:color="auto"/>
              <w:left w:val="nil"/>
              <w:bottom w:val="single" w:sz="4" w:space="0" w:color="auto"/>
              <w:right w:val="nil"/>
            </w:tcBorders>
            <w:noWrap/>
            <w:vAlign w:val="center"/>
            <w:hideMark/>
          </w:tcPr>
          <w:p w14:paraId="13ED43E1" w14:textId="77777777" w:rsidR="00692BFC" w:rsidRPr="00692BFC" w:rsidRDefault="00692BFC" w:rsidP="00A95EF2">
            <w:pPr>
              <w:pStyle w:val="cuatexto"/>
              <w:jc w:val="right"/>
            </w:pPr>
            <w:r w:rsidRPr="00692BFC">
              <w:t>14.834</w:t>
            </w:r>
          </w:p>
        </w:tc>
        <w:tc>
          <w:tcPr>
            <w:tcW w:w="682" w:type="pct"/>
            <w:tcBorders>
              <w:top w:val="single" w:sz="2" w:space="0" w:color="auto"/>
              <w:left w:val="nil"/>
              <w:bottom w:val="single" w:sz="4" w:space="0" w:color="auto"/>
              <w:right w:val="nil"/>
            </w:tcBorders>
            <w:noWrap/>
            <w:vAlign w:val="center"/>
            <w:hideMark/>
          </w:tcPr>
          <w:p w14:paraId="1051DAA5" w14:textId="77777777" w:rsidR="00692BFC" w:rsidRPr="00692BFC" w:rsidRDefault="00692BFC" w:rsidP="00A95EF2">
            <w:pPr>
              <w:pStyle w:val="cuatexto"/>
              <w:jc w:val="right"/>
            </w:pPr>
            <w:r w:rsidRPr="00692BFC">
              <w:t>29.958</w:t>
            </w:r>
          </w:p>
        </w:tc>
      </w:tr>
      <w:tr w:rsidR="00692BFC" w:rsidRPr="00692BFC" w14:paraId="289B61F9" w14:textId="77777777" w:rsidTr="00970126">
        <w:trPr>
          <w:trHeight w:val="255"/>
        </w:trPr>
        <w:tc>
          <w:tcPr>
            <w:tcW w:w="297" w:type="pct"/>
            <w:tcBorders>
              <w:top w:val="single" w:sz="4" w:space="0" w:color="auto"/>
              <w:left w:val="nil"/>
              <w:bottom w:val="single" w:sz="4" w:space="0" w:color="auto"/>
              <w:right w:val="nil"/>
            </w:tcBorders>
            <w:shd w:val="clear" w:color="000000" w:fill="FABF8F"/>
            <w:noWrap/>
            <w:vAlign w:val="center"/>
            <w:hideMark/>
          </w:tcPr>
          <w:p w14:paraId="6A1C7D69" w14:textId="77777777" w:rsidR="00692BFC" w:rsidRPr="00692BFC" w:rsidRDefault="00692BFC" w:rsidP="00A95EF2">
            <w:pPr>
              <w:pStyle w:val="cuadroCabe"/>
            </w:pPr>
            <w:r w:rsidRPr="00692BFC">
              <w:t> </w:t>
            </w:r>
          </w:p>
        </w:tc>
        <w:tc>
          <w:tcPr>
            <w:tcW w:w="3339" w:type="pct"/>
            <w:tcBorders>
              <w:top w:val="single" w:sz="4" w:space="0" w:color="auto"/>
              <w:left w:val="nil"/>
              <w:bottom w:val="single" w:sz="4" w:space="0" w:color="auto"/>
              <w:right w:val="nil"/>
            </w:tcBorders>
            <w:shd w:val="clear" w:color="000000" w:fill="FABF8F"/>
            <w:noWrap/>
            <w:vAlign w:val="center"/>
            <w:hideMark/>
          </w:tcPr>
          <w:p w14:paraId="620420C6" w14:textId="77777777" w:rsidR="00692BFC" w:rsidRPr="00692BFC" w:rsidRDefault="00692BFC" w:rsidP="00A95EF2">
            <w:pPr>
              <w:pStyle w:val="cuadroCabe"/>
            </w:pPr>
            <w:r w:rsidRPr="00692BFC">
              <w:t>Total Pasivo</w:t>
            </w:r>
          </w:p>
        </w:tc>
        <w:tc>
          <w:tcPr>
            <w:tcW w:w="682" w:type="pct"/>
            <w:tcBorders>
              <w:top w:val="single" w:sz="4" w:space="0" w:color="auto"/>
              <w:left w:val="nil"/>
              <w:bottom w:val="single" w:sz="4" w:space="0" w:color="auto"/>
              <w:right w:val="nil"/>
            </w:tcBorders>
            <w:shd w:val="clear" w:color="000000" w:fill="FABF8F"/>
            <w:noWrap/>
            <w:vAlign w:val="center"/>
            <w:hideMark/>
          </w:tcPr>
          <w:p w14:paraId="536A40E4" w14:textId="77777777" w:rsidR="00692BFC" w:rsidRPr="00692BFC" w:rsidRDefault="00692BFC" w:rsidP="00A95EF2">
            <w:pPr>
              <w:pStyle w:val="cuadroCabe"/>
            </w:pPr>
            <w:r w:rsidRPr="00692BFC">
              <w:t>4.241.889</w:t>
            </w:r>
          </w:p>
        </w:tc>
        <w:tc>
          <w:tcPr>
            <w:tcW w:w="682" w:type="pct"/>
            <w:tcBorders>
              <w:top w:val="single" w:sz="4" w:space="0" w:color="auto"/>
              <w:left w:val="nil"/>
              <w:bottom w:val="single" w:sz="4" w:space="0" w:color="auto"/>
              <w:right w:val="nil"/>
            </w:tcBorders>
            <w:shd w:val="clear" w:color="000000" w:fill="FABF8F"/>
            <w:noWrap/>
            <w:vAlign w:val="center"/>
            <w:hideMark/>
          </w:tcPr>
          <w:p w14:paraId="2E48596C" w14:textId="77777777" w:rsidR="00692BFC" w:rsidRPr="00692BFC" w:rsidRDefault="00692BFC" w:rsidP="00A95EF2">
            <w:pPr>
              <w:pStyle w:val="cuadroCabe"/>
            </w:pPr>
            <w:r w:rsidRPr="00692BFC">
              <w:t>4.631.400</w:t>
            </w:r>
          </w:p>
        </w:tc>
      </w:tr>
    </w:tbl>
    <w:p w14:paraId="63EC5130" w14:textId="7AEAE658" w:rsidR="00F26DA6" w:rsidRDefault="00911365" w:rsidP="00970126">
      <w:pPr>
        <w:tabs>
          <w:tab w:val="center" w:pos="2835"/>
          <w:tab w:val="center" w:pos="3969"/>
          <w:tab w:val="center" w:pos="5103"/>
          <w:tab w:val="center" w:pos="6237"/>
          <w:tab w:val="center" w:pos="7371"/>
        </w:tabs>
        <w:spacing w:before="60" w:after="100"/>
        <w:rPr>
          <w:rFonts w:ascii="Arial" w:hAnsi="Arial" w:cs="Arial"/>
          <w:i/>
          <w:spacing w:val="6"/>
        </w:rPr>
      </w:pPr>
      <w:r w:rsidRPr="00911365">
        <w:rPr>
          <w:rFonts w:ascii="Arial Narrow" w:hAnsi="Arial Narrow" w:cs="Arial"/>
          <w:spacing w:val="6"/>
          <w:sz w:val="18"/>
          <w:szCs w:val="18"/>
        </w:rPr>
        <w:t>*Ejercicio no auditado</w:t>
      </w:r>
    </w:p>
    <w:p w14:paraId="02F2C34E" w14:textId="596B87E6" w:rsidR="002B7E8E" w:rsidRPr="008E1AE3" w:rsidRDefault="008E1AE3" w:rsidP="008E1AE3">
      <w:pPr>
        <w:rPr>
          <w:rFonts w:ascii="Arial" w:hAnsi="Arial" w:cs="Arial"/>
          <w:i/>
          <w:spacing w:val="6"/>
        </w:rPr>
      </w:pPr>
      <w:r>
        <w:rPr>
          <w:rFonts w:ascii="Arial" w:hAnsi="Arial" w:cs="Arial"/>
          <w:i/>
          <w:spacing w:val="6"/>
        </w:rPr>
        <w:br w:type="page"/>
      </w:r>
    </w:p>
    <w:p w14:paraId="18F2A1BD" w14:textId="63178AED" w:rsidR="0001525F" w:rsidRDefault="00B81FB9" w:rsidP="00A95EF2">
      <w:pPr>
        <w:tabs>
          <w:tab w:val="center" w:pos="2835"/>
          <w:tab w:val="center" w:pos="3969"/>
          <w:tab w:val="center" w:pos="5103"/>
          <w:tab w:val="center" w:pos="6237"/>
          <w:tab w:val="center" w:pos="7371"/>
        </w:tabs>
        <w:spacing w:after="140"/>
        <w:jc w:val="center"/>
        <w:rPr>
          <w:rFonts w:ascii="Arial" w:hAnsi="Arial" w:cs="Arial"/>
          <w:i/>
          <w:spacing w:val="6"/>
        </w:rPr>
      </w:pPr>
      <w:r w:rsidRPr="00B81FB9">
        <w:rPr>
          <w:rFonts w:ascii="Arial" w:hAnsi="Arial" w:cs="Arial"/>
          <w:i/>
          <w:spacing w:val="6"/>
        </w:rPr>
        <w:lastRenderedPageBreak/>
        <w:t>Resultado económico del ejercicio 2024</w:t>
      </w:r>
    </w:p>
    <w:p w14:paraId="19399D03" w14:textId="24D3C0EE" w:rsidR="00B81FB9" w:rsidRPr="008E1AE3" w:rsidRDefault="008E1AE3" w:rsidP="00970126">
      <w:pPr>
        <w:tabs>
          <w:tab w:val="center" w:pos="2835"/>
          <w:tab w:val="center" w:pos="3969"/>
          <w:tab w:val="center" w:pos="5103"/>
          <w:tab w:val="center" w:pos="6237"/>
          <w:tab w:val="center" w:pos="7371"/>
        </w:tabs>
        <w:spacing w:after="240"/>
        <w:jc w:val="center"/>
        <w:rPr>
          <w:rFonts w:ascii="Arial" w:hAnsi="Arial" w:cs="Arial"/>
          <w:spacing w:val="6"/>
        </w:rPr>
      </w:pPr>
      <w:r>
        <w:rPr>
          <w:rFonts w:ascii="Arial" w:hAnsi="Arial" w:cs="Arial"/>
          <w:spacing w:val="6"/>
        </w:rPr>
        <w:t>Debe</w:t>
      </w:r>
    </w:p>
    <w:tbl>
      <w:tblPr>
        <w:tblW w:w="8789" w:type="dxa"/>
        <w:tblCellMar>
          <w:left w:w="70" w:type="dxa"/>
          <w:right w:w="70" w:type="dxa"/>
        </w:tblCellMar>
        <w:tblLook w:val="04A0" w:firstRow="1" w:lastRow="0" w:firstColumn="1" w:lastColumn="0" w:noHBand="0" w:noVBand="1"/>
      </w:tblPr>
      <w:tblGrid>
        <w:gridCol w:w="580"/>
        <w:gridCol w:w="5838"/>
        <w:gridCol w:w="1116"/>
        <w:gridCol w:w="1255"/>
      </w:tblGrid>
      <w:tr w:rsidR="008E1AE3" w:rsidRPr="008E1AE3" w14:paraId="6B51F058" w14:textId="77777777" w:rsidTr="00A95EF2">
        <w:trPr>
          <w:trHeight w:val="255"/>
        </w:trPr>
        <w:tc>
          <w:tcPr>
            <w:tcW w:w="330" w:type="pct"/>
            <w:tcBorders>
              <w:top w:val="single" w:sz="4" w:space="0" w:color="auto"/>
              <w:left w:val="nil"/>
              <w:bottom w:val="single" w:sz="4" w:space="0" w:color="auto"/>
              <w:right w:val="nil"/>
            </w:tcBorders>
            <w:shd w:val="clear" w:color="auto" w:fill="FABF8F"/>
            <w:noWrap/>
            <w:hideMark/>
          </w:tcPr>
          <w:p w14:paraId="16AF7AF6" w14:textId="77777777" w:rsidR="008E1AE3" w:rsidRPr="008E1AE3" w:rsidRDefault="008E1AE3" w:rsidP="00A95EF2">
            <w:pPr>
              <w:pStyle w:val="cuadroCabe"/>
              <w:jc w:val="left"/>
            </w:pPr>
            <w:r w:rsidRPr="008E1AE3">
              <w:t> </w:t>
            </w:r>
          </w:p>
        </w:tc>
        <w:tc>
          <w:tcPr>
            <w:tcW w:w="3321" w:type="pct"/>
            <w:tcBorders>
              <w:top w:val="single" w:sz="4" w:space="0" w:color="auto"/>
              <w:left w:val="nil"/>
              <w:bottom w:val="single" w:sz="4" w:space="0" w:color="auto"/>
              <w:right w:val="nil"/>
            </w:tcBorders>
            <w:shd w:val="clear" w:color="auto" w:fill="FABF8F"/>
            <w:noWrap/>
            <w:hideMark/>
          </w:tcPr>
          <w:p w14:paraId="650CF114" w14:textId="77777777" w:rsidR="008E1AE3" w:rsidRPr="008E1AE3" w:rsidRDefault="008E1AE3" w:rsidP="00A95EF2">
            <w:pPr>
              <w:pStyle w:val="cuadroCabe"/>
              <w:jc w:val="left"/>
            </w:pPr>
            <w:r w:rsidRPr="008E1AE3">
              <w:t>Debe - Descripción</w:t>
            </w:r>
          </w:p>
        </w:tc>
        <w:tc>
          <w:tcPr>
            <w:tcW w:w="635" w:type="pct"/>
            <w:tcBorders>
              <w:top w:val="single" w:sz="4" w:space="0" w:color="auto"/>
              <w:left w:val="nil"/>
              <w:bottom w:val="single" w:sz="4" w:space="0" w:color="auto"/>
              <w:right w:val="nil"/>
            </w:tcBorders>
            <w:shd w:val="clear" w:color="auto" w:fill="FABF8F"/>
            <w:noWrap/>
            <w:vAlign w:val="center"/>
            <w:hideMark/>
          </w:tcPr>
          <w:p w14:paraId="3C897192" w14:textId="77878146" w:rsidR="008E1AE3" w:rsidRPr="008E1AE3" w:rsidRDefault="008E1AE3" w:rsidP="00A95EF2">
            <w:pPr>
              <w:pStyle w:val="cuadroCabe"/>
              <w:jc w:val="right"/>
            </w:pPr>
            <w:r w:rsidRPr="008E1AE3">
              <w:t>2023</w:t>
            </w:r>
            <w:r w:rsidR="00911365">
              <w:t>*</w:t>
            </w:r>
          </w:p>
        </w:tc>
        <w:tc>
          <w:tcPr>
            <w:tcW w:w="714" w:type="pct"/>
            <w:tcBorders>
              <w:top w:val="single" w:sz="4" w:space="0" w:color="auto"/>
              <w:left w:val="nil"/>
              <w:bottom w:val="single" w:sz="4" w:space="0" w:color="auto"/>
              <w:right w:val="nil"/>
            </w:tcBorders>
            <w:shd w:val="clear" w:color="auto" w:fill="FABF8F"/>
            <w:noWrap/>
            <w:vAlign w:val="center"/>
            <w:hideMark/>
          </w:tcPr>
          <w:p w14:paraId="7FD6B7B1" w14:textId="77777777" w:rsidR="008E1AE3" w:rsidRPr="008E1AE3" w:rsidRDefault="008E1AE3" w:rsidP="00A95EF2">
            <w:pPr>
              <w:pStyle w:val="cuadroCabe"/>
              <w:jc w:val="right"/>
            </w:pPr>
            <w:r w:rsidRPr="008E1AE3">
              <w:t>2024</w:t>
            </w:r>
          </w:p>
        </w:tc>
      </w:tr>
      <w:tr w:rsidR="008E1AE3" w:rsidRPr="008E1AE3" w14:paraId="05243ACD" w14:textId="77777777" w:rsidTr="00A95EF2">
        <w:trPr>
          <w:trHeight w:val="198"/>
        </w:trPr>
        <w:tc>
          <w:tcPr>
            <w:tcW w:w="330" w:type="pct"/>
            <w:tcBorders>
              <w:top w:val="nil"/>
              <w:left w:val="nil"/>
              <w:bottom w:val="single" w:sz="2" w:space="0" w:color="auto"/>
              <w:right w:val="nil"/>
            </w:tcBorders>
            <w:noWrap/>
            <w:hideMark/>
          </w:tcPr>
          <w:p w14:paraId="417E414D" w14:textId="77777777" w:rsidR="008E1AE3" w:rsidRPr="008E1AE3" w:rsidRDefault="008E1AE3" w:rsidP="00A95EF2">
            <w:pPr>
              <w:pStyle w:val="cuatexto"/>
              <w:jc w:val="left"/>
            </w:pPr>
            <w:r w:rsidRPr="008E1AE3">
              <w:t>61</w:t>
            </w:r>
          </w:p>
        </w:tc>
        <w:tc>
          <w:tcPr>
            <w:tcW w:w="3321" w:type="pct"/>
            <w:tcBorders>
              <w:top w:val="nil"/>
              <w:left w:val="nil"/>
              <w:bottom w:val="single" w:sz="2" w:space="0" w:color="auto"/>
              <w:right w:val="nil"/>
            </w:tcBorders>
            <w:noWrap/>
            <w:hideMark/>
          </w:tcPr>
          <w:p w14:paraId="239BFF04" w14:textId="77777777" w:rsidR="008E1AE3" w:rsidRPr="008E1AE3" w:rsidRDefault="008E1AE3" w:rsidP="00A95EF2">
            <w:pPr>
              <w:pStyle w:val="cuatexto"/>
              <w:jc w:val="left"/>
            </w:pPr>
            <w:r w:rsidRPr="008E1AE3">
              <w:t>Gastos de personal</w:t>
            </w:r>
          </w:p>
        </w:tc>
        <w:tc>
          <w:tcPr>
            <w:tcW w:w="635" w:type="pct"/>
            <w:tcBorders>
              <w:top w:val="nil"/>
              <w:left w:val="nil"/>
              <w:bottom w:val="single" w:sz="2" w:space="0" w:color="auto"/>
              <w:right w:val="nil"/>
            </w:tcBorders>
            <w:noWrap/>
            <w:vAlign w:val="center"/>
            <w:hideMark/>
          </w:tcPr>
          <w:p w14:paraId="32930057" w14:textId="77777777" w:rsidR="008E1AE3" w:rsidRPr="008E1AE3" w:rsidRDefault="008E1AE3" w:rsidP="00A95EF2">
            <w:pPr>
              <w:pStyle w:val="cuatexto"/>
              <w:jc w:val="right"/>
            </w:pPr>
            <w:r w:rsidRPr="008E1AE3">
              <w:t>59.706</w:t>
            </w:r>
          </w:p>
        </w:tc>
        <w:tc>
          <w:tcPr>
            <w:tcW w:w="714" w:type="pct"/>
            <w:tcBorders>
              <w:top w:val="nil"/>
              <w:left w:val="nil"/>
              <w:bottom w:val="single" w:sz="2" w:space="0" w:color="auto"/>
              <w:right w:val="nil"/>
            </w:tcBorders>
            <w:noWrap/>
            <w:vAlign w:val="center"/>
            <w:hideMark/>
          </w:tcPr>
          <w:p w14:paraId="4C80D2CF" w14:textId="77777777" w:rsidR="008E1AE3" w:rsidRPr="008E1AE3" w:rsidRDefault="008E1AE3" w:rsidP="00A95EF2">
            <w:pPr>
              <w:pStyle w:val="cuatexto"/>
              <w:jc w:val="right"/>
            </w:pPr>
            <w:r w:rsidRPr="008E1AE3">
              <w:t>38.437</w:t>
            </w:r>
          </w:p>
        </w:tc>
      </w:tr>
      <w:tr w:rsidR="008E1AE3" w:rsidRPr="008E1AE3" w14:paraId="23741BF6" w14:textId="77777777" w:rsidTr="00A95EF2">
        <w:trPr>
          <w:trHeight w:val="198"/>
        </w:trPr>
        <w:tc>
          <w:tcPr>
            <w:tcW w:w="330" w:type="pct"/>
            <w:tcBorders>
              <w:top w:val="single" w:sz="2" w:space="0" w:color="auto"/>
              <w:left w:val="nil"/>
              <w:bottom w:val="single" w:sz="2" w:space="0" w:color="auto"/>
              <w:right w:val="nil"/>
            </w:tcBorders>
            <w:noWrap/>
            <w:hideMark/>
          </w:tcPr>
          <w:p w14:paraId="59F077A7" w14:textId="77777777" w:rsidR="008E1AE3" w:rsidRPr="008E1AE3" w:rsidRDefault="008E1AE3" w:rsidP="00A95EF2">
            <w:pPr>
              <w:pStyle w:val="cuatexto"/>
              <w:jc w:val="left"/>
            </w:pPr>
            <w:r w:rsidRPr="008E1AE3">
              <w:t>62</w:t>
            </w:r>
          </w:p>
        </w:tc>
        <w:tc>
          <w:tcPr>
            <w:tcW w:w="3321" w:type="pct"/>
            <w:tcBorders>
              <w:top w:val="single" w:sz="2" w:space="0" w:color="auto"/>
              <w:left w:val="nil"/>
              <w:bottom w:val="single" w:sz="2" w:space="0" w:color="auto"/>
              <w:right w:val="nil"/>
            </w:tcBorders>
            <w:noWrap/>
            <w:hideMark/>
          </w:tcPr>
          <w:p w14:paraId="792B2FCF" w14:textId="77777777" w:rsidR="008E1AE3" w:rsidRPr="008E1AE3" w:rsidRDefault="008E1AE3" w:rsidP="00A95EF2">
            <w:pPr>
              <w:pStyle w:val="cuatexto"/>
              <w:jc w:val="left"/>
            </w:pPr>
            <w:r w:rsidRPr="008E1AE3">
              <w:t>Gastos financieros</w:t>
            </w:r>
          </w:p>
        </w:tc>
        <w:tc>
          <w:tcPr>
            <w:tcW w:w="635" w:type="pct"/>
            <w:tcBorders>
              <w:top w:val="single" w:sz="2" w:space="0" w:color="auto"/>
              <w:left w:val="nil"/>
              <w:bottom w:val="single" w:sz="2" w:space="0" w:color="auto"/>
              <w:right w:val="nil"/>
            </w:tcBorders>
            <w:noWrap/>
            <w:vAlign w:val="center"/>
            <w:hideMark/>
          </w:tcPr>
          <w:p w14:paraId="08D618DB" w14:textId="77777777" w:rsidR="008E1AE3" w:rsidRPr="008E1AE3" w:rsidRDefault="008E1AE3" w:rsidP="00A95EF2">
            <w:pPr>
              <w:pStyle w:val="cuatexto"/>
              <w:jc w:val="right"/>
            </w:pPr>
            <w:r w:rsidRPr="008E1AE3">
              <w:t>0</w:t>
            </w:r>
          </w:p>
        </w:tc>
        <w:tc>
          <w:tcPr>
            <w:tcW w:w="714" w:type="pct"/>
            <w:tcBorders>
              <w:top w:val="single" w:sz="2" w:space="0" w:color="auto"/>
              <w:left w:val="nil"/>
              <w:bottom w:val="single" w:sz="2" w:space="0" w:color="auto"/>
              <w:right w:val="nil"/>
            </w:tcBorders>
            <w:noWrap/>
            <w:vAlign w:val="center"/>
            <w:hideMark/>
          </w:tcPr>
          <w:p w14:paraId="18843864" w14:textId="77777777" w:rsidR="008E1AE3" w:rsidRPr="008E1AE3" w:rsidRDefault="008E1AE3" w:rsidP="00A95EF2">
            <w:pPr>
              <w:pStyle w:val="cuatexto"/>
              <w:jc w:val="right"/>
            </w:pPr>
            <w:r w:rsidRPr="008E1AE3">
              <w:t>0</w:t>
            </w:r>
          </w:p>
        </w:tc>
      </w:tr>
      <w:tr w:rsidR="008E1AE3" w:rsidRPr="008E1AE3" w14:paraId="14FAC48D" w14:textId="77777777" w:rsidTr="00A95EF2">
        <w:trPr>
          <w:trHeight w:val="198"/>
        </w:trPr>
        <w:tc>
          <w:tcPr>
            <w:tcW w:w="330" w:type="pct"/>
            <w:tcBorders>
              <w:top w:val="single" w:sz="2" w:space="0" w:color="auto"/>
              <w:left w:val="nil"/>
              <w:bottom w:val="single" w:sz="2" w:space="0" w:color="auto"/>
              <w:right w:val="nil"/>
            </w:tcBorders>
            <w:noWrap/>
            <w:hideMark/>
          </w:tcPr>
          <w:p w14:paraId="386178B8" w14:textId="77777777" w:rsidR="008E1AE3" w:rsidRPr="008E1AE3" w:rsidRDefault="008E1AE3" w:rsidP="00A95EF2">
            <w:pPr>
              <w:pStyle w:val="cuatexto"/>
              <w:jc w:val="left"/>
            </w:pPr>
            <w:r w:rsidRPr="008E1AE3">
              <w:t>64</w:t>
            </w:r>
          </w:p>
        </w:tc>
        <w:tc>
          <w:tcPr>
            <w:tcW w:w="3321" w:type="pct"/>
            <w:tcBorders>
              <w:top w:val="single" w:sz="2" w:space="0" w:color="auto"/>
              <w:left w:val="nil"/>
              <w:bottom w:val="single" w:sz="2" w:space="0" w:color="auto"/>
              <w:right w:val="nil"/>
            </w:tcBorders>
            <w:noWrap/>
            <w:hideMark/>
          </w:tcPr>
          <w:p w14:paraId="0E610835" w14:textId="77777777" w:rsidR="008E1AE3" w:rsidRPr="008E1AE3" w:rsidRDefault="008E1AE3" w:rsidP="00A95EF2">
            <w:pPr>
              <w:pStyle w:val="cuatexto"/>
              <w:jc w:val="left"/>
            </w:pPr>
            <w:r w:rsidRPr="008E1AE3">
              <w:t>Trabajos, suministros y servicios exteriores</w:t>
            </w:r>
          </w:p>
        </w:tc>
        <w:tc>
          <w:tcPr>
            <w:tcW w:w="635" w:type="pct"/>
            <w:tcBorders>
              <w:top w:val="single" w:sz="2" w:space="0" w:color="auto"/>
              <w:left w:val="nil"/>
              <w:bottom w:val="single" w:sz="2" w:space="0" w:color="auto"/>
              <w:right w:val="nil"/>
            </w:tcBorders>
            <w:noWrap/>
            <w:vAlign w:val="center"/>
            <w:hideMark/>
          </w:tcPr>
          <w:p w14:paraId="3B84992B" w14:textId="77777777" w:rsidR="008E1AE3" w:rsidRPr="008E1AE3" w:rsidRDefault="008E1AE3" w:rsidP="00A95EF2">
            <w:pPr>
              <w:pStyle w:val="cuatexto"/>
              <w:jc w:val="right"/>
            </w:pPr>
            <w:r w:rsidRPr="008E1AE3">
              <w:t>270.539</w:t>
            </w:r>
          </w:p>
        </w:tc>
        <w:tc>
          <w:tcPr>
            <w:tcW w:w="714" w:type="pct"/>
            <w:tcBorders>
              <w:top w:val="single" w:sz="2" w:space="0" w:color="auto"/>
              <w:left w:val="nil"/>
              <w:bottom w:val="single" w:sz="2" w:space="0" w:color="auto"/>
              <w:right w:val="nil"/>
            </w:tcBorders>
            <w:noWrap/>
            <w:vAlign w:val="center"/>
            <w:hideMark/>
          </w:tcPr>
          <w:p w14:paraId="68F4DE23" w14:textId="77777777" w:rsidR="008E1AE3" w:rsidRPr="008E1AE3" w:rsidRDefault="008E1AE3" w:rsidP="00A95EF2">
            <w:pPr>
              <w:pStyle w:val="cuatexto"/>
              <w:jc w:val="right"/>
            </w:pPr>
            <w:r w:rsidRPr="008E1AE3">
              <w:t>286.088</w:t>
            </w:r>
          </w:p>
        </w:tc>
      </w:tr>
      <w:tr w:rsidR="008E1AE3" w:rsidRPr="008E1AE3" w14:paraId="0E2DF8E0" w14:textId="77777777" w:rsidTr="00A95EF2">
        <w:trPr>
          <w:trHeight w:val="198"/>
        </w:trPr>
        <w:tc>
          <w:tcPr>
            <w:tcW w:w="330" w:type="pct"/>
            <w:tcBorders>
              <w:top w:val="single" w:sz="2" w:space="0" w:color="auto"/>
              <w:left w:val="nil"/>
              <w:bottom w:val="single" w:sz="2" w:space="0" w:color="auto"/>
              <w:right w:val="nil"/>
            </w:tcBorders>
            <w:noWrap/>
            <w:hideMark/>
          </w:tcPr>
          <w:p w14:paraId="735314E9" w14:textId="77777777" w:rsidR="008E1AE3" w:rsidRPr="008E1AE3" w:rsidRDefault="008E1AE3" w:rsidP="00A95EF2">
            <w:pPr>
              <w:pStyle w:val="cuatexto"/>
              <w:jc w:val="left"/>
            </w:pPr>
            <w:r w:rsidRPr="008E1AE3">
              <w:t>67</w:t>
            </w:r>
          </w:p>
        </w:tc>
        <w:tc>
          <w:tcPr>
            <w:tcW w:w="3321" w:type="pct"/>
            <w:tcBorders>
              <w:top w:val="single" w:sz="2" w:space="0" w:color="auto"/>
              <w:left w:val="nil"/>
              <w:bottom w:val="single" w:sz="2" w:space="0" w:color="auto"/>
              <w:right w:val="nil"/>
            </w:tcBorders>
            <w:noWrap/>
            <w:hideMark/>
          </w:tcPr>
          <w:p w14:paraId="5556179E" w14:textId="77777777" w:rsidR="008E1AE3" w:rsidRPr="008E1AE3" w:rsidRDefault="008E1AE3" w:rsidP="00A95EF2">
            <w:pPr>
              <w:pStyle w:val="cuatexto"/>
              <w:jc w:val="left"/>
            </w:pPr>
            <w:r w:rsidRPr="008E1AE3">
              <w:t>Transferencias corrientes</w:t>
            </w:r>
          </w:p>
        </w:tc>
        <w:tc>
          <w:tcPr>
            <w:tcW w:w="635" w:type="pct"/>
            <w:tcBorders>
              <w:top w:val="single" w:sz="2" w:space="0" w:color="auto"/>
              <w:left w:val="nil"/>
              <w:bottom w:val="single" w:sz="2" w:space="0" w:color="auto"/>
              <w:right w:val="nil"/>
            </w:tcBorders>
            <w:noWrap/>
            <w:vAlign w:val="center"/>
            <w:hideMark/>
          </w:tcPr>
          <w:p w14:paraId="62D4F4AB" w14:textId="77777777" w:rsidR="008E1AE3" w:rsidRPr="008E1AE3" w:rsidRDefault="008E1AE3" w:rsidP="00A95EF2">
            <w:pPr>
              <w:pStyle w:val="cuatexto"/>
              <w:jc w:val="right"/>
            </w:pPr>
            <w:r w:rsidRPr="008E1AE3">
              <w:t>32.694</w:t>
            </w:r>
          </w:p>
        </w:tc>
        <w:tc>
          <w:tcPr>
            <w:tcW w:w="714" w:type="pct"/>
            <w:tcBorders>
              <w:top w:val="single" w:sz="2" w:space="0" w:color="auto"/>
              <w:left w:val="nil"/>
              <w:bottom w:val="single" w:sz="2" w:space="0" w:color="auto"/>
              <w:right w:val="nil"/>
            </w:tcBorders>
            <w:noWrap/>
            <w:vAlign w:val="center"/>
            <w:hideMark/>
          </w:tcPr>
          <w:p w14:paraId="1EBB3005" w14:textId="77777777" w:rsidR="008E1AE3" w:rsidRPr="008E1AE3" w:rsidRDefault="008E1AE3" w:rsidP="00A95EF2">
            <w:pPr>
              <w:pStyle w:val="cuatexto"/>
              <w:jc w:val="right"/>
            </w:pPr>
            <w:r w:rsidRPr="008E1AE3">
              <w:t>35.858</w:t>
            </w:r>
          </w:p>
        </w:tc>
      </w:tr>
      <w:tr w:rsidR="008E1AE3" w:rsidRPr="008E1AE3" w14:paraId="2BC7BA7F" w14:textId="77777777" w:rsidTr="00A95EF2">
        <w:trPr>
          <w:trHeight w:val="198"/>
        </w:trPr>
        <w:tc>
          <w:tcPr>
            <w:tcW w:w="330" w:type="pct"/>
            <w:tcBorders>
              <w:top w:val="single" w:sz="2" w:space="0" w:color="auto"/>
              <w:left w:val="nil"/>
              <w:bottom w:val="single" w:sz="2" w:space="0" w:color="auto"/>
              <w:right w:val="nil"/>
            </w:tcBorders>
            <w:noWrap/>
            <w:hideMark/>
          </w:tcPr>
          <w:p w14:paraId="14B160AD" w14:textId="77777777" w:rsidR="008E1AE3" w:rsidRPr="008E1AE3" w:rsidRDefault="008E1AE3" w:rsidP="00A95EF2">
            <w:pPr>
              <w:pStyle w:val="cuatexto"/>
              <w:jc w:val="left"/>
            </w:pPr>
            <w:r w:rsidRPr="008E1AE3">
              <w:t>68</w:t>
            </w:r>
          </w:p>
        </w:tc>
        <w:tc>
          <w:tcPr>
            <w:tcW w:w="3321" w:type="pct"/>
            <w:tcBorders>
              <w:top w:val="single" w:sz="2" w:space="0" w:color="auto"/>
              <w:left w:val="nil"/>
              <w:bottom w:val="single" w:sz="2" w:space="0" w:color="auto"/>
              <w:right w:val="nil"/>
            </w:tcBorders>
            <w:noWrap/>
            <w:hideMark/>
          </w:tcPr>
          <w:p w14:paraId="73D68245" w14:textId="77777777" w:rsidR="008E1AE3" w:rsidRPr="008E1AE3" w:rsidRDefault="008E1AE3" w:rsidP="00A95EF2">
            <w:pPr>
              <w:pStyle w:val="cuatexto"/>
              <w:jc w:val="left"/>
            </w:pPr>
            <w:r w:rsidRPr="008E1AE3">
              <w:t>Transferencias de capital</w:t>
            </w:r>
          </w:p>
        </w:tc>
        <w:tc>
          <w:tcPr>
            <w:tcW w:w="635" w:type="pct"/>
            <w:tcBorders>
              <w:top w:val="single" w:sz="2" w:space="0" w:color="auto"/>
              <w:left w:val="nil"/>
              <w:bottom w:val="single" w:sz="2" w:space="0" w:color="auto"/>
              <w:right w:val="nil"/>
            </w:tcBorders>
            <w:noWrap/>
            <w:vAlign w:val="center"/>
            <w:hideMark/>
          </w:tcPr>
          <w:p w14:paraId="07507E77" w14:textId="77777777" w:rsidR="008E1AE3" w:rsidRPr="008E1AE3" w:rsidRDefault="008E1AE3" w:rsidP="00A95EF2">
            <w:pPr>
              <w:pStyle w:val="cuatexto"/>
              <w:jc w:val="right"/>
            </w:pPr>
            <w:r w:rsidRPr="008E1AE3">
              <w:t>0</w:t>
            </w:r>
          </w:p>
        </w:tc>
        <w:tc>
          <w:tcPr>
            <w:tcW w:w="714" w:type="pct"/>
            <w:tcBorders>
              <w:top w:val="single" w:sz="2" w:space="0" w:color="auto"/>
              <w:left w:val="nil"/>
              <w:bottom w:val="single" w:sz="2" w:space="0" w:color="auto"/>
              <w:right w:val="nil"/>
            </w:tcBorders>
            <w:noWrap/>
            <w:vAlign w:val="center"/>
            <w:hideMark/>
          </w:tcPr>
          <w:p w14:paraId="36105633" w14:textId="77777777" w:rsidR="008E1AE3" w:rsidRPr="008E1AE3" w:rsidRDefault="008E1AE3" w:rsidP="00A95EF2">
            <w:pPr>
              <w:pStyle w:val="cuatexto"/>
              <w:jc w:val="right"/>
            </w:pPr>
            <w:r w:rsidRPr="008E1AE3">
              <w:t>0</w:t>
            </w:r>
          </w:p>
        </w:tc>
      </w:tr>
      <w:tr w:rsidR="008E1AE3" w:rsidRPr="008E1AE3" w14:paraId="6781D75D" w14:textId="77777777" w:rsidTr="00A95EF2">
        <w:trPr>
          <w:trHeight w:val="198"/>
        </w:trPr>
        <w:tc>
          <w:tcPr>
            <w:tcW w:w="330" w:type="pct"/>
            <w:tcBorders>
              <w:top w:val="single" w:sz="2" w:space="0" w:color="auto"/>
              <w:left w:val="nil"/>
              <w:bottom w:val="single" w:sz="2" w:space="0" w:color="auto"/>
              <w:right w:val="nil"/>
            </w:tcBorders>
            <w:noWrap/>
            <w:hideMark/>
          </w:tcPr>
          <w:p w14:paraId="284A570E" w14:textId="77777777" w:rsidR="008E1AE3" w:rsidRPr="008E1AE3" w:rsidRDefault="008E1AE3" w:rsidP="00A95EF2">
            <w:pPr>
              <w:pStyle w:val="cuatexto"/>
              <w:jc w:val="left"/>
            </w:pPr>
            <w:r w:rsidRPr="008E1AE3">
              <w:t>69</w:t>
            </w:r>
          </w:p>
        </w:tc>
        <w:tc>
          <w:tcPr>
            <w:tcW w:w="3321" w:type="pct"/>
            <w:tcBorders>
              <w:top w:val="single" w:sz="2" w:space="0" w:color="auto"/>
              <w:left w:val="nil"/>
              <w:bottom w:val="single" w:sz="2" w:space="0" w:color="auto"/>
              <w:right w:val="nil"/>
            </w:tcBorders>
            <w:noWrap/>
            <w:hideMark/>
          </w:tcPr>
          <w:p w14:paraId="46FA8169" w14:textId="77777777" w:rsidR="008E1AE3" w:rsidRPr="008E1AE3" w:rsidRDefault="008E1AE3" w:rsidP="00A95EF2">
            <w:pPr>
              <w:pStyle w:val="cuatexto"/>
              <w:jc w:val="left"/>
            </w:pPr>
            <w:r w:rsidRPr="008E1AE3">
              <w:t>Gastos calculados</w:t>
            </w:r>
          </w:p>
        </w:tc>
        <w:tc>
          <w:tcPr>
            <w:tcW w:w="635" w:type="pct"/>
            <w:tcBorders>
              <w:top w:val="single" w:sz="2" w:space="0" w:color="auto"/>
              <w:left w:val="nil"/>
              <w:bottom w:val="single" w:sz="2" w:space="0" w:color="auto"/>
              <w:right w:val="nil"/>
            </w:tcBorders>
            <w:noWrap/>
            <w:vAlign w:val="center"/>
            <w:hideMark/>
          </w:tcPr>
          <w:p w14:paraId="1343845F" w14:textId="77777777" w:rsidR="008E1AE3" w:rsidRPr="008E1AE3" w:rsidRDefault="008E1AE3" w:rsidP="00A95EF2">
            <w:pPr>
              <w:pStyle w:val="cuatexto"/>
              <w:jc w:val="right"/>
            </w:pPr>
            <w:r w:rsidRPr="008E1AE3">
              <w:t>0</w:t>
            </w:r>
          </w:p>
        </w:tc>
        <w:tc>
          <w:tcPr>
            <w:tcW w:w="714" w:type="pct"/>
            <w:tcBorders>
              <w:top w:val="single" w:sz="2" w:space="0" w:color="auto"/>
              <w:left w:val="nil"/>
              <w:bottom w:val="single" w:sz="2" w:space="0" w:color="auto"/>
              <w:right w:val="nil"/>
            </w:tcBorders>
            <w:noWrap/>
            <w:vAlign w:val="center"/>
            <w:hideMark/>
          </w:tcPr>
          <w:p w14:paraId="2039E138" w14:textId="77777777" w:rsidR="008E1AE3" w:rsidRPr="008E1AE3" w:rsidRDefault="008E1AE3" w:rsidP="00A95EF2">
            <w:pPr>
              <w:pStyle w:val="cuatexto"/>
              <w:jc w:val="right"/>
            </w:pPr>
            <w:r w:rsidRPr="008E1AE3">
              <w:t>0</w:t>
            </w:r>
          </w:p>
        </w:tc>
      </w:tr>
      <w:tr w:rsidR="008E1AE3" w:rsidRPr="008E1AE3" w14:paraId="0D726014" w14:textId="77777777" w:rsidTr="00A95EF2">
        <w:trPr>
          <w:trHeight w:val="198"/>
        </w:trPr>
        <w:tc>
          <w:tcPr>
            <w:tcW w:w="330" w:type="pct"/>
            <w:tcBorders>
              <w:top w:val="single" w:sz="2" w:space="0" w:color="auto"/>
              <w:left w:val="nil"/>
              <w:bottom w:val="single" w:sz="2" w:space="0" w:color="auto"/>
              <w:right w:val="nil"/>
            </w:tcBorders>
            <w:noWrap/>
            <w:hideMark/>
          </w:tcPr>
          <w:p w14:paraId="7B30098F" w14:textId="77777777" w:rsidR="008E1AE3" w:rsidRPr="008E1AE3" w:rsidRDefault="008E1AE3" w:rsidP="00A95EF2">
            <w:pPr>
              <w:pStyle w:val="cuatexto"/>
              <w:jc w:val="left"/>
              <w:rPr>
                <w:b/>
                <w:bCs/>
                <w:i/>
                <w:iCs/>
              </w:rPr>
            </w:pPr>
            <w:r w:rsidRPr="008E1AE3">
              <w:rPr>
                <w:b/>
                <w:bCs/>
                <w:i/>
                <w:iCs/>
              </w:rPr>
              <w:t>D80</w:t>
            </w:r>
          </w:p>
        </w:tc>
        <w:tc>
          <w:tcPr>
            <w:tcW w:w="3321" w:type="pct"/>
            <w:tcBorders>
              <w:top w:val="single" w:sz="2" w:space="0" w:color="auto"/>
              <w:left w:val="nil"/>
              <w:bottom w:val="single" w:sz="2" w:space="0" w:color="auto"/>
              <w:right w:val="nil"/>
            </w:tcBorders>
            <w:noWrap/>
            <w:hideMark/>
          </w:tcPr>
          <w:p w14:paraId="7CEBC009" w14:textId="03778D1B" w:rsidR="008E1AE3" w:rsidRPr="008E1AE3" w:rsidRDefault="008E1AE3" w:rsidP="00A95EF2">
            <w:pPr>
              <w:pStyle w:val="cuatexto"/>
              <w:jc w:val="left"/>
              <w:rPr>
                <w:b/>
                <w:bCs/>
                <w:i/>
                <w:iCs/>
              </w:rPr>
            </w:pPr>
            <w:r w:rsidRPr="0C9E9426">
              <w:rPr>
                <w:b/>
                <w:bCs/>
                <w:i/>
                <w:iCs/>
                <w:color w:val="000000" w:themeColor="text1"/>
              </w:rPr>
              <w:t>Resultado corriente negativo del ejercicio</w:t>
            </w:r>
          </w:p>
        </w:tc>
        <w:tc>
          <w:tcPr>
            <w:tcW w:w="635" w:type="pct"/>
            <w:tcBorders>
              <w:top w:val="single" w:sz="2" w:space="0" w:color="auto"/>
              <w:left w:val="nil"/>
              <w:bottom w:val="single" w:sz="2" w:space="0" w:color="auto"/>
              <w:right w:val="nil"/>
            </w:tcBorders>
            <w:noWrap/>
            <w:vAlign w:val="center"/>
            <w:hideMark/>
          </w:tcPr>
          <w:p w14:paraId="7B331AAB" w14:textId="77777777" w:rsidR="008E1AE3" w:rsidRPr="008E1AE3" w:rsidRDefault="008E1AE3" w:rsidP="00A95EF2">
            <w:pPr>
              <w:pStyle w:val="cuatexto"/>
              <w:jc w:val="right"/>
              <w:rPr>
                <w:b/>
                <w:bCs/>
                <w:i/>
                <w:iCs/>
              </w:rPr>
            </w:pPr>
            <w:r w:rsidRPr="008E1AE3">
              <w:rPr>
                <w:b/>
                <w:bCs/>
                <w:i/>
                <w:iCs/>
              </w:rPr>
              <w:t>0</w:t>
            </w:r>
          </w:p>
        </w:tc>
        <w:tc>
          <w:tcPr>
            <w:tcW w:w="714" w:type="pct"/>
            <w:tcBorders>
              <w:top w:val="single" w:sz="2" w:space="0" w:color="auto"/>
              <w:left w:val="nil"/>
              <w:bottom w:val="single" w:sz="2" w:space="0" w:color="auto"/>
              <w:right w:val="nil"/>
            </w:tcBorders>
            <w:noWrap/>
            <w:vAlign w:val="center"/>
            <w:hideMark/>
          </w:tcPr>
          <w:p w14:paraId="729306A2" w14:textId="77777777" w:rsidR="008E1AE3" w:rsidRPr="008E1AE3" w:rsidRDefault="008E1AE3" w:rsidP="00A95EF2">
            <w:pPr>
              <w:pStyle w:val="cuatexto"/>
              <w:jc w:val="right"/>
              <w:rPr>
                <w:b/>
                <w:bCs/>
                <w:i/>
                <w:iCs/>
              </w:rPr>
            </w:pPr>
            <w:r w:rsidRPr="008E1AE3">
              <w:rPr>
                <w:b/>
                <w:bCs/>
                <w:i/>
                <w:iCs/>
              </w:rPr>
              <w:t>0</w:t>
            </w:r>
          </w:p>
        </w:tc>
      </w:tr>
      <w:tr w:rsidR="008E1AE3" w:rsidRPr="008E1AE3" w14:paraId="2F211877" w14:textId="77777777" w:rsidTr="00A95EF2">
        <w:trPr>
          <w:trHeight w:val="198"/>
        </w:trPr>
        <w:tc>
          <w:tcPr>
            <w:tcW w:w="330" w:type="pct"/>
            <w:tcBorders>
              <w:top w:val="single" w:sz="2" w:space="0" w:color="auto"/>
              <w:left w:val="nil"/>
              <w:bottom w:val="single" w:sz="2" w:space="0" w:color="auto"/>
              <w:right w:val="nil"/>
            </w:tcBorders>
            <w:noWrap/>
            <w:hideMark/>
          </w:tcPr>
          <w:p w14:paraId="77DC900A" w14:textId="77777777" w:rsidR="008E1AE3" w:rsidRPr="008E1AE3" w:rsidRDefault="008E1AE3" w:rsidP="00A95EF2">
            <w:pPr>
              <w:pStyle w:val="cuatexto"/>
              <w:jc w:val="left"/>
            </w:pPr>
            <w:r w:rsidRPr="008E1AE3">
              <w:t>D82</w:t>
            </w:r>
          </w:p>
        </w:tc>
        <w:tc>
          <w:tcPr>
            <w:tcW w:w="3321" w:type="pct"/>
            <w:tcBorders>
              <w:top w:val="single" w:sz="2" w:space="0" w:color="auto"/>
              <w:left w:val="nil"/>
              <w:bottom w:val="single" w:sz="2" w:space="0" w:color="auto"/>
              <w:right w:val="nil"/>
            </w:tcBorders>
            <w:noWrap/>
            <w:hideMark/>
          </w:tcPr>
          <w:p w14:paraId="638ED959" w14:textId="77777777" w:rsidR="008E1AE3" w:rsidRPr="008E1AE3" w:rsidRDefault="008E1AE3" w:rsidP="00A95EF2">
            <w:pPr>
              <w:pStyle w:val="cuatexto"/>
              <w:jc w:val="left"/>
            </w:pPr>
            <w:r w:rsidRPr="008E1AE3">
              <w:t>Pérdidas en ventas, inversiones y otras pérdidas extraordinarias</w:t>
            </w:r>
          </w:p>
        </w:tc>
        <w:tc>
          <w:tcPr>
            <w:tcW w:w="635" w:type="pct"/>
            <w:tcBorders>
              <w:top w:val="single" w:sz="2" w:space="0" w:color="auto"/>
              <w:left w:val="nil"/>
              <w:bottom w:val="single" w:sz="2" w:space="0" w:color="auto"/>
              <w:right w:val="nil"/>
            </w:tcBorders>
            <w:noWrap/>
            <w:vAlign w:val="center"/>
            <w:hideMark/>
          </w:tcPr>
          <w:p w14:paraId="7A352623" w14:textId="77777777" w:rsidR="008E1AE3" w:rsidRPr="008E1AE3" w:rsidRDefault="008E1AE3" w:rsidP="00A95EF2">
            <w:pPr>
              <w:pStyle w:val="cuatexto"/>
              <w:jc w:val="right"/>
            </w:pPr>
            <w:r w:rsidRPr="008E1AE3">
              <w:t>0</w:t>
            </w:r>
          </w:p>
        </w:tc>
        <w:tc>
          <w:tcPr>
            <w:tcW w:w="714" w:type="pct"/>
            <w:tcBorders>
              <w:top w:val="single" w:sz="2" w:space="0" w:color="auto"/>
              <w:left w:val="nil"/>
              <w:bottom w:val="single" w:sz="2" w:space="0" w:color="auto"/>
              <w:right w:val="nil"/>
            </w:tcBorders>
            <w:noWrap/>
            <w:vAlign w:val="center"/>
            <w:hideMark/>
          </w:tcPr>
          <w:p w14:paraId="640501C0" w14:textId="77777777" w:rsidR="008E1AE3" w:rsidRPr="008E1AE3" w:rsidRDefault="008E1AE3" w:rsidP="00A95EF2">
            <w:pPr>
              <w:pStyle w:val="cuatexto"/>
              <w:jc w:val="right"/>
            </w:pPr>
            <w:r w:rsidRPr="008E1AE3">
              <w:t>0</w:t>
            </w:r>
          </w:p>
        </w:tc>
      </w:tr>
      <w:tr w:rsidR="008E1AE3" w:rsidRPr="008E1AE3" w14:paraId="729FE9FE" w14:textId="77777777" w:rsidTr="00A95EF2">
        <w:trPr>
          <w:trHeight w:val="198"/>
        </w:trPr>
        <w:tc>
          <w:tcPr>
            <w:tcW w:w="330" w:type="pct"/>
            <w:tcBorders>
              <w:top w:val="single" w:sz="2" w:space="0" w:color="auto"/>
              <w:left w:val="nil"/>
              <w:bottom w:val="single" w:sz="2" w:space="0" w:color="auto"/>
              <w:right w:val="nil"/>
            </w:tcBorders>
            <w:noWrap/>
            <w:hideMark/>
          </w:tcPr>
          <w:p w14:paraId="23B44E6C" w14:textId="77777777" w:rsidR="008E1AE3" w:rsidRPr="008E1AE3" w:rsidRDefault="008E1AE3" w:rsidP="00A95EF2">
            <w:pPr>
              <w:pStyle w:val="cuatexto"/>
              <w:jc w:val="left"/>
            </w:pPr>
            <w:r w:rsidRPr="008E1AE3">
              <w:t>D83</w:t>
            </w:r>
          </w:p>
        </w:tc>
        <w:tc>
          <w:tcPr>
            <w:tcW w:w="3321" w:type="pct"/>
            <w:tcBorders>
              <w:top w:val="single" w:sz="2" w:space="0" w:color="auto"/>
              <w:left w:val="nil"/>
              <w:bottom w:val="single" w:sz="2" w:space="0" w:color="auto"/>
              <w:right w:val="nil"/>
            </w:tcBorders>
            <w:noWrap/>
            <w:hideMark/>
          </w:tcPr>
          <w:p w14:paraId="573139C2" w14:textId="77777777" w:rsidR="008E1AE3" w:rsidRPr="008E1AE3" w:rsidRDefault="008E1AE3" w:rsidP="00A95EF2">
            <w:pPr>
              <w:pStyle w:val="cuatexto"/>
              <w:jc w:val="left"/>
            </w:pPr>
            <w:r w:rsidRPr="008E1AE3">
              <w:t>Pérdidas en ventas de activos financieros</w:t>
            </w:r>
          </w:p>
        </w:tc>
        <w:tc>
          <w:tcPr>
            <w:tcW w:w="635" w:type="pct"/>
            <w:tcBorders>
              <w:top w:val="single" w:sz="2" w:space="0" w:color="auto"/>
              <w:left w:val="nil"/>
              <w:bottom w:val="single" w:sz="2" w:space="0" w:color="auto"/>
              <w:right w:val="nil"/>
            </w:tcBorders>
            <w:noWrap/>
            <w:vAlign w:val="center"/>
            <w:hideMark/>
          </w:tcPr>
          <w:p w14:paraId="1681ADFB" w14:textId="77777777" w:rsidR="008E1AE3" w:rsidRPr="008E1AE3" w:rsidRDefault="008E1AE3" w:rsidP="00A95EF2">
            <w:pPr>
              <w:pStyle w:val="cuatexto"/>
              <w:jc w:val="right"/>
            </w:pPr>
            <w:r w:rsidRPr="008E1AE3">
              <w:t>0</w:t>
            </w:r>
          </w:p>
        </w:tc>
        <w:tc>
          <w:tcPr>
            <w:tcW w:w="714" w:type="pct"/>
            <w:tcBorders>
              <w:top w:val="single" w:sz="2" w:space="0" w:color="auto"/>
              <w:left w:val="nil"/>
              <w:bottom w:val="single" w:sz="2" w:space="0" w:color="auto"/>
              <w:right w:val="nil"/>
            </w:tcBorders>
            <w:noWrap/>
            <w:vAlign w:val="center"/>
            <w:hideMark/>
          </w:tcPr>
          <w:p w14:paraId="07FC3C3F" w14:textId="77777777" w:rsidR="008E1AE3" w:rsidRPr="008E1AE3" w:rsidRDefault="008E1AE3" w:rsidP="00A95EF2">
            <w:pPr>
              <w:pStyle w:val="cuatexto"/>
              <w:jc w:val="right"/>
            </w:pPr>
            <w:r w:rsidRPr="008E1AE3">
              <w:t>0</w:t>
            </w:r>
          </w:p>
        </w:tc>
      </w:tr>
      <w:tr w:rsidR="008E1AE3" w:rsidRPr="008E1AE3" w14:paraId="53C92A05" w14:textId="77777777" w:rsidTr="00A95EF2">
        <w:trPr>
          <w:trHeight w:val="198"/>
        </w:trPr>
        <w:tc>
          <w:tcPr>
            <w:tcW w:w="330" w:type="pct"/>
            <w:tcBorders>
              <w:top w:val="single" w:sz="2" w:space="0" w:color="auto"/>
              <w:left w:val="nil"/>
              <w:bottom w:val="single" w:sz="2" w:space="0" w:color="auto"/>
              <w:right w:val="nil"/>
            </w:tcBorders>
            <w:noWrap/>
            <w:hideMark/>
          </w:tcPr>
          <w:p w14:paraId="7BE09C72" w14:textId="77777777" w:rsidR="008E1AE3" w:rsidRPr="008E1AE3" w:rsidRDefault="008E1AE3" w:rsidP="00A95EF2">
            <w:pPr>
              <w:pStyle w:val="cuatexto"/>
              <w:jc w:val="left"/>
            </w:pPr>
            <w:r w:rsidRPr="008E1AE3">
              <w:t>D84</w:t>
            </w:r>
          </w:p>
        </w:tc>
        <w:tc>
          <w:tcPr>
            <w:tcW w:w="3321" w:type="pct"/>
            <w:tcBorders>
              <w:top w:val="single" w:sz="2" w:space="0" w:color="auto"/>
              <w:left w:val="nil"/>
              <w:bottom w:val="single" w:sz="2" w:space="0" w:color="auto"/>
              <w:right w:val="nil"/>
            </w:tcBorders>
            <w:noWrap/>
            <w:hideMark/>
          </w:tcPr>
          <w:p w14:paraId="72DEC642" w14:textId="77777777" w:rsidR="008E1AE3" w:rsidRPr="008E1AE3" w:rsidRDefault="008E1AE3" w:rsidP="00A95EF2">
            <w:pPr>
              <w:pStyle w:val="cuatexto"/>
              <w:jc w:val="left"/>
            </w:pPr>
            <w:r w:rsidRPr="008E1AE3">
              <w:t>Bajas y anulaciones presupuestos cerrados</w:t>
            </w:r>
          </w:p>
        </w:tc>
        <w:tc>
          <w:tcPr>
            <w:tcW w:w="635" w:type="pct"/>
            <w:tcBorders>
              <w:top w:val="single" w:sz="2" w:space="0" w:color="auto"/>
              <w:left w:val="nil"/>
              <w:bottom w:val="single" w:sz="2" w:space="0" w:color="auto"/>
              <w:right w:val="nil"/>
            </w:tcBorders>
            <w:noWrap/>
            <w:vAlign w:val="center"/>
            <w:hideMark/>
          </w:tcPr>
          <w:p w14:paraId="6768D420" w14:textId="77777777" w:rsidR="008E1AE3" w:rsidRPr="008E1AE3" w:rsidRDefault="008E1AE3" w:rsidP="00A95EF2">
            <w:pPr>
              <w:pStyle w:val="cuatexto"/>
              <w:jc w:val="right"/>
            </w:pPr>
            <w:r w:rsidRPr="008E1AE3">
              <w:t>726</w:t>
            </w:r>
          </w:p>
        </w:tc>
        <w:tc>
          <w:tcPr>
            <w:tcW w:w="714" w:type="pct"/>
            <w:tcBorders>
              <w:top w:val="single" w:sz="2" w:space="0" w:color="auto"/>
              <w:left w:val="nil"/>
              <w:bottom w:val="single" w:sz="2" w:space="0" w:color="auto"/>
              <w:right w:val="nil"/>
            </w:tcBorders>
            <w:noWrap/>
            <w:vAlign w:val="center"/>
            <w:hideMark/>
          </w:tcPr>
          <w:p w14:paraId="3B9EBD19" w14:textId="77777777" w:rsidR="008E1AE3" w:rsidRPr="008E1AE3" w:rsidRDefault="008E1AE3" w:rsidP="00A95EF2">
            <w:pPr>
              <w:pStyle w:val="cuatexto"/>
              <w:jc w:val="right"/>
            </w:pPr>
            <w:r w:rsidRPr="008E1AE3">
              <w:t>0</w:t>
            </w:r>
          </w:p>
        </w:tc>
      </w:tr>
      <w:tr w:rsidR="008E1AE3" w:rsidRPr="008E1AE3" w14:paraId="3E11ED56" w14:textId="77777777" w:rsidTr="00A95EF2">
        <w:trPr>
          <w:trHeight w:val="198"/>
        </w:trPr>
        <w:tc>
          <w:tcPr>
            <w:tcW w:w="330" w:type="pct"/>
            <w:tcBorders>
              <w:top w:val="single" w:sz="2" w:space="0" w:color="auto"/>
              <w:left w:val="nil"/>
              <w:bottom w:val="single" w:sz="4" w:space="0" w:color="auto"/>
              <w:right w:val="nil"/>
            </w:tcBorders>
            <w:noWrap/>
            <w:hideMark/>
          </w:tcPr>
          <w:p w14:paraId="675DD5A9" w14:textId="77777777" w:rsidR="008E1AE3" w:rsidRPr="008E1AE3" w:rsidRDefault="008E1AE3" w:rsidP="00A95EF2">
            <w:pPr>
              <w:pStyle w:val="cuatexto"/>
              <w:jc w:val="left"/>
              <w:rPr>
                <w:b/>
                <w:bCs/>
                <w:i/>
                <w:iCs/>
              </w:rPr>
            </w:pPr>
            <w:r w:rsidRPr="008E1AE3">
              <w:rPr>
                <w:b/>
                <w:bCs/>
                <w:i/>
                <w:iCs/>
              </w:rPr>
              <w:t>D89</w:t>
            </w:r>
          </w:p>
        </w:tc>
        <w:tc>
          <w:tcPr>
            <w:tcW w:w="3321" w:type="pct"/>
            <w:tcBorders>
              <w:top w:val="single" w:sz="2" w:space="0" w:color="auto"/>
              <w:left w:val="nil"/>
              <w:bottom w:val="single" w:sz="4" w:space="0" w:color="auto"/>
              <w:right w:val="nil"/>
            </w:tcBorders>
            <w:noWrap/>
            <w:hideMark/>
          </w:tcPr>
          <w:p w14:paraId="15DA980D" w14:textId="77777777" w:rsidR="008E1AE3" w:rsidRPr="008E1AE3" w:rsidRDefault="008E1AE3" w:rsidP="00A95EF2">
            <w:pPr>
              <w:pStyle w:val="cuatexto"/>
              <w:jc w:val="left"/>
              <w:rPr>
                <w:b/>
                <w:bCs/>
                <w:i/>
                <w:iCs/>
              </w:rPr>
            </w:pPr>
            <w:r w:rsidRPr="008E1AE3">
              <w:rPr>
                <w:b/>
                <w:bCs/>
                <w:i/>
                <w:iCs/>
              </w:rPr>
              <w:t>Resultado económico negativo del ejercicio</w:t>
            </w:r>
          </w:p>
        </w:tc>
        <w:tc>
          <w:tcPr>
            <w:tcW w:w="635" w:type="pct"/>
            <w:tcBorders>
              <w:top w:val="single" w:sz="2" w:space="0" w:color="auto"/>
              <w:left w:val="nil"/>
              <w:bottom w:val="single" w:sz="4" w:space="0" w:color="auto"/>
              <w:right w:val="nil"/>
            </w:tcBorders>
            <w:noWrap/>
            <w:vAlign w:val="center"/>
            <w:hideMark/>
          </w:tcPr>
          <w:p w14:paraId="7E07F486" w14:textId="77777777" w:rsidR="008E1AE3" w:rsidRPr="008E1AE3" w:rsidRDefault="008E1AE3" w:rsidP="00A95EF2">
            <w:pPr>
              <w:pStyle w:val="cuatexto"/>
              <w:jc w:val="right"/>
              <w:rPr>
                <w:b/>
                <w:bCs/>
                <w:i/>
                <w:iCs/>
              </w:rPr>
            </w:pPr>
            <w:r w:rsidRPr="008E1AE3">
              <w:rPr>
                <w:b/>
                <w:bCs/>
                <w:i/>
                <w:iCs/>
              </w:rPr>
              <w:t>0</w:t>
            </w:r>
          </w:p>
        </w:tc>
        <w:tc>
          <w:tcPr>
            <w:tcW w:w="714" w:type="pct"/>
            <w:tcBorders>
              <w:top w:val="single" w:sz="2" w:space="0" w:color="auto"/>
              <w:left w:val="nil"/>
              <w:bottom w:val="single" w:sz="4" w:space="0" w:color="auto"/>
              <w:right w:val="nil"/>
            </w:tcBorders>
            <w:noWrap/>
            <w:vAlign w:val="center"/>
            <w:hideMark/>
          </w:tcPr>
          <w:p w14:paraId="123CB5AA" w14:textId="77777777" w:rsidR="008E1AE3" w:rsidRPr="008E1AE3" w:rsidRDefault="008E1AE3" w:rsidP="00A95EF2">
            <w:pPr>
              <w:pStyle w:val="cuatexto"/>
              <w:jc w:val="right"/>
              <w:rPr>
                <w:b/>
                <w:bCs/>
                <w:i/>
                <w:iCs/>
              </w:rPr>
            </w:pPr>
            <w:r w:rsidRPr="008E1AE3">
              <w:rPr>
                <w:b/>
                <w:bCs/>
                <w:i/>
                <w:iCs/>
              </w:rPr>
              <w:t>0</w:t>
            </w:r>
          </w:p>
        </w:tc>
      </w:tr>
    </w:tbl>
    <w:p w14:paraId="4BD0885F" w14:textId="668B5199" w:rsidR="008E1AE3" w:rsidRDefault="00911365" w:rsidP="00970126">
      <w:pPr>
        <w:tabs>
          <w:tab w:val="center" w:pos="2835"/>
          <w:tab w:val="center" w:pos="3969"/>
          <w:tab w:val="center" w:pos="5103"/>
          <w:tab w:val="center" w:pos="6237"/>
          <w:tab w:val="center" w:pos="7371"/>
        </w:tabs>
        <w:spacing w:before="60" w:after="100"/>
        <w:rPr>
          <w:rFonts w:ascii="Arial" w:hAnsi="Arial" w:cs="Arial"/>
          <w:i/>
          <w:spacing w:val="6"/>
        </w:rPr>
      </w:pPr>
      <w:r w:rsidRPr="00911365">
        <w:rPr>
          <w:rFonts w:ascii="Arial Narrow" w:hAnsi="Arial Narrow" w:cs="Arial"/>
          <w:spacing w:val="6"/>
          <w:sz w:val="18"/>
          <w:szCs w:val="18"/>
        </w:rPr>
        <w:t>*Ejercicio no auditado</w:t>
      </w:r>
    </w:p>
    <w:p w14:paraId="008A4617" w14:textId="5D4BE30C" w:rsidR="00B60F2D" w:rsidRPr="008E1AE3" w:rsidRDefault="00B60F2D" w:rsidP="00970126">
      <w:pPr>
        <w:tabs>
          <w:tab w:val="center" w:pos="2835"/>
          <w:tab w:val="center" w:pos="3969"/>
          <w:tab w:val="center" w:pos="5103"/>
          <w:tab w:val="center" w:pos="6237"/>
          <w:tab w:val="center" w:pos="7371"/>
        </w:tabs>
        <w:spacing w:after="240"/>
        <w:jc w:val="center"/>
        <w:rPr>
          <w:rFonts w:ascii="Arial" w:hAnsi="Arial" w:cs="Arial"/>
          <w:spacing w:val="6"/>
        </w:rPr>
      </w:pPr>
      <w:r>
        <w:rPr>
          <w:rFonts w:ascii="Arial" w:hAnsi="Arial" w:cs="Arial"/>
          <w:spacing w:val="6"/>
        </w:rPr>
        <w:t>Haber</w:t>
      </w:r>
    </w:p>
    <w:tbl>
      <w:tblPr>
        <w:tblW w:w="5000" w:type="pct"/>
        <w:tblCellMar>
          <w:left w:w="70" w:type="dxa"/>
          <w:right w:w="70" w:type="dxa"/>
        </w:tblCellMar>
        <w:tblLook w:val="04A0" w:firstRow="1" w:lastRow="0" w:firstColumn="1" w:lastColumn="0" w:noHBand="0" w:noVBand="1"/>
      </w:tblPr>
      <w:tblGrid>
        <w:gridCol w:w="689"/>
        <w:gridCol w:w="5808"/>
        <w:gridCol w:w="1146"/>
        <w:gridCol w:w="1146"/>
      </w:tblGrid>
      <w:tr w:rsidR="008E1AE3" w:rsidRPr="008E1AE3" w14:paraId="55731F95" w14:textId="77777777" w:rsidTr="00A95EF2">
        <w:trPr>
          <w:trHeight w:val="255"/>
        </w:trPr>
        <w:tc>
          <w:tcPr>
            <w:tcW w:w="392" w:type="pct"/>
            <w:tcBorders>
              <w:top w:val="single" w:sz="4" w:space="0" w:color="auto"/>
              <w:left w:val="nil"/>
              <w:bottom w:val="single" w:sz="4" w:space="0" w:color="auto"/>
              <w:right w:val="nil"/>
            </w:tcBorders>
            <w:shd w:val="clear" w:color="auto" w:fill="FABF8F"/>
            <w:noWrap/>
            <w:hideMark/>
          </w:tcPr>
          <w:p w14:paraId="767DE0D4" w14:textId="77777777" w:rsidR="008E1AE3" w:rsidRPr="008E1AE3" w:rsidRDefault="008E1AE3" w:rsidP="00A95EF2">
            <w:pPr>
              <w:pStyle w:val="cuadroCabe"/>
              <w:jc w:val="left"/>
            </w:pPr>
            <w:r w:rsidRPr="008E1AE3">
              <w:t> </w:t>
            </w:r>
          </w:p>
        </w:tc>
        <w:tc>
          <w:tcPr>
            <w:tcW w:w="3304" w:type="pct"/>
            <w:tcBorders>
              <w:top w:val="single" w:sz="4" w:space="0" w:color="auto"/>
              <w:left w:val="nil"/>
              <w:bottom w:val="single" w:sz="4" w:space="0" w:color="auto"/>
              <w:right w:val="nil"/>
            </w:tcBorders>
            <w:shd w:val="clear" w:color="auto" w:fill="FABF8F"/>
            <w:noWrap/>
            <w:hideMark/>
          </w:tcPr>
          <w:p w14:paraId="56272538" w14:textId="77777777" w:rsidR="008E1AE3" w:rsidRPr="008E1AE3" w:rsidRDefault="008E1AE3" w:rsidP="00A95EF2">
            <w:pPr>
              <w:pStyle w:val="cuadroCabe"/>
              <w:jc w:val="left"/>
            </w:pPr>
            <w:r w:rsidRPr="008E1AE3">
              <w:t>Haber - Descripción</w:t>
            </w:r>
          </w:p>
        </w:tc>
        <w:tc>
          <w:tcPr>
            <w:tcW w:w="652" w:type="pct"/>
            <w:tcBorders>
              <w:top w:val="single" w:sz="4" w:space="0" w:color="auto"/>
              <w:left w:val="nil"/>
              <w:bottom w:val="single" w:sz="4" w:space="0" w:color="auto"/>
              <w:right w:val="nil"/>
            </w:tcBorders>
            <w:shd w:val="clear" w:color="auto" w:fill="FABF8F"/>
            <w:noWrap/>
            <w:vAlign w:val="center"/>
            <w:hideMark/>
          </w:tcPr>
          <w:p w14:paraId="36CBA717" w14:textId="7EB8E7EA" w:rsidR="008E1AE3" w:rsidRPr="008E1AE3" w:rsidRDefault="008E1AE3" w:rsidP="00A95EF2">
            <w:pPr>
              <w:pStyle w:val="cuadroCabe"/>
              <w:jc w:val="right"/>
            </w:pPr>
            <w:r w:rsidRPr="008E1AE3">
              <w:t>2023</w:t>
            </w:r>
            <w:r w:rsidR="00911365">
              <w:t>*</w:t>
            </w:r>
          </w:p>
        </w:tc>
        <w:tc>
          <w:tcPr>
            <w:tcW w:w="652" w:type="pct"/>
            <w:tcBorders>
              <w:top w:val="single" w:sz="4" w:space="0" w:color="auto"/>
              <w:left w:val="nil"/>
              <w:bottom w:val="single" w:sz="4" w:space="0" w:color="auto"/>
              <w:right w:val="nil"/>
            </w:tcBorders>
            <w:shd w:val="clear" w:color="auto" w:fill="FABF8F"/>
            <w:noWrap/>
            <w:vAlign w:val="center"/>
            <w:hideMark/>
          </w:tcPr>
          <w:p w14:paraId="3DD5FDB7" w14:textId="77777777" w:rsidR="008E1AE3" w:rsidRPr="008E1AE3" w:rsidRDefault="008E1AE3" w:rsidP="00A95EF2">
            <w:pPr>
              <w:pStyle w:val="cuadroCabe"/>
              <w:jc w:val="right"/>
            </w:pPr>
            <w:r w:rsidRPr="008E1AE3">
              <w:t>2024</w:t>
            </w:r>
          </w:p>
        </w:tc>
      </w:tr>
      <w:tr w:rsidR="008E1AE3" w:rsidRPr="008E1AE3" w14:paraId="27981991" w14:textId="77777777" w:rsidTr="00A95EF2">
        <w:trPr>
          <w:trHeight w:val="198"/>
        </w:trPr>
        <w:tc>
          <w:tcPr>
            <w:tcW w:w="392" w:type="pct"/>
            <w:tcBorders>
              <w:top w:val="nil"/>
              <w:left w:val="nil"/>
              <w:bottom w:val="single" w:sz="2" w:space="0" w:color="auto"/>
              <w:right w:val="nil"/>
            </w:tcBorders>
            <w:noWrap/>
            <w:hideMark/>
          </w:tcPr>
          <w:p w14:paraId="3C8F899F" w14:textId="77777777" w:rsidR="008E1AE3" w:rsidRPr="008E1AE3" w:rsidRDefault="008E1AE3" w:rsidP="00A95EF2">
            <w:pPr>
              <w:pStyle w:val="cuatexto"/>
              <w:jc w:val="left"/>
            </w:pPr>
            <w:r w:rsidRPr="008E1AE3">
              <w:t>70</w:t>
            </w:r>
          </w:p>
        </w:tc>
        <w:tc>
          <w:tcPr>
            <w:tcW w:w="3304" w:type="pct"/>
            <w:tcBorders>
              <w:top w:val="nil"/>
              <w:left w:val="nil"/>
              <w:bottom w:val="single" w:sz="2" w:space="0" w:color="auto"/>
              <w:right w:val="nil"/>
            </w:tcBorders>
            <w:noWrap/>
            <w:hideMark/>
          </w:tcPr>
          <w:p w14:paraId="699F6137" w14:textId="77777777" w:rsidR="008E1AE3" w:rsidRPr="008E1AE3" w:rsidRDefault="008E1AE3" w:rsidP="00A95EF2">
            <w:pPr>
              <w:pStyle w:val="cuatexto"/>
              <w:jc w:val="left"/>
            </w:pPr>
            <w:r w:rsidRPr="008E1AE3">
              <w:t>Ventas</w:t>
            </w:r>
          </w:p>
        </w:tc>
        <w:tc>
          <w:tcPr>
            <w:tcW w:w="652" w:type="pct"/>
            <w:tcBorders>
              <w:top w:val="nil"/>
              <w:left w:val="nil"/>
              <w:bottom w:val="single" w:sz="2" w:space="0" w:color="auto"/>
              <w:right w:val="nil"/>
            </w:tcBorders>
            <w:noWrap/>
            <w:vAlign w:val="center"/>
            <w:hideMark/>
          </w:tcPr>
          <w:p w14:paraId="22616D9F" w14:textId="77777777" w:rsidR="008E1AE3" w:rsidRPr="008E1AE3" w:rsidRDefault="008E1AE3" w:rsidP="00A95EF2">
            <w:pPr>
              <w:pStyle w:val="cuatexto"/>
              <w:jc w:val="right"/>
            </w:pPr>
            <w:r w:rsidRPr="008E1AE3">
              <w:t>67.730</w:t>
            </w:r>
          </w:p>
        </w:tc>
        <w:tc>
          <w:tcPr>
            <w:tcW w:w="652" w:type="pct"/>
            <w:tcBorders>
              <w:top w:val="nil"/>
              <w:left w:val="nil"/>
              <w:bottom w:val="single" w:sz="2" w:space="0" w:color="auto"/>
              <w:right w:val="nil"/>
            </w:tcBorders>
            <w:noWrap/>
            <w:vAlign w:val="center"/>
            <w:hideMark/>
          </w:tcPr>
          <w:p w14:paraId="0EB74328" w14:textId="77777777" w:rsidR="008E1AE3" w:rsidRPr="008E1AE3" w:rsidRDefault="008E1AE3" w:rsidP="00A95EF2">
            <w:pPr>
              <w:pStyle w:val="cuatexto"/>
              <w:jc w:val="right"/>
            </w:pPr>
            <w:r w:rsidRPr="008E1AE3">
              <w:t>54.969</w:t>
            </w:r>
          </w:p>
        </w:tc>
      </w:tr>
      <w:tr w:rsidR="008E1AE3" w:rsidRPr="008E1AE3" w14:paraId="4D5D862E" w14:textId="77777777" w:rsidTr="00A95EF2">
        <w:trPr>
          <w:trHeight w:val="198"/>
        </w:trPr>
        <w:tc>
          <w:tcPr>
            <w:tcW w:w="392" w:type="pct"/>
            <w:tcBorders>
              <w:top w:val="single" w:sz="2" w:space="0" w:color="auto"/>
              <w:left w:val="nil"/>
              <w:bottom w:val="single" w:sz="2" w:space="0" w:color="auto"/>
              <w:right w:val="nil"/>
            </w:tcBorders>
            <w:noWrap/>
            <w:hideMark/>
          </w:tcPr>
          <w:p w14:paraId="1119A6D2" w14:textId="77777777" w:rsidR="008E1AE3" w:rsidRPr="008E1AE3" w:rsidRDefault="008E1AE3" w:rsidP="00A95EF2">
            <w:pPr>
              <w:pStyle w:val="cuatexto"/>
              <w:jc w:val="left"/>
            </w:pPr>
            <w:r w:rsidRPr="008E1AE3">
              <w:t>71</w:t>
            </w:r>
          </w:p>
        </w:tc>
        <w:tc>
          <w:tcPr>
            <w:tcW w:w="3304" w:type="pct"/>
            <w:tcBorders>
              <w:top w:val="single" w:sz="2" w:space="0" w:color="auto"/>
              <w:left w:val="nil"/>
              <w:bottom w:val="single" w:sz="2" w:space="0" w:color="auto"/>
              <w:right w:val="nil"/>
            </w:tcBorders>
            <w:noWrap/>
            <w:hideMark/>
          </w:tcPr>
          <w:p w14:paraId="20218348" w14:textId="77777777" w:rsidR="008E1AE3" w:rsidRPr="008E1AE3" w:rsidRDefault="008E1AE3" w:rsidP="00A95EF2">
            <w:pPr>
              <w:pStyle w:val="cuatexto"/>
              <w:jc w:val="left"/>
            </w:pPr>
            <w:r w:rsidRPr="008E1AE3">
              <w:t>Renta de la propiedad y de la empresa</w:t>
            </w:r>
          </w:p>
        </w:tc>
        <w:tc>
          <w:tcPr>
            <w:tcW w:w="652" w:type="pct"/>
            <w:tcBorders>
              <w:top w:val="single" w:sz="2" w:space="0" w:color="auto"/>
              <w:left w:val="nil"/>
              <w:bottom w:val="single" w:sz="2" w:space="0" w:color="auto"/>
              <w:right w:val="nil"/>
            </w:tcBorders>
            <w:noWrap/>
            <w:vAlign w:val="center"/>
            <w:hideMark/>
          </w:tcPr>
          <w:p w14:paraId="40B63573" w14:textId="77777777" w:rsidR="008E1AE3" w:rsidRPr="008E1AE3" w:rsidRDefault="008E1AE3" w:rsidP="00A95EF2">
            <w:pPr>
              <w:pStyle w:val="cuatexto"/>
              <w:jc w:val="right"/>
            </w:pPr>
            <w:r w:rsidRPr="008E1AE3">
              <w:t>27.338</w:t>
            </w:r>
          </w:p>
        </w:tc>
        <w:tc>
          <w:tcPr>
            <w:tcW w:w="652" w:type="pct"/>
            <w:tcBorders>
              <w:top w:val="single" w:sz="2" w:space="0" w:color="auto"/>
              <w:left w:val="nil"/>
              <w:bottom w:val="single" w:sz="2" w:space="0" w:color="auto"/>
              <w:right w:val="nil"/>
            </w:tcBorders>
            <w:noWrap/>
            <w:vAlign w:val="center"/>
            <w:hideMark/>
          </w:tcPr>
          <w:p w14:paraId="292D63E1" w14:textId="77777777" w:rsidR="008E1AE3" w:rsidRPr="008E1AE3" w:rsidRDefault="008E1AE3" w:rsidP="00A95EF2">
            <w:pPr>
              <w:pStyle w:val="cuatexto"/>
              <w:jc w:val="right"/>
            </w:pPr>
            <w:r w:rsidRPr="008E1AE3">
              <w:t>147.019</w:t>
            </w:r>
          </w:p>
        </w:tc>
      </w:tr>
      <w:tr w:rsidR="008E1AE3" w:rsidRPr="008E1AE3" w14:paraId="090FB905" w14:textId="77777777" w:rsidTr="00A95EF2">
        <w:trPr>
          <w:trHeight w:val="198"/>
        </w:trPr>
        <w:tc>
          <w:tcPr>
            <w:tcW w:w="392" w:type="pct"/>
            <w:tcBorders>
              <w:top w:val="single" w:sz="2" w:space="0" w:color="auto"/>
              <w:left w:val="nil"/>
              <w:bottom w:val="single" w:sz="2" w:space="0" w:color="auto"/>
              <w:right w:val="nil"/>
            </w:tcBorders>
            <w:noWrap/>
            <w:hideMark/>
          </w:tcPr>
          <w:p w14:paraId="17F16B94" w14:textId="77777777" w:rsidR="008E1AE3" w:rsidRPr="008E1AE3" w:rsidRDefault="008E1AE3" w:rsidP="00A95EF2">
            <w:pPr>
              <w:pStyle w:val="cuatexto"/>
              <w:jc w:val="left"/>
            </w:pPr>
            <w:r w:rsidRPr="008E1AE3">
              <w:t>72</w:t>
            </w:r>
          </w:p>
        </w:tc>
        <w:tc>
          <w:tcPr>
            <w:tcW w:w="3304" w:type="pct"/>
            <w:tcBorders>
              <w:top w:val="single" w:sz="2" w:space="0" w:color="auto"/>
              <w:left w:val="nil"/>
              <w:bottom w:val="single" w:sz="2" w:space="0" w:color="auto"/>
              <w:right w:val="nil"/>
            </w:tcBorders>
            <w:noWrap/>
            <w:hideMark/>
          </w:tcPr>
          <w:p w14:paraId="23B8D094" w14:textId="77777777" w:rsidR="008E1AE3" w:rsidRPr="008E1AE3" w:rsidRDefault="008E1AE3" w:rsidP="00A95EF2">
            <w:pPr>
              <w:pStyle w:val="cuatexto"/>
              <w:jc w:val="left"/>
            </w:pPr>
            <w:r w:rsidRPr="008E1AE3">
              <w:t>Tributos ligados a la producción y a la importación</w:t>
            </w:r>
          </w:p>
        </w:tc>
        <w:tc>
          <w:tcPr>
            <w:tcW w:w="652" w:type="pct"/>
            <w:tcBorders>
              <w:top w:val="single" w:sz="2" w:space="0" w:color="auto"/>
              <w:left w:val="nil"/>
              <w:bottom w:val="single" w:sz="2" w:space="0" w:color="auto"/>
              <w:right w:val="nil"/>
            </w:tcBorders>
            <w:noWrap/>
            <w:vAlign w:val="center"/>
            <w:hideMark/>
          </w:tcPr>
          <w:p w14:paraId="04268002" w14:textId="77777777" w:rsidR="008E1AE3" w:rsidRPr="008E1AE3" w:rsidRDefault="008E1AE3" w:rsidP="00A95EF2">
            <w:pPr>
              <w:pStyle w:val="cuatexto"/>
              <w:jc w:val="right"/>
            </w:pPr>
            <w:r w:rsidRPr="008E1AE3">
              <w:t>0</w:t>
            </w:r>
          </w:p>
        </w:tc>
        <w:tc>
          <w:tcPr>
            <w:tcW w:w="652" w:type="pct"/>
            <w:tcBorders>
              <w:top w:val="single" w:sz="2" w:space="0" w:color="auto"/>
              <w:left w:val="nil"/>
              <w:bottom w:val="single" w:sz="2" w:space="0" w:color="auto"/>
              <w:right w:val="nil"/>
            </w:tcBorders>
            <w:noWrap/>
            <w:vAlign w:val="center"/>
            <w:hideMark/>
          </w:tcPr>
          <w:p w14:paraId="54096FB8" w14:textId="77777777" w:rsidR="008E1AE3" w:rsidRPr="008E1AE3" w:rsidRDefault="008E1AE3" w:rsidP="00A95EF2">
            <w:pPr>
              <w:pStyle w:val="cuatexto"/>
              <w:jc w:val="right"/>
            </w:pPr>
            <w:r w:rsidRPr="008E1AE3">
              <w:t>0</w:t>
            </w:r>
          </w:p>
        </w:tc>
      </w:tr>
      <w:tr w:rsidR="008E1AE3" w:rsidRPr="008E1AE3" w14:paraId="5E19AB57" w14:textId="77777777" w:rsidTr="00A95EF2">
        <w:trPr>
          <w:trHeight w:val="198"/>
        </w:trPr>
        <w:tc>
          <w:tcPr>
            <w:tcW w:w="392" w:type="pct"/>
            <w:tcBorders>
              <w:top w:val="single" w:sz="2" w:space="0" w:color="auto"/>
              <w:left w:val="nil"/>
              <w:bottom w:val="single" w:sz="2" w:space="0" w:color="auto"/>
              <w:right w:val="nil"/>
            </w:tcBorders>
            <w:noWrap/>
            <w:hideMark/>
          </w:tcPr>
          <w:p w14:paraId="3B3999C2" w14:textId="77777777" w:rsidR="008E1AE3" w:rsidRPr="008E1AE3" w:rsidRDefault="008E1AE3" w:rsidP="00A95EF2">
            <w:pPr>
              <w:pStyle w:val="cuatexto"/>
              <w:jc w:val="left"/>
            </w:pPr>
            <w:r w:rsidRPr="008E1AE3">
              <w:t>73</w:t>
            </w:r>
          </w:p>
        </w:tc>
        <w:tc>
          <w:tcPr>
            <w:tcW w:w="3304" w:type="pct"/>
            <w:tcBorders>
              <w:top w:val="single" w:sz="2" w:space="0" w:color="auto"/>
              <w:left w:val="nil"/>
              <w:bottom w:val="single" w:sz="2" w:space="0" w:color="auto"/>
              <w:right w:val="nil"/>
            </w:tcBorders>
            <w:noWrap/>
            <w:hideMark/>
          </w:tcPr>
          <w:p w14:paraId="2BCC7002" w14:textId="77777777" w:rsidR="008E1AE3" w:rsidRPr="008E1AE3" w:rsidRDefault="008E1AE3" w:rsidP="00A95EF2">
            <w:pPr>
              <w:pStyle w:val="cuatexto"/>
              <w:jc w:val="left"/>
            </w:pPr>
            <w:r w:rsidRPr="008E1AE3">
              <w:t>Impuestos corrientes sobre la renta y el patrimonio</w:t>
            </w:r>
          </w:p>
        </w:tc>
        <w:tc>
          <w:tcPr>
            <w:tcW w:w="652" w:type="pct"/>
            <w:tcBorders>
              <w:top w:val="single" w:sz="2" w:space="0" w:color="auto"/>
              <w:left w:val="nil"/>
              <w:bottom w:val="single" w:sz="2" w:space="0" w:color="auto"/>
              <w:right w:val="nil"/>
            </w:tcBorders>
            <w:noWrap/>
            <w:vAlign w:val="center"/>
            <w:hideMark/>
          </w:tcPr>
          <w:p w14:paraId="5CF1CFF8" w14:textId="77777777" w:rsidR="008E1AE3" w:rsidRPr="008E1AE3" w:rsidRDefault="008E1AE3" w:rsidP="00A95EF2">
            <w:pPr>
              <w:pStyle w:val="cuatexto"/>
              <w:jc w:val="right"/>
            </w:pPr>
            <w:r w:rsidRPr="008E1AE3">
              <w:t>0</w:t>
            </w:r>
          </w:p>
        </w:tc>
        <w:tc>
          <w:tcPr>
            <w:tcW w:w="652" w:type="pct"/>
            <w:tcBorders>
              <w:top w:val="single" w:sz="2" w:space="0" w:color="auto"/>
              <w:left w:val="nil"/>
              <w:bottom w:val="single" w:sz="2" w:space="0" w:color="auto"/>
              <w:right w:val="nil"/>
            </w:tcBorders>
            <w:noWrap/>
            <w:vAlign w:val="center"/>
            <w:hideMark/>
          </w:tcPr>
          <w:p w14:paraId="43C455BA" w14:textId="77777777" w:rsidR="008E1AE3" w:rsidRPr="008E1AE3" w:rsidRDefault="008E1AE3" w:rsidP="00A95EF2">
            <w:pPr>
              <w:pStyle w:val="cuatexto"/>
              <w:jc w:val="right"/>
            </w:pPr>
            <w:r w:rsidRPr="008E1AE3">
              <w:t>0</w:t>
            </w:r>
          </w:p>
        </w:tc>
      </w:tr>
      <w:tr w:rsidR="008E1AE3" w:rsidRPr="008E1AE3" w14:paraId="4F1A1511" w14:textId="77777777" w:rsidTr="00A95EF2">
        <w:trPr>
          <w:trHeight w:val="198"/>
        </w:trPr>
        <w:tc>
          <w:tcPr>
            <w:tcW w:w="392" w:type="pct"/>
            <w:tcBorders>
              <w:top w:val="single" w:sz="2" w:space="0" w:color="auto"/>
              <w:left w:val="nil"/>
              <w:bottom w:val="single" w:sz="2" w:space="0" w:color="auto"/>
              <w:right w:val="nil"/>
            </w:tcBorders>
            <w:noWrap/>
            <w:hideMark/>
          </w:tcPr>
          <w:p w14:paraId="19CF2297" w14:textId="77777777" w:rsidR="008E1AE3" w:rsidRPr="008E1AE3" w:rsidRDefault="008E1AE3" w:rsidP="00A95EF2">
            <w:pPr>
              <w:pStyle w:val="cuatexto"/>
              <w:jc w:val="left"/>
            </w:pPr>
            <w:r w:rsidRPr="008E1AE3">
              <w:t>76</w:t>
            </w:r>
          </w:p>
        </w:tc>
        <w:tc>
          <w:tcPr>
            <w:tcW w:w="3304" w:type="pct"/>
            <w:tcBorders>
              <w:top w:val="single" w:sz="2" w:space="0" w:color="auto"/>
              <w:left w:val="nil"/>
              <w:bottom w:val="single" w:sz="2" w:space="0" w:color="auto"/>
              <w:right w:val="nil"/>
            </w:tcBorders>
            <w:noWrap/>
            <w:hideMark/>
          </w:tcPr>
          <w:p w14:paraId="3A6EC99B" w14:textId="77777777" w:rsidR="008E1AE3" w:rsidRPr="008E1AE3" w:rsidRDefault="008E1AE3" w:rsidP="00A95EF2">
            <w:pPr>
              <w:pStyle w:val="cuatexto"/>
              <w:jc w:val="left"/>
            </w:pPr>
            <w:r w:rsidRPr="008E1AE3">
              <w:t>Transferencias corrientes</w:t>
            </w:r>
          </w:p>
        </w:tc>
        <w:tc>
          <w:tcPr>
            <w:tcW w:w="652" w:type="pct"/>
            <w:tcBorders>
              <w:top w:val="single" w:sz="2" w:space="0" w:color="auto"/>
              <w:left w:val="nil"/>
              <w:bottom w:val="single" w:sz="2" w:space="0" w:color="auto"/>
              <w:right w:val="nil"/>
            </w:tcBorders>
            <w:noWrap/>
            <w:vAlign w:val="center"/>
            <w:hideMark/>
          </w:tcPr>
          <w:p w14:paraId="4739157A" w14:textId="77777777" w:rsidR="008E1AE3" w:rsidRPr="008E1AE3" w:rsidRDefault="008E1AE3" w:rsidP="00A95EF2">
            <w:pPr>
              <w:pStyle w:val="cuatexto"/>
              <w:jc w:val="right"/>
            </w:pPr>
            <w:r w:rsidRPr="008E1AE3">
              <w:t>505.882</w:t>
            </w:r>
          </w:p>
        </w:tc>
        <w:tc>
          <w:tcPr>
            <w:tcW w:w="652" w:type="pct"/>
            <w:tcBorders>
              <w:top w:val="single" w:sz="2" w:space="0" w:color="auto"/>
              <w:left w:val="nil"/>
              <w:bottom w:val="single" w:sz="2" w:space="0" w:color="auto"/>
              <w:right w:val="nil"/>
            </w:tcBorders>
            <w:noWrap/>
            <w:vAlign w:val="center"/>
            <w:hideMark/>
          </w:tcPr>
          <w:p w14:paraId="73F9BED0" w14:textId="77777777" w:rsidR="008E1AE3" w:rsidRPr="008E1AE3" w:rsidRDefault="008E1AE3" w:rsidP="00A95EF2">
            <w:pPr>
              <w:pStyle w:val="cuatexto"/>
              <w:jc w:val="right"/>
            </w:pPr>
            <w:r w:rsidRPr="008E1AE3">
              <w:t>515.644</w:t>
            </w:r>
          </w:p>
        </w:tc>
      </w:tr>
      <w:tr w:rsidR="008E1AE3" w:rsidRPr="008E1AE3" w14:paraId="1B61DE4B" w14:textId="77777777" w:rsidTr="00A95EF2">
        <w:trPr>
          <w:trHeight w:val="198"/>
        </w:trPr>
        <w:tc>
          <w:tcPr>
            <w:tcW w:w="392" w:type="pct"/>
            <w:tcBorders>
              <w:top w:val="single" w:sz="2" w:space="0" w:color="auto"/>
              <w:left w:val="nil"/>
              <w:bottom w:val="single" w:sz="2" w:space="0" w:color="auto"/>
              <w:right w:val="nil"/>
            </w:tcBorders>
            <w:noWrap/>
            <w:hideMark/>
          </w:tcPr>
          <w:p w14:paraId="36A70F68" w14:textId="77777777" w:rsidR="008E1AE3" w:rsidRPr="008E1AE3" w:rsidRDefault="008E1AE3" w:rsidP="00A95EF2">
            <w:pPr>
              <w:pStyle w:val="cuatexto"/>
              <w:jc w:val="left"/>
            </w:pPr>
            <w:r w:rsidRPr="008E1AE3">
              <w:t>77</w:t>
            </w:r>
          </w:p>
        </w:tc>
        <w:tc>
          <w:tcPr>
            <w:tcW w:w="3304" w:type="pct"/>
            <w:tcBorders>
              <w:top w:val="single" w:sz="2" w:space="0" w:color="auto"/>
              <w:left w:val="nil"/>
              <w:bottom w:val="single" w:sz="2" w:space="0" w:color="auto"/>
              <w:right w:val="nil"/>
            </w:tcBorders>
            <w:noWrap/>
            <w:hideMark/>
          </w:tcPr>
          <w:p w14:paraId="4206E7A4" w14:textId="77777777" w:rsidR="008E1AE3" w:rsidRPr="008E1AE3" w:rsidRDefault="008E1AE3" w:rsidP="00A95EF2">
            <w:pPr>
              <w:pStyle w:val="cuatexto"/>
              <w:jc w:val="left"/>
            </w:pPr>
            <w:r w:rsidRPr="008E1AE3">
              <w:t>Impuesto sobre el capital</w:t>
            </w:r>
          </w:p>
        </w:tc>
        <w:tc>
          <w:tcPr>
            <w:tcW w:w="652" w:type="pct"/>
            <w:tcBorders>
              <w:top w:val="single" w:sz="2" w:space="0" w:color="auto"/>
              <w:left w:val="nil"/>
              <w:bottom w:val="single" w:sz="2" w:space="0" w:color="auto"/>
              <w:right w:val="nil"/>
            </w:tcBorders>
            <w:noWrap/>
            <w:vAlign w:val="center"/>
            <w:hideMark/>
          </w:tcPr>
          <w:p w14:paraId="1DF156C5" w14:textId="77777777" w:rsidR="008E1AE3" w:rsidRPr="008E1AE3" w:rsidRDefault="008E1AE3" w:rsidP="00A95EF2">
            <w:pPr>
              <w:pStyle w:val="cuatexto"/>
              <w:jc w:val="right"/>
            </w:pPr>
            <w:r w:rsidRPr="008E1AE3">
              <w:t>0</w:t>
            </w:r>
          </w:p>
        </w:tc>
        <w:tc>
          <w:tcPr>
            <w:tcW w:w="652" w:type="pct"/>
            <w:tcBorders>
              <w:top w:val="single" w:sz="2" w:space="0" w:color="auto"/>
              <w:left w:val="nil"/>
              <w:bottom w:val="single" w:sz="2" w:space="0" w:color="auto"/>
              <w:right w:val="nil"/>
            </w:tcBorders>
            <w:noWrap/>
            <w:vAlign w:val="center"/>
            <w:hideMark/>
          </w:tcPr>
          <w:p w14:paraId="4E9A9563" w14:textId="77777777" w:rsidR="008E1AE3" w:rsidRPr="008E1AE3" w:rsidRDefault="008E1AE3" w:rsidP="00A95EF2">
            <w:pPr>
              <w:pStyle w:val="cuatexto"/>
              <w:jc w:val="right"/>
            </w:pPr>
            <w:r w:rsidRPr="008E1AE3">
              <w:t>0</w:t>
            </w:r>
          </w:p>
        </w:tc>
      </w:tr>
      <w:tr w:rsidR="008E1AE3" w:rsidRPr="008E1AE3" w14:paraId="2E2C96E0" w14:textId="77777777" w:rsidTr="00A95EF2">
        <w:trPr>
          <w:trHeight w:val="198"/>
        </w:trPr>
        <w:tc>
          <w:tcPr>
            <w:tcW w:w="392" w:type="pct"/>
            <w:tcBorders>
              <w:top w:val="single" w:sz="2" w:space="0" w:color="auto"/>
              <w:left w:val="nil"/>
              <w:bottom w:val="single" w:sz="2" w:space="0" w:color="auto"/>
              <w:right w:val="nil"/>
            </w:tcBorders>
            <w:noWrap/>
            <w:hideMark/>
          </w:tcPr>
          <w:p w14:paraId="1499A93B" w14:textId="77777777" w:rsidR="008E1AE3" w:rsidRPr="008E1AE3" w:rsidRDefault="008E1AE3" w:rsidP="00A95EF2">
            <w:pPr>
              <w:pStyle w:val="cuatexto"/>
              <w:jc w:val="left"/>
            </w:pPr>
            <w:r w:rsidRPr="008E1AE3">
              <w:t>78</w:t>
            </w:r>
          </w:p>
        </w:tc>
        <w:tc>
          <w:tcPr>
            <w:tcW w:w="3304" w:type="pct"/>
            <w:tcBorders>
              <w:top w:val="single" w:sz="2" w:space="0" w:color="auto"/>
              <w:left w:val="nil"/>
              <w:bottom w:val="single" w:sz="2" w:space="0" w:color="auto"/>
              <w:right w:val="nil"/>
            </w:tcBorders>
            <w:noWrap/>
            <w:hideMark/>
          </w:tcPr>
          <w:p w14:paraId="65FE08EF" w14:textId="77777777" w:rsidR="008E1AE3" w:rsidRPr="008E1AE3" w:rsidRDefault="008E1AE3" w:rsidP="00A95EF2">
            <w:pPr>
              <w:pStyle w:val="cuatexto"/>
              <w:jc w:val="left"/>
            </w:pPr>
            <w:r w:rsidRPr="008E1AE3">
              <w:t>Otros ingresos</w:t>
            </w:r>
          </w:p>
        </w:tc>
        <w:tc>
          <w:tcPr>
            <w:tcW w:w="652" w:type="pct"/>
            <w:tcBorders>
              <w:top w:val="single" w:sz="2" w:space="0" w:color="auto"/>
              <w:left w:val="nil"/>
              <w:bottom w:val="single" w:sz="2" w:space="0" w:color="auto"/>
              <w:right w:val="nil"/>
            </w:tcBorders>
            <w:noWrap/>
            <w:vAlign w:val="center"/>
            <w:hideMark/>
          </w:tcPr>
          <w:p w14:paraId="5DA9A41F" w14:textId="77777777" w:rsidR="008E1AE3" w:rsidRPr="008E1AE3" w:rsidRDefault="008E1AE3" w:rsidP="00A95EF2">
            <w:pPr>
              <w:pStyle w:val="cuatexto"/>
              <w:jc w:val="right"/>
            </w:pPr>
            <w:r w:rsidRPr="008E1AE3">
              <w:t>0</w:t>
            </w:r>
          </w:p>
        </w:tc>
        <w:tc>
          <w:tcPr>
            <w:tcW w:w="652" w:type="pct"/>
            <w:tcBorders>
              <w:top w:val="single" w:sz="2" w:space="0" w:color="auto"/>
              <w:left w:val="nil"/>
              <w:bottom w:val="single" w:sz="2" w:space="0" w:color="auto"/>
              <w:right w:val="nil"/>
            </w:tcBorders>
            <w:noWrap/>
            <w:vAlign w:val="center"/>
            <w:hideMark/>
          </w:tcPr>
          <w:p w14:paraId="500A174C" w14:textId="77777777" w:rsidR="008E1AE3" w:rsidRPr="008E1AE3" w:rsidRDefault="008E1AE3" w:rsidP="00A95EF2">
            <w:pPr>
              <w:pStyle w:val="cuatexto"/>
              <w:jc w:val="right"/>
            </w:pPr>
            <w:r w:rsidRPr="008E1AE3">
              <w:t>0</w:t>
            </w:r>
          </w:p>
        </w:tc>
      </w:tr>
      <w:tr w:rsidR="008E1AE3" w:rsidRPr="008E1AE3" w14:paraId="3D62EE4E" w14:textId="77777777" w:rsidTr="00A95EF2">
        <w:trPr>
          <w:trHeight w:val="198"/>
        </w:trPr>
        <w:tc>
          <w:tcPr>
            <w:tcW w:w="392" w:type="pct"/>
            <w:tcBorders>
              <w:top w:val="single" w:sz="2" w:space="0" w:color="auto"/>
              <w:left w:val="nil"/>
              <w:bottom w:val="single" w:sz="2" w:space="0" w:color="auto"/>
              <w:right w:val="nil"/>
            </w:tcBorders>
            <w:noWrap/>
            <w:hideMark/>
          </w:tcPr>
          <w:p w14:paraId="7FA4E829" w14:textId="77777777" w:rsidR="008E1AE3" w:rsidRPr="008E1AE3" w:rsidRDefault="008E1AE3" w:rsidP="00A95EF2">
            <w:pPr>
              <w:pStyle w:val="cuatexto"/>
              <w:jc w:val="left"/>
              <w:rPr>
                <w:b/>
                <w:bCs/>
                <w:i/>
                <w:iCs/>
              </w:rPr>
            </w:pPr>
            <w:r w:rsidRPr="008E1AE3">
              <w:rPr>
                <w:b/>
                <w:bCs/>
                <w:i/>
                <w:iCs/>
              </w:rPr>
              <w:t>H80</w:t>
            </w:r>
          </w:p>
        </w:tc>
        <w:tc>
          <w:tcPr>
            <w:tcW w:w="3304" w:type="pct"/>
            <w:tcBorders>
              <w:top w:val="single" w:sz="2" w:space="0" w:color="auto"/>
              <w:left w:val="nil"/>
              <w:bottom w:val="single" w:sz="2" w:space="0" w:color="auto"/>
              <w:right w:val="nil"/>
            </w:tcBorders>
            <w:noWrap/>
            <w:hideMark/>
          </w:tcPr>
          <w:p w14:paraId="746B7676" w14:textId="7D758FFF" w:rsidR="008E1AE3" w:rsidRPr="008E1AE3" w:rsidRDefault="008E1AE3" w:rsidP="00A95EF2">
            <w:pPr>
              <w:pStyle w:val="cuatexto"/>
              <w:jc w:val="left"/>
              <w:rPr>
                <w:b/>
                <w:bCs/>
                <w:i/>
                <w:iCs/>
              </w:rPr>
            </w:pPr>
            <w:r w:rsidRPr="0C9E9426">
              <w:rPr>
                <w:b/>
                <w:bCs/>
                <w:i/>
                <w:iCs/>
                <w:color w:val="000000" w:themeColor="text1"/>
              </w:rPr>
              <w:t>Resultado corriente del ejercicio</w:t>
            </w:r>
          </w:p>
        </w:tc>
        <w:tc>
          <w:tcPr>
            <w:tcW w:w="652" w:type="pct"/>
            <w:tcBorders>
              <w:top w:val="single" w:sz="2" w:space="0" w:color="auto"/>
              <w:left w:val="nil"/>
              <w:bottom w:val="single" w:sz="2" w:space="0" w:color="auto"/>
              <w:right w:val="nil"/>
            </w:tcBorders>
            <w:noWrap/>
            <w:vAlign w:val="center"/>
            <w:hideMark/>
          </w:tcPr>
          <w:p w14:paraId="59AC7996" w14:textId="77777777" w:rsidR="008E1AE3" w:rsidRPr="008E1AE3" w:rsidRDefault="008E1AE3" w:rsidP="00A95EF2">
            <w:pPr>
              <w:pStyle w:val="cuatexto"/>
              <w:jc w:val="right"/>
              <w:rPr>
                <w:b/>
                <w:bCs/>
                <w:i/>
                <w:iCs/>
              </w:rPr>
            </w:pPr>
            <w:r w:rsidRPr="008E1AE3">
              <w:rPr>
                <w:b/>
                <w:bCs/>
                <w:i/>
                <w:iCs/>
              </w:rPr>
              <w:t>238.011</w:t>
            </w:r>
          </w:p>
        </w:tc>
        <w:tc>
          <w:tcPr>
            <w:tcW w:w="652" w:type="pct"/>
            <w:tcBorders>
              <w:top w:val="single" w:sz="2" w:space="0" w:color="auto"/>
              <w:left w:val="nil"/>
              <w:bottom w:val="single" w:sz="2" w:space="0" w:color="auto"/>
              <w:right w:val="nil"/>
            </w:tcBorders>
            <w:noWrap/>
            <w:vAlign w:val="center"/>
            <w:hideMark/>
          </w:tcPr>
          <w:p w14:paraId="48C15EE9" w14:textId="77777777" w:rsidR="008E1AE3" w:rsidRPr="008E1AE3" w:rsidRDefault="008E1AE3" w:rsidP="00A95EF2">
            <w:pPr>
              <w:pStyle w:val="cuatexto"/>
              <w:jc w:val="right"/>
              <w:rPr>
                <w:b/>
                <w:bCs/>
                <w:i/>
                <w:iCs/>
              </w:rPr>
            </w:pPr>
            <w:r w:rsidRPr="008E1AE3">
              <w:rPr>
                <w:b/>
                <w:bCs/>
                <w:i/>
                <w:iCs/>
              </w:rPr>
              <w:t>357.248</w:t>
            </w:r>
          </w:p>
        </w:tc>
      </w:tr>
      <w:tr w:rsidR="008E1AE3" w:rsidRPr="008E1AE3" w14:paraId="1EC96E08" w14:textId="77777777" w:rsidTr="00A95EF2">
        <w:trPr>
          <w:trHeight w:val="198"/>
        </w:trPr>
        <w:tc>
          <w:tcPr>
            <w:tcW w:w="392" w:type="pct"/>
            <w:tcBorders>
              <w:top w:val="single" w:sz="2" w:space="0" w:color="auto"/>
              <w:left w:val="nil"/>
              <w:bottom w:val="single" w:sz="2" w:space="0" w:color="auto"/>
              <w:right w:val="nil"/>
            </w:tcBorders>
            <w:noWrap/>
            <w:hideMark/>
          </w:tcPr>
          <w:p w14:paraId="175D0220" w14:textId="77777777" w:rsidR="008E1AE3" w:rsidRPr="008E1AE3" w:rsidRDefault="008E1AE3" w:rsidP="00A95EF2">
            <w:pPr>
              <w:pStyle w:val="cuatexto"/>
              <w:jc w:val="left"/>
            </w:pPr>
            <w:r w:rsidRPr="008E1AE3">
              <w:t>H82</w:t>
            </w:r>
          </w:p>
        </w:tc>
        <w:tc>
          <w:tcPr>
            <w:tcW w:w="3304" w:type="pct"/>
            <w:tcBorders>
              <w:top w:val="single" w:sz="2" w:space="0" w:color="auto"/>
              <w:left w:val="nil"/>
              <w:bottom w:val="single" w:sz="2" w:space="0" w:color="auto"/>
              <w:right w:val="nil"/>
            </w:tcBorders>
            <w:noWrap/>
            <w:hideMark/>
          </w:tcPr>
          <w:p w14:paraId="66274CA8" w14:textId="77777777" w:rsidR="008E1AE3" w:rsidRPr="008E1AE3" w:rsidRDefault="008E1AE3" w:rsidP="00A95EF2">
            <w:pPr>
              <w:pStyle w:val="cuatexto"/>
              <w:jc w:val="left"/>
            </w:pPr>
            <w:r w:rsidRPr="008E1AE3">
              <w:t>Ganancia en venta de inversiones</w:t>
            </w:r>
          </w:p>
        </w:tc>
        <w:tc>
          <w:tcPr>
            <w:tcW w:w="652" w:type="pct"/>
            <w:tcBorders>
              <w:top w:val="single" w:sz="2" w:space="0" w:color="auto"/>
              <w:left w:val="nil"/>
              <w:bottom w:val="single" w:sz="2" w:space="0" w:color="auto"/>
              <w:right w:val="nil"/>
            </w:tcBorders>
            <w:noWrap/>
            <w:vAlign w:val="center"/>
            <w:hideMark/>
          </w:tcPr>
          <w:p w14:paraId="0CB4AA5E" w14:textId="77777777" w:rsidR="008E1AE3" w:rsidRPr="008E1AE3" w:rsidRDefault="008E1AE3" w:rsidP="00A95EF2">
            <w:pPr>
              <w:pStyle w:val="cuatexto"/>
              <w:jc w:val="right"/>
            </w:pPr>
            <w:r w:rsidRPr="008E1AE3">
              <w:t>0</w:t>
            </w:r>
          </w:p>
        </w:tc>
        <w:tc>
          <w:tcPr>
            <w:tcW w:w="652" w:type="pct"/>
            <w:tcBorders>
              <w:top w:val="single" w:sz="2" w:space="0" w:color="auto"/>
              <w:left w:val="nil"/>
              <w:bottom w:val="single" w:sz="2" w:space="0" w:color="auto"/>
              <w:right w:val="nil"/>
            </w:tcBorders>
            <w:noWrap/>
            <w:vAlign w:val="center"/>
            <w:hideMark/>
          </w:tcPr>
          <w:p w14:paraId="09F889C1" w14:textId="77777777" w:rsidR="008E1AE3" w:rsidRPr="008E1AE3" w:rsidRDefault="008E1AE3" w:rsidP="00A95EF2">
            <w:pPr>
              <w:pStyle w:val="cuatexto"/>
              <w:jc w:val="right"/>
            </w:pPr>
            <w:r w:rsidRPr="008E1AE3">
              <w:t>0</w:t>
            </w:r>
          </w:p>
        </w:tc>
      </w:tr>
      <w:tr w:rsidR="008E1AE3" w:rsidRPr="008E1AE3" w14:paraId="1BA9A6C1" w14:textId="77777777" w:rsidTr="00A95EF2">
        <w:trPr>
          <w:trHeight w:val="198"/>
        </w:trPr>
        <w:tc>
          <w:tcPr>
            <w:tcW w:w="392" w:type="pct"/>
            <w:tcBorders>
              <w:top w:val="single" w:sz="2" w:space="0" w:color="auto"/>
              <w:left w:val="nil"/>
              <w:bottom w:val="single" w:sz="2" w:space="0" w:color="auto"/>
              <w:right w:val="nil"/>
            </w:tcBorders>
            <w:noWrap/>
            <w:hideMark/>
          </w:tcPr>
          <w:p w14:paraId="308EF63C" w14:textId="77777777" w:rsidR="008E1AE3" w:rsidRPr="008E1AE3" w:rsidRDefault="008E1AE3" w:rsidP="00A95EF2">
            <w:pPr>
              <w:pStyle w:val="cuatexto"/>
              <w:jc w:val="left"/>
            </w:pPr>
            <w:r w:rsidRPr="008E1AE3">
              <w:t>H83</w:t>
            </w:r>
          </w:p>
        </w:tc>
        <w:tc>
          <w:tcPr>
            <w:tcW w:w="3304" w:type="pct"/>
            <w:tcBorders>
              <w:top w:val="single" w:sz="2" w:space="0" w:color="auto"/>
              <w:left w:val="nil"/>
              <w:bottom w:val="single" w:sz="2" w:space="0" w:color="auto"/>
              <w:right w:val="nil"/>
            </w:tcBorders>
            <w:noWrap/>
            <w:hideMark/>
          </w:tcPr>
          <w:p w14:paraId="778920A7" w14:textId="77777777" w:rsidR="008E1AE3" w:rsidRPr="008E1AE3" w:rsidRDefault="008E1AE3" w:rsidP="00A95EF2">
            <w:pPr>
              <w:pStyle w:val="cuatexto"/>
              <w:jc w:val="left"/>
            </w:pPr>
            <w:r w:rsidRPr="008E1AE3">
              <w:t>Ganancia en venta de activos financieros</w:t>
            </w:r>
          </w:p>
        </w:tc>
        <w:tc>
          <w:tcPr>
            <w:tcW w:w="652" w:type="pct"/>
            <w:tcBorders>
              <w:top w:val="single" w:sz="2" w:space="0" w:color="auto"/>
              <w:left w:val="nil"/>
              <w:bottom w:val="single" w:sz="2" w:space="0" w:color="auto"/>
              <w:right w:val="nil"/>
            </w:tcBorders>
            <w:noWrap/>
            <w:vAlign w:val="center"/>
            <w:hideMark/>
          </w:tcPr>
          <w:p w14:paraId="62B6A419" w14:textId="77777777" w:rsidR="008E1AE3" w:rsidRPr="008E1AE3" w:rsidRDefault="008E1AE3" w:rsidP="00A95EF2">
            <w:pPr>
              <w:pStyle w:val="cuatexto"/>
              <w:jc w:val="right"/>
            </w:pPr>
            <w:r w:rsidRPr="008E1AE3">
              <w:t>0</w:t>
            </w:r>
          </w:p>
        </w:tc>
        <w:tc>
          <w:tcPr>
            <w:tcW w:w="652" w:type="pct"/>
            <w:tcBorders>
              <w:top w:val="single" w:sz="2" w:space="0" w:color="auto"/>
              <w:left w:val="nil"/>
              <w:bottom w:val="single" w:sz="2" w:space="0" w:color="auto"/>
              <w:right w:val="nil"/>
            </w:tcBorders>
            <w:noWrap/>
            <w:vAlign w:val="center"/>
            <w:hideMark/>
          </w:tcPr>
          <w:p w14:paraId="13C22F9F" w14:textId="77777777" w:rsidR="008E1AE3" w:rsidRPr="008E1AE3" w:rsidRDefault="008E1AE3" w:rsidP="00A95EF2">
            <w:pPr>
              <w:pStyle w:val="cuatexto"/>
              <w:jc w:val="right"/>
            </w:pPr>
            <w:r w:rsidRPr="008E1AE3">
              <w:t>0</w:t>
            </w:r>
          </w:p>
        </w:tc>
      </w:tr>
      <w:tr w:rsidR="008E1AE3" w:rsidRPr="008E1AE3" w14:paraId="13D310BA" w14:textId="77777777" w:rsidTr="00A95EF2">
        <w:trPr>
          <w:trHeight w:val="198"/>
        </w:trPr>
        <w:tc>
          <w:tcPr>
            <w:tcW w:w="392" w:type="pct"/>
            <w:tcBorders>
              <w:top w:val="single" w:sz="2" w:space="0" w:color="auto"/>
              <w:left w:val="nil"/>
              <w:bottom w:val="single" w:sz="2" w:space="0" w:color="auto"/>
              <w:right w:val="nil"/>
            </w:tcBorders>
            <w:noWrap/>
            <w:hideMark/>
          </w:tcPr>
          <w:p w14:paraId="566EF23C" w14:textId="77777777" w:rsidR="008E1AE3" w:rsidRPr="008E1AE3" w:rsidRDefault="008E1AE3" w:rsidP="00A95EF2">
            <w:pPr>
              <w:pStyle w:val="cuatexto"/>
              <w:jc w:val="left"/>
            </w:pPr>
            <w:r w:rsidRPr="008E1AE3">
              <w:t>H84</w:t>
            </w:r>
          </w:p>
        </w:tc>
        <w:tc>
          <w:tcPr>
            <w:tcW w:w="3304" w:type="pct"/>
            <w:tcBorders>
              <w:top w:val="single" w:sz="2" w:space="0" w:color="auto"/>
              <w:left w:val="nil"/>
              <w:bottom w:val="single" w:sz="2" w:space="0" w:color="auto"/>
              <w:right w:val="nil"/>
            </w:tcBorders>
            <w:noWrap/>
            <w:hideMark/>
          </w:tcPr>
          <w:p w14:paraId="794FC382" w14:textId="59684EB6" w:rsidR="008E1AE3" w:rsidRPr="008E1AE3" w:rsidRDefault="008E1AE3" w:rsidP="00A95EF2">
            <w:pPr>
              <w:pStyle w:val="cuatexto"/>
              <w:jc w:val="left"/>
            </w:pPr>
            <w:r w:rsidRPr="0C9E9426">
              <w:rPr>
                <w:color w:val="000000" w:themeColor="text1"/>
              </w:rPr>
              <w:t xml:space="preserve">Altas y </w:t>
            </w:r>
            <w:r w:rsidR="34C954A6" w:rsidRPr="0C9E9426">
              <w:rPr>
                <w:color w:val="000000" w:themeColor="text1"/>
              </w:rPr>
              <w:t>prescripciones</w:t>
            </w:r>
            <w:r w:rsidRPr="0C9E9426">
              <w:rPr>
                <w:color w:val="000000" w:themeColor="text1"/>
              </w:rPr>
              <w:t xml:space="preserve"> presupuestos cerrados</w:t>
            </w:r>
          </w:p>
        </w:tc>
        <w:tc>
          <w:tcPr>
            <w:tcW w:w="652" w:type="pct"/>
            <w:tcBorders>
              <w:top w:val="single" w:sz="2" w:space="0" w:color="auto"/>
              <w:left w:val="nil"/>
              <w:bottom w:val="single" w:sz="2" w:space="0" w:color="auto"/>
              <w:right w:val="nil"/>
            </w:tcBorders>
            <w:noWrap/>
            <w:vAlign w:val="center"/>
            <w:hideMark/>
          </w:tcPr>
          <w:p w14:paraId="040C38A8" w14:textId="77777777" w:rsidR="008E1AE3" w:rsidRPr="008E1AE3" w:rsidRDefault="008E1AE3" w:rsidP="00A95EF2">
            <w:pPr>
              <w:pStyle w:val="cuatexto"/>
              <w:jc w:val="right"/>
            </w:pPr>
            <w:r w:rsidRPr="008E1AE3">
              <w:t>197</w:t>
            </w:r>
          </w:p>
        </w:tc>
        <w:tc>
          <w:tcPr>
            <w:tcW w:w="652" w:type="pct"/>
            <w:tcBorders>
              <w:top w:val="single" w:sz="2" w:space="0" w:color="auto"/>
              <w:left w:val="nil"/>
              <w:bottom w:val="single" w:sz="2" w:space="0" w:color="auto"/>
              <w:right w:val="nil"/>
            </w:tcBorders>
            <w:noWrap/>
            <w:vAlign w:val="center"/>
            <w:hideMark/>
          </w:tcPr>
          <w:p w14:paraId="63E64432" w14:textId="77777777" w:rsidR="008E1AE3" w:rsidRPr="008E1AE3" w:rsidRDefault="008E1AE3" w:rsidP="00A95EF2">
            <w:pPr>
              <w:pStyle w:val="cuatexto"/>
              <w:jc w:val="right"/>
            </w:pPr>
            <w:r w:rsidRPr="008E1AE3">
              <w:t>0</w:t>
            </w:r>
          </w:p>
        </w:tc>
      </w:tr>
      <w:tr w:rsidR="008E1AE3" w:rsidRPr="008E1AE3" w14:paraId="6F674509" w14:textId="77777777" w:rsidTr="00A95EF2">
        <w:trPr>
          <w:trHeight w:val="198"/>
        </w:trPr>
        <w:tc>
          <w:tcPr>
            <w:tcW w:w="392" w:type="pct"/>
            <w:tcBorders>
              <w:top w:val="single" w:sz="2" w:space="0" w:color="auto"/>
              <w:left w:val="nil"/>
              <w:bottom w:val="single" w:sz="4" w:space="0" w:color="auto"/>
              <w:right w:val="nil"/>
            </w:tcBorders>
            <w:noWrap/>
            <w:hideMark/>
          </w:tcPr>
          <w:p w14:paraId="23356BE4" w14:textId="77777777" w:rsidR="008E1AE3" w:rsidRPr="008E1AE3" w:rsidRDefault="008E1AE3" w:rsidP="00A95EF2">
            <w:pPr>
              <w:pStyle w:val="cuatexto"/>
              <w:jc w:val="left"/>
              <w:rPr>
                <w:b/>
                <w:bCs/>
                <w:i/>
                <w:iCs/>
              </w:rPr>
            </w:pPr>
            <w:r w:rsidRPr="008E1AE3">
              <w:rPr>
                <w:b/>
                <w:bCs/>
                <w:i/>
                <w:iCs/>
              </w:rPr>
              <w:t>H89</w:t>
            </w:r>
          </w:p>
        </w:tc>
        <w:tc>
          <w:tcPr>
            <w:tcW w:w="3304" w:type="pct"/>
            <w:tcBorders>
              <w:top w:val="single" w:sz="2" w:space="0" w:color="auto"/>
              <w:left w:val="nil"/>
              <w:bottom w:val="single" w:sz="4" w:space="0" w:color="auto"/>
              <w:right w:val="nil"/>
            </w:tcBorders>
            <w:noWrap/>
            <w:hideMark/>
          </w:tcPr>
          <w:p w14:paraId="5378C5C5" w14:textId="77777777" w:rsidR="008E1AE3" w:rsidRPr="008E1AE3" w:rsidRDefault="008E1AE3" w:rsidP="00A95EF2">
            <w:pPr>
              <w:pStyle w:val="cuatexto"/>
              <w:jc w:val="left"/>
              <w:rPr>
                <w:b/>
                <w:bCs/>
                <w:i/>
                <w:iCs/>
              </w:rPr>
            </w:pPr>
            <w:r w:rsidRPr="008E1AE3">
              <w:rPr>
                <w:b/>
                <w:bCs/>
                <w:i/>
                <w:iCs/>
              </w:rPr>
              <w:t>Resultado económico positivo del ejercicio</w:t>
            </w:r>
          </w:p>
        </w:tc>
        <w:tc>
          <w:tcPr>
            <w:tcW w:w="652" w:type="pct"/>
            <w:tcBorders>
              <w:top w:val="single" w:sz="2" w:space="0" w:color="auto"/>
              <w:left w:val="nil"/>
              <w:bottom w:val="single" w:sz="4" w:space="0" w:color="auto"/>
              <w:right w:val="nil"/>
            </w:tcBorders>
            <w:noWrap/>
            <w:vAlign w:val="center"/>
            <w:hideMark/>
          </w:tcPr>
          <w:p w14:paraId="5B47FC65" w14:textId="77777777" w:rsidR="008E1AE3" w:rsidRPr="008E1AE3" w:rsidRDefault="008E1AE3" w:rsidP="00A95EF2">
            <w:pPr>
              <w:pStyle w:val="cuatexto"/>
              <w:jc w:val="right"/>
              <w:rPr>
                <w:b/>
                <w:bCs/>
                <w:i/>
                <w:iCs/>
              </w:rPr>
            </w:pPr>
            <w:r w:rsidRPr="008E1AE3">
              <w:rPr>
                <w:b/>
                <w:bCs/>
                <w:i/>
                <w:iCs/>
              </w:rPr>
              <w:t>237.482</w:t>
            </w:r>
          </w:p>
        </w:tc>
        <w:tc>
          <w:tcPr>
            <w:tcW w:w="652" w:type="pct"/>
            <w:tcBorders>
              <w:top w:val="single" w:sz="2" w:space="0" w:color="auto"/>
              <w:left w:val="nil"/>
              <w:bottom w:val="single" w:sz="4" w:space="0" w:color="auto"/>
              <w:right w:val="nil"/>
            </w:tcBorders>
            <w:noWrap/>
            <w:vAlign w:val="center"/>
            <w:hideMark/>
          </w:tcPr>
          <w:p w14:paraId="73AA82C2" w14:textId="77777777" w:rsidR="008E1AE3" w:rsidRPr="008E1AE3" w:rsidRDefault="008E1AE3" w:rsidP="00A95EF2">
            <w:pPr>
              <w:pStyle w:val="cuatexto"/>
              <w:jc w:val="right"/>
              <w:rPr>
                <w:b/>
                <w:bCs/>
                <w:i/>
                <w:iCs/>
              </w:rPr>
            </w:pPr>
            <w:r w:rsidRPr="008E1AE3">
              <w:rPr>
                <w:b/>
                <w:bCs/>
                <w:i/>
                <w:iCs/>
              </w:rPr>
              <w:t>357.248</w:t>
            </w:r>
          </w:p>
        </w:tc>
      </w:tr>
    </w:tbl>
    <w:p w14:paraId="2452968C" w14:textId="72BECA0D" w:rsidR="008E1AE3" w:rsidRDefault="00911365" w:rsidP="00970126">
      <w:pPr>
        <w:tabs>
          <w:tab w:val="center" w:pos="2835"/>
          <w:tab w:val="center" w:pos="3969"/>
          <w:tab w:val="center" w:pos="5103"/>
          <w:tab w:val="center" w:pos="6237"/>
          <w:tab w:val="center" w:pos="7371"/>
        </w:tabs>
        <w:spacing w:before="60" w:after="100"/>
        <w:rPr>
          <w:rFonts w:ascii="Arial" w:hAnsi="Arial" w:cs="Arial"/>
          <w:i/>
          <w:spacing w:val="6"/>
        </w:rPr>
      </w:pPr>
      <w:r w:rsidRPr="00911365">
        <w:rPr>
          <w:rFonts w:ascii="Arial Narrow" w:hAnsi="Arial Narrow" w:cs="Arial"/>
          <w:spacing w:val="6"/>
          <w:sz w:val="18"/>
          <w:szCs w:val="18"/>
        </w:rPr>
        <w:t>*Ejercicio no auditado</w:t>
      </w:r>
    </w:p>
    <w:p w14:paraId="680A4E5D" w14:textId="77777777" w:rsidR="002B7E8E" w:rsidRPr="00E22755" w:rsidRDefault="002B7E8E" w:rsidP="002B7E8E">
      <w:pPr>
        <w:rPr>
          <w:rFonts w:ascii="Arial" w:hAnsi="Arial"/>
          <w:b/>
          <w:color w:val="000000"/>
          <w:kern w:val="28"/>
          <w:sz w:val="25"/>
          <w:szCs w:val="26"/>
          <w:highlight w:val="yellow"/>
        </w:rPr>
      </w:pPr>
      <w:r w:rsidRPr="00E22755">
        <w:rPr>
          <w:highlight w:val="yellow"/>
        </w:rPr>
        <w:br w:type="page"/>
      </w:r>
    </w:p>
    <w:p w14:paraId="6D8A540C" w14:textId="1446925A" w:rsidR="002B7E8E" w:rsidRPr="008842F3" w:rsidRDefault="002B7E8E" w:rsidP="002B7E8E">
      <w:pPr>
        <w:pStyle w:val="atitulo1"/>
      </w:pPr>
      <w:bookmarkStart w:id="117" w:name="_Toc147385033"/>
      <w:bookmarkStart w:id="118" w:name="_Toc228884276"/>
      <w:bookmarkStart w:id="119" w:name="_Toc229052148"/>
      <w:bookmarkStart w:id="120" w:name="_Toc231217550"/>
      <w:r w:rsidRPr="008842F3">
        <w:lastRenderedPageBreak/>
        <w:t xml:space="preserve">Apéndice 2. El </w:t>
      </w:r>
      <w:bookmarkEnd w:id="117"/>
      <w:r w:rsidR="00CC14D4">
        <w:t>C</w:t>
      </w:r>
      <w:r w:rsidR="00923208">
        <w:t>oncejo</w:t>
      </w:r>
      <w:r w:rsidR="00CC14D4">
        <w:t xml:space="preserve"> de Artica</w:t>
      </w:r>
      <w:bookmarkEnd w:id="118"/>
      <w:bookmarkEnd w:id="119"/>
      <w:bookmarkEnd w:id="120"/>
    </w:p>
    <w:p w14:paraId="237DBC90" w14:textId="6D6D8B36" w:rsidR="00B90132" w:rsidRPr="00263AE1" w:rsidRDefault="00B90132" w:rsidP="00A95EF2">
      <w:pPr>
        <w:pStyle w:val="atitulo2"/>
        <w:spacing w:after="140"/>
      </w:pPr>
      <w:bookmarkStart w:id="121" w:name="_Toc228884277"/>
      <w:bookmarkStart w:id="122" w:name="_Toc229052149"/>
      <w:bookmarkStart w:id="123" w:name="_Toc231217551"/>
      <w:r w:rsidRPr="00263AE1">
        <w:t>2.1 Información general</w:t>
      </w:r>
      <w:bookmarkEnd w:id="121"/>
      <w:bookmarkEnd w:id="122"/>
      <w:bookmarkEnd w:id="123"/>
    </w:p>
    <w:p w14:paraId="611D259F" w14:textId="341C73E0" w:rsidR="00B90132" w:rsidRPr="00B90132" w:rsidRDefault="4CE4418D" w:rsidP="006A5791">
      <w:pPr>
        <w:pStyle w:val="texto"/>
        <w:suppressAutoHyphens/>
      </w:pPr>
      <w:r w:rsidRPr="5F972DE2">
        <w:rPr>
          <w:lang w:val="es-ES"/>
        </w:rPr>
        <w:t xml:space="preserve">El </w:t>
      </w:r>
      <w:r w:rsidR="2AF891F4" w:rsidRPr="5F972DE2">
        <w:rPr>
          <w:lang w:val="es-ES"/>
        </w:rPr>
        <w:t>C</w:t>
      </w:r>
      <w:r w:rsidRPr="5F972DE2">
        <w:rPr>
          <w:lang w:val="es-ES"/>
        </w:rPr>
        <w:t xml:space="preserve">oncejo de </w:t>
      </w:r>
      <w:r w:rsidR="0F31D104" w:rsidRPr="0C9E9426">
        <w:rPr>
          <w:spacing w:val="2"/>
          <w:lang w:val="es-ES"/>
        </w:rPr>
        <w:t xml:space="preserve">Artica/Artika está situado en la Merindad de Pamplona y es uno de los diez concejos que integran el municipio de </w:t>
      </w:r>
      <w:proofErr w:type="spellStart"/>
      <w:r w:rsidR="0F31D104" w:rsidRPr="0C9E9426">
        <w:rPr>
          <w:spacing w:val="2"/>
          <w:lang w:val="es-ES"/>
        </w:rPr>
        <w:t>Berrioplano</w:t>
      </w:r>
      <w:proofErr w:type="spellEnd"/>
      <w:r w:rsidR="0F31D104" w:rsidRPr="0C9E9426">
        <w:rPr>
          <w:spacing w:val="2"/>
          <w:lang w:val="es-ES"/>
        </w:rPr>
        <w:t xml:space="preserve">.  A fecha 1 de enero de 2024, la población alcanza los 4.908 habitantes, equivalentes al 65 </w:t>
      </w:r>
      <w:r w:rsidR="4452937E" w:rsidRPr="5F972DE2">
        <w:rPr>
          <w:lang w:val="es-ES"/>
        </w:rPr>
        <w:t>por ciento</w:t>
      </w:r>
      <w:r w:rsidR="0F31D104" w:rsidRPr="0C9E9426">
        <w:rPr>
          <w:spacing w:val="2"/>
          <w:lang w:val="es-ES"/>
        </w:rPr>
        <w:t xml:space="preserve"> del conjunto del municipio, tras un notable incremento en la década de 2010. Su superficie es de 1,76 km².</w:t>
      </w:r>
    </w:p>
    <w:p w14:paraId="363938D4" w14:textId="3128F600" w:rsidR="00B90132" w:rsidRPr="00B90132" w:rsidRDefault="5D912270" w:rsidP="00B90132">
      <w:pPr>
        <w:pStyle w:val="texto"/>
      </w:pPr>
      <w:r w:rsidRPr="00B90132">
        <w:rPr>
          <w:spacing w:val="2"/>
        </w:rPr>
        <w:t>El go</w:t>
      </w:r>
      <w:r w:rsidR="1AE2F2C5">
        <w:rPr>
          <w:spacing w:val="2"/>
        </w:rPr>
        <w:t>bierno y la administración del c</w:t>
      </w:r>
      <w:r w:rsidRPr="00B90132">
        <w:rPr>
          <w:spacing w:val="2"/>
        </w:rPr>
        <w:t>oncejo corresponden</w:t>
      </w:r>
      <w:r w:rsidR="4787166D" w:rsidRPr="00B90132">
        <w:rPr>
          <w:spacing w:val="2"/>
        </w:rPr>
        <w:t xml:space="preserve"> a</w:t>
      </w:r>
      <w:r w:rsidRPr="00B90132">
        <w:rPr>
          <w:spacing w:val="2"/>
        </w:rPr>
        <w:t xml:space="preserve"> un presidente y una junta, integrada por </w:t>
      </w:r>
      <w:r w:rsidR="1CD2C7BA">
        <w:rPr>
          <w:spacing w:val="2"/>
        </w:rPr>
        <w:t>seis</w:t>
      </w:r>
      <w:r w:rsidRPr="00B90132">
        <w:rPr>
          <w:spacing w:val="2"/>
        </w:rPr>
        <w:t xml:space="preserve"> vocales además del presidente.</w:t>
      </w:r>
    </w:p>
    <w:p w14:paraId="4C45DE5A" w14:textId="4EE9C21B" w:rsidR="00B90132" w:rsidRPr="00B90132" w:rsidRDefault="5D912270" w:rsidP="00A95EF2">
      <w:pPr>
        <w:pStyle w:val="texto"/>
        <w:suppressAutoHyphens/>
        <w:spacing w:after="240"/>
      </w:pPr>
      <w:r w:rsidRPr="00B90132">
        <w:rPr>
          <w:spacing w:val="2"/>
        </w:rPr>
        <w:t>Los principales dato</w:t>
      </w:r>
      <w:r w:rsidR="1AE2F2C5">
        <w:rPr>
          <w:spacing w:val="2"/>
        </w:rPr>
        <w:t>s económicos y de personal del c</w:t>
      </w:r>
      <w:r w:rsidRPr="00B90132">
        <w:rPr>
          <w:spacing w:val="2"/>
        </w:rPr>
        <w:t>oncejo</w:t>
      </w:r>
      <w:r w:rsidR="42FFB928" w:rsidRPr="00B90132">
        <w:rPr>
          <w:spacing w:val="2"/>
        </w:rPr>
        <w:t xml:space="preserve"> en 2024</w:t>
      </w:r>
      <w:r w:rsidRPr="00B90132">
        <w:rPr>
          <w:spacing w:val="2"/>
        </w:rPr>
        <w:t xml:space="preserve"> son los siguientes:</w:t>
      </w:r>
    </w:p>
    <w:tbl>
      <w:tblPr>
        <w:tblW w:w="8789" w:type="dxa"/>
        <w:tblCellMar>
          <w:left w:w="70" w:type="dxa"/>
          <w:right w:w="70" w:type="dxa"/>
        </w:tblCellMar>
        <w:tblLook w:val="04A0" w:firstRow="1" w:lastRow="0" w:firstColumn="1" w:lastColumn="0" w:noHBand="0" w:noVBand="1"/>
      </w:tblPr>
      <w:tblGrid>
        <w:gridCol w:w="2001"/>
        <w:gridCol w:w="2216"/>
        <w:gridCol w:w="2357"/>
        <w:gridCol w:w="2215"/>
      </w:tblGrid>
      <w:tr w:rsidR="00263AE1" w:rsidRPr="00263AE1" w14:paraId="4FFBD1A8" w14:textId="77777777" w:rsidTr="00A95EF2">
        <w:trPr>
          <w:trHeight w:val="255"/>
        </w:trPr>
        <w:tc>
          <w:tcPr>
            <w:tcW w:w="1138" w:type="pct"/>
            <w:tcBorders>
              <w:top w:val="single" w:sz="4" w:space="0" w:color="auto"/>
              <w:left w:val="nil"/>
              <w:bottom w:val="single" w:sz="4" w:space="0" w:color="auto"/>
              <w:right w:val="nil"/>
            </w:tcBorders>
            <w:shd w:val="clear" w:color="000000" w:fill="FABF8F"/>
            <w:vAlign w:val="center"/>
            <w:hideMark/>
          </w:tcPr>
          <w:p w14:paraId="35F83182" w14:textId="77777777" w:rsidR="00263AE1" w:rsidRPr="00263AE1" w:rsidRDefault="00263AE1" w:rsidP="00A95EF2">
            <w:pPr>
              <w:pStyle w:val="cuadroCabe"/>
              <w:jc w:val="left"/>
            </w:pPr>
            <w:r w:rsidRPr="00263AE1">
              <w:t>Entidad</w:t>
            </w:r>
          </w:p>
        </w:tc>
        <w:tc>
          <w:tcPr>
            <w:tcW w:w="1260" w:type="pct"/>
            <w:tcBorders>
              <w:top w:val="single" w:sz="4" w:space="0" w:color="auto"/>
              <w:left w:val="nil"/>
              <w:bottom w:val="single" w:sz="4" w:space="0" w:color="auto"/>
              <w:right w:val="nil"/>
            </w:tcBorders>
            <w:shd w:val="clear" w:color="000000" w:fill="FABF8F"/>
            <w:vAlign w:val="center"/>
            <w:hideMark/>
          </w:tcPr>
          <w:p w14:paraId="0D90236B" w14:textId="77777777" w:rsidR="00263AE1" w:rsidRPr="00263AE1" w:rsidRDefault="00263AE1" w:rsidP="00A95EF2">
            <w:pPr>
              <w:pStyle w:val="cuadroCabe"/>
              <w:jc w:val="right"/>
            </w:pPr>
            <w:r w:rsidRPr="00263AE1">
              <w:t>Derechos reconocidos</w:t>
            </w:r>
          </w:p>
        </w:tc>
        <w:tc>
          <w:tcPr>
            <w:tcW w:w="1341" w:type="pct"/>
            <w:tcBorders>
              <w:top w:val="single" w:sz="4" w:space="0" w:color="auto"/>
              <w:left w:val="nil"/>
              <w:bottom w:val="single" w:sz="4" w:space="0" w:color="auto"/>
              <w:right w:val="nil"/>
            </w:tcBorders>
            <w:shd w:val="clear" w:color="000000" w:fill="FABF8F"/>
            <w:vAlign w:val="center"/>
            <w:hideMark/>
          </w:tcPr>
          <w:p w14:paraId="6DAB7584" w14:textId="77777777" w:rsidR="00263AE1" w:rsidRPr="00263AE1" w:rsidRDefault="00263AE1" w:rsidP="00A95EF2">
            <w:pPr>
              <w:pStyle w:val="cuadroCabe"/>
              <w:jc w:val="right"/>
            </w:pPr>
            <w:r w:rsidRPr="00263AE1">
              <w:t>Obligaciones reconocidas</w:t>
            </w:r>
          </w:p>
        </w:tc>
        <w:tc>
          <w:tcPr>
            <w:tcW w:w="1260" w:type="pct"/>
            <w:tcBorders>
              <w:top w:val="single" w:sz="4" w:space="0" w:color="auto"/>
              <w:left w:val="nil"/>
              <w:bottom w:val="single" w:sz="4" w:space="0" w:color="auto"/>
              <w:right w:val="nil"/>
            </w:tcBorders>
            <w:shd w:val="clear" w:color="000000" w:fill="FABF8F"/>
            <w:vAlign w:val="center"/>
            <w:hideMark/>
          </w:tcPr>
          <w:p w14:paraId="65C84B40" w14:textId="77777777" w:rsidR="00263AE1" w:rsidRPr="00263AE1" w:rsidRDefault="00263AE1" w:rsidP="00A95EF2">
            <w:pPr>
              <w:pStyle w:val="cuadroCabe"/>
              <w:jc w:val="right"/>
            </w:pPr>
            <w:r w:rsidRPr="00263AE1">
              <w:t>Personal a 31/12/2024</w:t>
            </w:r>
          </w:p>
        </w:tc>
      </w:tr>
      <w:tr w:rsidR="00263AE1" w:rsidRPr="00263AE1" w14:paraId="7845F461" w14:textId="77777777" w:rsidTr="00A95EF2">
        <w:trPr>
          <w:trHeight w:val="198"/>
        </w:trPr>
        <w:tc>
          <w:tcPr>
            <w:tcW w:w="1138" w:type="pct"/>
            <w:tcBorders>
              <w:top w:val="single" w:sz="4" w:space="0" w:color="auto"/>
              <w:left w:val="nil"/>
              <w:bottom w:val="single" w:sz="4" w:space="0" w:color="auto"/>
              <w:right w:val="nil"/>
            </w:tcBorders>
            <w:vAlign w:val="center"/>
            <w:hideMark/>
          </w:tcPr>
          <w:p w14:paraId="0AA6FA18" w14:textId="77777777" w:rsidR="00263AE1" w:rsidRPr="00417E45" w:rsidRDefault="00263AE1">
            <w:pPr>
              <w:rPr>
                <w:rFonts w:ascii="Arial Narrow" w:hAnsi="Arial Narrow" w:cs="Calibri"/>
                <w:color w:val="000000"/>
                <w:sz w:val="20"/>
              </w:rPr>
            </w:pPr>
            <w:r w:rsidRPr="00417E45">
              <w:rPr>
                <w:rFonts w:ascii="Arial Narrow" w:hAnsi="Arial Narrow" w:cs="Calibri"/>
                <w:color w:val="000000"/>
                <w:sz w:val="20"/>
              </w:rPr>
              <w:t>Concejo</w:t>
            </w:r>
          </w:p>
        </w:tc>
        <w:tc>
          <w:tcPr>
            <w:tcW w:w="1260" w:type="pct"/>
            <w:tcBorders>
              <w:top w:val="single" w:sz="4" w:space="0" w:color="auto"/>
              <w:left w:val="nil"/>
              <w:bottom w:val="single" w:sz="4" w:space="0" w:color="auto"/>
              <w:right w:val="nil"/>
            </w:tcBorders>
            <w:vAlign w:val="center"/>
            <w:hideMark/>
          </w:tcPr>
          <w:p w14:paraId="42D518F3" w14:textId="77777777" w:rsidR="00263AE1" w:rsidRPr="00417E45" w:rsidRDefault="00263AE1">
            <w:pPr>
              <w:jc w:val="right"/>
              <w:rPr>
                <w:rFonts w:ascii="Arial Narrow" w:hAnsi="Arial Narrow" w:cs="Calibri"/>
                <w:color w:val="000000"/>
                <w:sz w:val="20"/>
              </w:rPr>
            </w:pPr>
            <w:r w:rsidRPr="00417E45">
              <w:rPr>
                <w:rFonts w:ascii="Arial Narrow" w:hAnsi="Arial Narrow" w:cs="Calibri"/>
                <w:color w:val="000000"/>
                <w:sz w:val="20"/>
              </w:rPr>
              <w:t>734.667</w:t>
            </w:r>
          </w:p>
        </w:tc>
        <w:tc>
          <w:tcPr>
            <w:tcW w:w="1341" w:type="pct"/>
            <w:tcBorders>
              <w:top w:val="single" w:sz="4" w:space="0" w:color="auto"/>
              <w:left w:val="nil"/>
              <w:bottom w:val="single" w:sz="4" w:space="0" w:color="auto"/>
              <w:right w:val="nil"/>
            </w:tcBorders>
            <w:vAlign w:val="center"/>
            <w:hideMark/>
          </w:tcPr>
          <w:p w14:paraId="042AFEE5" w14:textId="77777777" w:rsidR="00263AE1" w:rsidRPr="00417E45" w:rsidRDefault="00263AE1">
            <w:pPr>
              <w:jc w:val="right"/>
              <w:rPr>
                <w:rFonts w:ascii="Arial Narrow" w:hAnsi="Arial Narrow" w:cs="Calibri"/>
                <w:color w:val="000000"/>
                <w:sz w:val="20"/>
              </w:rPr>
            </w:pPr>
            <w:r w:rsidRPr="00417E45">
              <w:rPr>
                <w:rFonts w:ascii="Arial Narrow" w:hAnsi="Arial Narrow" w:cs="Calibri"/>
                <w:color w:val="000000"/>
                <w:sz w:val="20"/>
              </w:rPr>
              <w:t>400.749</w:t>
            </w:r>
          </w:p>
        </w:tc>
        <w:tc>
          <w:tcPr>
            <w:tcW w:w="1260" w:type="pct"/>
            <w:tcBorders>
              <w:top w:val="single" w:sz="4" w:space="0" w:color="auto"/>
              <w:left w:val="nil"/>
              <w:bottom w:val="single" w:sz="4" w:space="0" w:color="auto"/>
              <w:right w:val="nil"/>
            </w:tcBorders>
            <w:vAlign w:val="center"/>
            <w:hideMark/>
          </w:tcPr>
          <w:p w14:paraId="008137CA" w14:textId="77777777" w:rsidR="00263AE1" w:rsidRPr="00417E45" w:rsidRDefault="00263AE1">
            <w:pPr>
              <w:jc w:val="right"/>
              <w:rPr>
                <w:rFonts w:ascii="Arial Narrow" w:hAnsi="Arial Narrow" w:cs="Calibri"/>
                <w:color w:val="000000"/>
                <w:sz w:val="20"/>
              </w:rPr>
            </w:pPr>
            <w:r w:rsidRPr="00417E45">
              <w:rPr>
                <w:rFonts w:ascii="Arial Narrow" w:hAnsi="Arial Narrow" w:cs="Calibri"/>
                <w:color w:val="000000"/>
                <w:sz w:val="20"/>
              </w:rPr>
              <w:t>2</w:t>
            </w:r>
          </w:p>
        </w:tc>
      </w:tr>
      <w:tr w:rsidR="00263AE1" w:rsidRPr="00263AE1" w14:paraId="2ABCAB74" w14:textId="77777777" w:rsidTr="00A95EF2">
        <w:trPr>
          <w:trHeight w:val="255"/>
        </w:trPr>
        <w:tc>
          <w:tcPr>
            <w:tcW w:w="1138" w:type="pct"/>
            <w:tcBorders>
              <w:top w:val="single" w:sz="4" w:space="0" w:color="auto"/>
              <w:left w:val="nil"/>
              <w:bottom w:val="single" w:sz="4" w:space="0" w:color="auto"/>
              <w:right w:val="nil"/>
            </w:tcBorders>
            <w:shd w:val="clear" w:color="000000" w:fill="FABF8F"/>
            <w:vAlign w:val="center"/>
            <w:hideMark/>
          </w:tcPr>
          <w:p w14:paraId="2EBD2FB1" w14:textId="77777777" w:rsidR="00263AE1" w:rsidRPr="00263AE1" w:rsidRDefault="00263AE1" w:rsidP="00A95EF2">
            <w:pPr>
              <w:pStyle w:val="cuadroCabe"/>
              <w:jc w:val="left"/>
            </w:pPr>
            <w:r w:rsidRPr="00263AE1">
              <w:t>Total</w:t>
            </w:r>
          </w:p>
        </w:tc>
        <w:tc>
          <w:tcPr>
            <w:tcW w:w="1260" w:type="pct"/>
            <w:tcBorders>
              <w:top w:val="single" w:sz="4" w:space="0" w:color="auto"/>
              <w:left w:val="nil"/>
              <w:bottom w:val="single" w:sz="4" w:space="0" w:color="auto"/>
              <w:right w:val="nil"/>
            </w:tcBorders>
            <w:shd w:val="clear" w:color="000000" w:fill="FABF8F"/>
            <w:vAlign w:val="center"/>
            <w:hideMark/>
          </w:tcPr>
          <w:p w14:paraId="2ADB6175" w14:textId="77777777" w:rsidR="00263AE1" w:rsidRPr="00263AE1" w:rsidRDefault="00263AE1" w:rsidP="00A95EF2">
            <w:pPr>
              <w:pStyle w:val="cuadroCabe"/>
              <w:jc w:val="right"/>
            </w:pPr>
            <w:r w:rsidRPr="00263AE1">
              <w:t>734.667</w:t>
            </w:r>
          </w:p>
        </w:tc>
        <w:tc>
          <w:tcPr>
            <w:tcW w:w="1341" w:type="pct"/>
            <w:tcBorders>
              <w:top w:val="single" w:sz="4" w:space="0" w:color="auto"/>
              <w:left w:val="nil"/>
              <w:bottom w:val="single" w:sz="4" w:space="0" w:color="auto"/>
              <w:right w:val="nil"/>
            </w:tcBorders>
            <w:shd w:val="clear" w:color="000000" w:fill="FABF8F"/>
            <w:vAlign w:val="center"/>
            <w:hideMark/>
          </w:tcPr>
          <w:p w14:paraId="3D369C45" w14:textId="77777777" w:rsidR="00263AE1" w:rsidRPr="00263AE1" w:rsidRDefault="00263AE1" w:rsidP="00A95EF2">
            <w:pPr>
              <w:pStyle w:val="cuadroCabe"/>
              <w:jc w:val="right"/>
            </w:pPr>
            <w:r w:rsidRPr="00263AE1">
              <w:t>400.749</w:t>
            </w:r>
          </w:p>
        </w:tc>
        <w:tc>
          <w:tcPr>
            <w:tcW w:w="1260" w:type="pct"/>
            <w:tcBorders>
              <w:top w:val="single" w:sz="4" w:space="0" w:color="auto"/>
              <w:left w:val="nil"/>
              <w:bottom w:val="single" w:sz="4" w:space="0" w:color="auto"/>
              <w:right w:val="nil"/>
            </w:tcBorders>
            <w:shd w:val="clear" w:color="000000" w:fill="FABF8F"/>
            <w:vAlign w:val="center"/>
            <w:hideMark/>
          </w:tcPr>
          <w:p w14:paraId="7315E9F1" w14:textId="77777777" w:rsidR="00263AE1" w:rsidRPr="00263AE1" w:rsidRDefault="00263AE1" w:rsidP="00A95EF2">
            <w:pPr>
              <w:pStyle w:val="cuadroCabe"/>
              <w:jc w:val="right"/>
            </w:pPr>
            <w:r w:rsidRPr="00263AE1">
              <w:t> </w:t>
            </w:r>
          </w:p>
        </w:tc>
      </w:tr>
    </w:tbl>
    <w:p w14:paraId="553D30DF" w14:textId="15C52BE0" w:rsidR="00B90132" w:rsidRPr="00263AE1" w:rsidRDefault="00B90132" w:rsidP="00A95EF2">
      <w:pPr>
        <w:pStyle w:val="atitulo2"/>
        <w:spacing w:before="240" w:after="140"/>
      </w:pPr>
      <w:bookmarkStart w:id="124" w:name="_Toc228884278"/>
      <w:bookmarkStart w:id="125" w:name="_Toc229052150"/>
      <w:bookmarkStart w:id="126" w:name="_Toc231217552"/>
      <w:r w:rsidRPr="00263AE1">
        <w:t>2.2 Actividad desarrollada</w:t>
      </w:r>
      <w:bookmarkEnd w:id="124"/>
      <w:bookmarkEnd w:id="125"/>
      <w:bookmarkEnd w:id="126"/>
    </w:p>
    <w:p w14:paraId="0AE376B9" w14:textId="7769E8A6" w:rsidR="00B90132" w:rsidRDefault="00005E42" w:rsidP="00A95EF2">
      <w:pPr>
        <w:pStyle w:val="texto"/>
        <w:spacing w:after="240"/>
      </w:pPr>
      <w:r>
        <w:t>Los servicios que se prestan en</w:t>
      </w:r>
      <w:r w:rsidR="006C72F7">
        <w:t xml:space="preserve"> el c</w:t>
      </w:r>
      <w:r>
        <w:t xml:space="preserve">oncejo y la forma de prestación es la siguiente: </w:t>
      </w:r>
    </w:p>
    <w:tbl>
      <w:tblPr>
        <w:tblW w:w="8789" w:type="dxa"/>
        <w:tblCellMar>
          <w:left w:w="70" w:type="dxa"/>
          <w:right w:w="70" w:type="dxa"/>
        </w:tblCellMar>
        <w:tblLook w:val="04A0" w:firstRow="1" w:lastRow="0" w:firstColumn="1" w:lastColumn="0" w:noHBand="0" w:noVBand="1"/>
      </w:tblPr>
      <w:tblGrid>
        <w:gridCol w:w="3525"/>
        <w:gridCol w:w="1617"/>
        <w:gridCol w:w="1960"/>
        <w:gridCol w:w="1687"/>
      </w:tblGrid>
      <w:tr w:rsidR="00005E42" w:rsidRPr="00005E42" w14:paraId="07D8EAFB" w14:textId="77777777" w:rsidTr="00A95EF2">
        <w:trPr>
          <w:trHeight w:val="255"/>
        </w:trPr>
        <w:tc>
          <w:tcPr>
            <w:tcW w:w="2005" w:type="pct"/>
            <w:tcBorders>
              <w:top w:val="single" w:sz="4" w:space="0" w:color="auto"/>
              <w:left w:val="nil"/>
              <w:bottom w:val="single" w:sz="4" w:space="0" w:color="auto"/>
              <w:right w:val="nil"/>
            </w:tcBorders>
            <w:shd w:val="clear" w:color="000000" w:fill="FABF8F"/>
            <w:vAlign w:val="center"/>
            <w:hideMark/>
          </w:tcPr>
          <w:p w14:paraId="4F1295F4" w14:textId="77777777" w:rsidR="00005E42" w:rsidRPr="005C0E68" w:rsidRDefault="00005E42" w:rsidP="00A95EF2">
            <w:pPr>
              <w:pStyle w:val="cuadroCabe"/>
              <w:jc w:val="left"/>
            </w:pPr>
            <w:r w:rsidRPr="005C0E68">
              <w:t>Servicio</w:t>
            </w:r>
          </w:p>
        </w:tc>
        <w:tc>
          <w:tcPr>
            <w:tcW w:w="920" w:type="pct"/>
            <w:tcBorders>
              <w:top w:val="single" w:sz="4" w:space="0" w:color="auto"/>
              <w:left w:val="nil"/>
              <w:bottom w:val="single" w:sz="4" w:space="0" w:color="auto"/>
              <w:right w:val="nil"/>
            </w:tcBorders>
            <w:shd w:val="clear" w:color="000000" w:fill="FABF8F"/>
            <w:vAlign w:val="center"/>
            <w:hideMark/>
          </w:tcPr>
          <w:p w14:paraId="170F8ABC" w14:textId="77777777" w:rsidR="00005E42" w:rsidRPr="005C0E68" w:rsidRDefault="00005E42" w:rsidP="00A95EF2">
            <w:pPr>
              <w:pStyle w:val="cuadroCabe"/>
              <w:jc w:val="right"/>
            </w:pPr>
            <w:r w:rsidRPr="005C0E68">
              <w:t>Gestión directa</w:t>
            </w:r>
          </w:p>
        </w:tc>
        <w:tc>
          <w:tcPr>
            <w:tcW w:w="1115" w:type="pct"/>
            <w:tcBorders>
              <w:top w:val="single" w:sz="4" w:space="0" w:color="auto"/>
              <w:left w:val="nil"/>
              <w:bottom w:val="single" w:sz="4" w:space="0" w:color="auto"/>
              <w:right w:val="nil"/>
            </w:tcBorders>
            <w:shd w:val="clear" w:color="000000" w:fill="FABF8F"/>
            <w:vAlign w:val="center"/>
            <w:hideMark/>
          </w:tcPr>
          <w:p w14:paraId="4A4A00A6" w14:textId="77777777" w:rsidR="00005E42" w:rsidRPr="005C0E68" w:rsidRDefault="00005E42" w:rsidP="00A95EF2">
            <w:pPr>
              <w:pStyle w:val="cuadroCabe"/>
              <w:jc w:val="right"/>
            </w:pPr>
            <w:r w:rsidRPr="005C0E68">
              <w:t>Contrato de servicio</w:t>
            </w:r>
          </w:p>
        </w:tc>
        <w:tc>
          <w:tcPr>
            <w:tcW w:w="960" w:type="pct"/>
            <w:tcBorders>
              <w:top w:val="single" w:sz="4" w:space="0" w:color="auto"/>
              <w:left w:val="nil"/>
              <w:bottom w:val="single" w:sz="4" w:space="0" w:color="auto"/>
              <w:right w:val="nil"/>
            </w:tcBorders>
            <w:shd w:val="clear" w:color="000000" w:fill="FABF8F"/>
            <w:vAlign w:val="center"/>
            <w:hideMark/>
          </w:tcPr>
          <w:p w14:paraId="1407BC8B" w14:textId="77777777" w:rsidR="00005E42" w:rsidRPr="005C0E68" w:rsidRDefault="00005E42" w:rsidP="00A95EF2">
            <w:pPr>
              <w:pStyle w:val="cuadroCabe"/>
              <w:jc w:val="right"/>
            </w:pPr>
            <w:r w:rsidRPr="005C0E68">
              <w:t>Ayuntamiento</w:t>
            </w:r>
          </w:p>
        </w:tc>
      </w:tr>
      <w:tr w:rsidR="00005E42" w:rsidRPr="00005E42" w14:paraId="7BA34ACC" w14:textId="77777777" w:rsidTr="00A95EF2">
        <w:trPr>
          <w:trHeight w:val="198"/>
        </w:trPr>
        <w:tc>
          <w:tcPr>
            <w:tcW w:w="2005" w:type="pct"/>
            <w:tcBorders>
              <w:top w:val="single" w:sz="4" w:space="0" w:color="auto"/>
              <w:left w:val="nil"/>
              <w:bottom w:val="single" w:sz="2" w:space="0" w:color="auto"/>
              <w:right w:val="nil"/>
            </w:tcBorders>
            <w:vAlign w:val="center"/>
            <w:hideMark/>
          </w:tcPr>
          <w:p w14:paraId="27BB416D" w14:textId="77777777" w:rsidR="00005E42" w:rsidRPr="005C0E68" w:rsidRDefault="00005E42" w:rsidP="00A95EF2">
            <w:pPr>
              <w:pStyle w:val="cuatexto"/>
              <w:jc w:val="left"/>
            </w:pPr>
            <w:r w:rsidRPr="005C0E68">
              <w:t>Alumbrado público</w:t>
            </w:r>
          </w:p>
        </w:tc>
        <w:tc>
          <w:tcPr>
            <w:tcW w:w="920" w:type="pct"/>
            <w:tcBorders>
              <w:top w:val="single" w:sz="4" w:space="0" w:color="auto"/>
              <w:left w:val="nil"/>
              <w:bottom w:val="single" w:sz="2" w:space="0" w:color="auto"/>
              <w:right w:val="nil"/>
            </w:tcBorders>
            <w:noWrap/>
            <w:vAlign w:val="center"/>
            <w:hideMark/>
          </w:tcPr>
          <w:p w14:paraId="55C9CCCF" w14:textId="77777777" w:rsidR="00005E42" w:rsidRPr="005C0E68" w:rsidRDefault="00005E42" w:rsidP="00A95EF2">
            <w:pPr>
              <w:pStyle w:val="cuatexto"/>
              <w:jc w:val="right"/>
            </w:pPr>
            <w:r w:rsidRPr="005C0E68">
              <w:t> </w:t>
            </w:r>
          </w:p>
        </w:tc>
        <w:tc>
          <w:tcPr>
            <w:tcW w:w="1115" w:type="pct"/>
            <w:tcBorders>
              <w:top w:val="single" w:sz="4" w:space="0" w:color="auto"/>
              <w:left w:val="nil"/>
              <w:bottom w:val="single" w:sz="2" w:space="0" w:color="auto"/>
              <w:right w:val="nil"/>
            </w:tcBorders>
            <w:vAlign w:val="center"/>
            <w:hideMark/>
          </w:tcPr>
          <w:p w14:paraId="39C315B7" w14:textId="77777777" w:rsidR="00005E42" w:rsidRPr="005C0E68" w:rsidRDefault="00005E42" w:rsidP="00A95EF2">
            <w:pPr>
              <w:pStyle w:val="cuatexto"/>
              <w:jc w:val="right"/>
            </w:pPr>
            <w:r w:rsidRPr="005C0E68">
              <w:t>x</w:t>
            </w:r>
          </w:p>
        </w:tc>
        <w:tc>
          <w:tcPr>
            <w:tcW w:w="960" w:type="pct"/>
            <w:tcBorders>
              <w:top w:val="single" w:sz="4" w:space="0" w:color="auto"/>
              <w:left w:val="nil"/>
              <w:bottom w:val="single" w:sz="2" w:space="0" w:color="auto"/>
              <w:right w:val="nil"/>
            </w:tcBorders>
            <w:vAlign w:val="center"/>
            <w:hideMark/>
          </w:tcPr>
          <w:p w14:paraId="0C24D245" w14:textId="77777777" w:rsidR="00005E42" w:rsidRPr="005C0E68" w:rsidRDefault="00005E42" w:rsidP="00A95EF2">
            <w:pPr>
              <w:pStyle w:val="cuatexto"/>
              <w:jc w:val="right"/>
            </w:pPr>
            <w:r w:rsidRPr="005C0E68">
              <w:t> </w:t>
            </w:r>
          </w:p>
        </w:tc>
      </w:tr>
      <w:tr w:rsidR="00005E42" w:rsidRPr="00005E42" w14:paraId="433353DA" w14:textId="77777777" w:rsidTr="00A95EF2">
        <w:trPr>
          <w:trHeight w:val="198"/>
        </w:trPr>
        <w:tc>
          <w:tcPr>
            <w:tcW w:w="2005" w:type="pct"/>
            <w:tcBorders>
              <w:top w:val="single" w:sz="2" w:space="0" w:color="auto"/>
              <w:left w:val="nil"/>
              <w:bottom w:val="single" w:sz="2" w:space="0" w:color="auto"/>
              <w:right w:val="nil"/>
            </w:tcBorders>
            <w:vAlign w:val="center"/>
            <w:hideMark/>
          </w:tcPr>
          <w:p w14:paraId="42797AFB" w14:textId="77777777" w:rsidR="00005E42" w:rsidRPr="005C0E68" w:rsidRDefault="00005E42" w:rsidP="00A95EF2">
            <w:pPr>
              <w:pStyle w:val="cuatexto"/>
              <w:jc w:val="left"/>
            </w:pPr>
            <w:r w:rsidRPr="005C0E68">
              <w:t>Cementerio</w:t>
            </w:r>
          </w:p>
        </w:tc>
        <w:tc>
          <w:tcPr>
            <w:tcW w:w="920" w:type="pct"/>
            <w:tcBorders>
              <w:top w:val="single" w:sz="2" w:space="0" w:color="auto"/>
              <w:left w:val="nil"/>
              <w:bottom w:val="single" w:sz="2" w:space="0" w:color="auto"/>
              <w:right w:val="nil"/>
            </w:tcBorders>
            <w:vAlign w:val="center"/>
            <w:hideMark/>
          </w:tcPr>
          <w:p w14:paraId="496FC739" w14:textId="6392DCD4" w:rsidR="00005E42" w:rsidRPr="005C0E68" w:rsidRDefault="003D5FE7" w:rsidP="00A95EF2">
            <w:pPr>
              <w:pStyle w:val="cuatexto"/>
              <w:jc w:val="right"/>
            </w:pPr>
            <w:r w:rsidRPr="005C0E68">
              <w:t>x</w:t>
            </w:r>
            <w:r w:rsidR="00005E42" w:rsidRPr="005C0E68">
              <w:t> </w:t>
            </w:r>
          </w:p>
        </w:tc>
        <w:tc>
          <w:tcPr>
            <w:tcW w:w="1115" w:type="pct"/>
            <w:tcBorders>
              <w:top w:val="single" w:sz="2" w:space="0" w:color="auto"/>
              <w:left w:val="nil"/>
              <w:bottom w:val="single" w:sz="2" w:space="0" w:color="auto"/>
              <w:right w:val="nil"/>
            </w:tcBorders>
            <w:vAlign w:val="center"/>
            <w:hideMark/>
          </w:tcPr>
          <w:p w14:paraId="603ABFF4" w14:textId="77777777" w:rsidR="00005E42" w:rsidRPr="005C0E68" w:rsidRDefault="00005E42" w:rsidP="00A95EF2">
            <w:pPr>
              <w:pStyle w:val="cuatexto"/>
              <w:jc w:val="right"/>
            </w:pPr>
            <w:r w:rsidRPr="005C0E68">
              <w:t> </w:t>
            </w:r>
          </w:p>
        </w:tc>
        <w:tc>
          <w:tcPr>
            <w:tcW w:w="960" w:type="pct"/>
            <w:tcBorders>
              <w:top w:val="single" w:sz="2" w:space="0" w:color="auto"/>
              <w:left w:val="nil"/>
              <w:bottom w:val="single" w:sz="2" w:space="0" w:color="auto"/>
              <w:right w:val="nil"/>
            </w:tcBorders>
            <w:vAlign w:val="center"/>
            <w:hideMark/>
          </w:tcPr>
          <w:p w14:paraId="48E2E335" w14:textId="085EDA7E" w:rsidR="00005E42" w:rsidRPr="005C0E68" w:rsidRDefault="00005E42" w:rsidP="00A95EF2">
            <w:pPr>
              <w:pStyle w:val="cuatexto"/>
              <w:jc w:val="right"/>
            </w:pPr>
          </w:p>
        </w:tc>
      </w:tr>
      <w:tr w:rsidR="00005E42" w:rsidRPr="00005E42" w14:paraId="4355B60D" w14:textId="77777777" w:rsidTr="00A95EF2">
        <w:trPr>
          <w:trHeight w:val="198"/>
        </w:trPr>
        <w:tc>
          <w:tcPr>
            <w:tcW w:w="2005" w:type="pct"/>
            <w:tcBorders>
              <w:top w:val="single" w:sz="2" w:space="0" w:color="auto"/>
              <w:left w:val="nil"/>
              <w:bottom w:val="single" w:sz="2" w:space="0" w:color="auto"/>
              <w:right w:val="nil"/>
            </w:tcBorders>
            <w:vAlign w:val="center"/>
            <w:hideMark/>
          </w:tcPr>
          <w:p w14:paraId="2324A5BE" w14:textId="77777777" w:rsidR="00005E42" w:rsidRPr="005C0E68" w:rsidRDefault="00005E42" w:rsidP="00A95EF2">
            <w:pPr>
              <w:pStyle w:val="cuatexto"/>
              <w:jc w:val="left"/>
            </w:pPr>
            <w:r w:rsidRPr="005C0E68">
              <w:t>Limpieza viaria</w:t>
            </w:r>
          </w:p>
        </w:tc>
        <w:tc>
          <w:tcPr>
            <w:tcW w:w="920" w:type="pct"/>
            <w:tcBorders>
              <w:top w:val="single" w:sz="2" w:space="0" w:color="auto"/>
              <w:left w:val="nil"/>
              <w:bottom w:val="single" w:sz="2" w:space="0" w:color="auto"/>
              <w:right w:val="nil"/>
            </w:tcBorders>
            <w:vAlign w:val="center"/>
            <w:hideMark/>
          </w:tcPr>
          <w:p w14:paraId="4FF731CE" w14:textId="77777777" w:rsidR="00005E42" w:rsidRPr="005C0E68" w:rsidRDefault="00005E42" w:rsidP="00A95EF2">
            <w:pPr>
              <w:pStyle w:val="cuatexto"/>
              <w:jc w:val="right"/>
            </w:pPr>
            <w:r w:rsidRPr="005C0E68">
              <w:t> </w:t>
            </w:r>
          </w:p>
        </w:tc>
        <w:tc>
          <w:tcPr>
            <w:tcW w:w="1115" w:type="pct"/>
            <w:tcBorders>
              <w:top w:val="single" w:sz="2" w:space="0" w:color="auto"/>
              <w:left w:val="nil"/>
              <w:bottom w:val="single" w:sz="2" w:space="0" w:color="auto"/>
              <w:right w:val="nil"/>
            </w:tcBorders>
            <w:vAlign w:val="center"/>
            <w:hideMark/>
          </w:tcPr>
          <w:p w14:paraId="593E8620" w14:textId="77777777" w:rsidR="00005E42" w:rsidRPr="005C0E68" w:rsidRDefault="00005E42" w:rsidP="00A95EF2">
            <w:pPr>
              <w:pStyle w:val="cuatexto"/>
              <w:jc w:val="right"/>
            </w:pPr>
            <w:r w:rsidRPr="005C0E68">
              <w:t> </w:t>
            </w:r>
          </w:p>
        </w:tc>
        <w:tc>
          <w:tcPr>
            <w:tcW w:w="960" w:type="pct"/>
            <w:tcBorders>
              <w:top w:val="single" w:sz="2" w:space="0" w:color="auto"/>
              <w:left w:val="nil"/>
              <w:bottom w:val="single" w:sz="2" w:space="0" w:color="auto"/>
              <w:right w:val="nil"/>
            </w:tcBorders>
            <w:vAlign w:val="center"/>
            <w:hideMark/>
          </w:tcPr>
          <w:p w14:paraId="4EAC4EBE" w14:textId="77777777" w:rsidR="00005E42" w:rsidRPr="005C0E68" w:rsidRDefault="00005E42" w:rsidP="00A95EF2">
            <w:pPr>
              <w:pStyle w:val="cuatexto"/>
              <w:jc w:val="right"/>
            </w:pPr>
            <w:r w:rsidRPr="005C0E68">
              <w:t>x</w:t>
            </w:r>
          </w:p>
        </w:tc>
      </w:tr>
      <w:tr w:rsidR="00005E42" w:rsidRPr="00005E42" w14:paraId="452F9523" w14:textId="77777777" w:rsidTr="00A95EF2">
        <w:trPr>
          <w:trHeight w:val="198"/>
        </w:trPr>
        <w:tc>
          <w:tcPr>
            <w:tcW w:w="2005" w:type="pct"/>
            <w:tcBorders>
              <w:top w:val="single" w:sz="2" w:space="0" w:color="auto"/>
              <w:left w:val="nil"/>
              <w:bottom w:val="single" w:sz="2" w:space="0" w:color="auto"/>
              <w:right w:val="nil"/>
            </w:tcBorders>
            <w:vAlign w:val="center"/>
            <w:hideMark/>
          </w:tcPr>
          <w:p w14:paraId="4A35E132" w14:textId="77777777" w:rsidR="00005E42" w:rsidRPr="005C0E68" w:rsidRDefault="00005E42" w:rsidP="00A95EF2">
            <w:pPr>
              <w:pStyle w:val="cuatexto"/>
              <w:jc w:val="left"/>
            </w:pPr>
            <w:r w:rsidRPr="005C0E68">
              <w:t>Archivo concejil</w:t>
            </w:r>
          </w:p>
        </w:tc>
        <w:tc>
          <w:tcPr>
            <w:tcW w:w="920" w:type="pct"/>
            <w:tcBorders>
              <w:top w:val="single" w:sz="2" w:space="0" w:color="auto"/>
              <w:left w:val="nil"/>
              <w:bottom w:val="single" w:sz="2" w:space="0" w:color="auto"/>
              <w:right w:val="nil"/>
            </w:tcBorders>
            <w:vAlign w:val="center"/>
            <w:hideMark/>
          </w:tcPr>
          <w:p w14:paraId="100D1827" w14:textId="77777777" w:rsidR="00005E42" w:rsidRPr="005C0E68" w:rsidRDefault="00005E42" w:rsidP="00A95EF2">
            <w:pPr>
              <w:pStyle w:val="cuatexto"/>
              <w:jc w:val="right"/>
            </w:pPr>
            <w:r w:rsidRPr="005C0E68">
              <w:t>x</w:t>
            </w:r>
          </w:p>
        </w:tc>
        <w:tc>
          <w:tcPr>
            <w:tcW w:w="1115" w:type="pct"/>
            <w:tcBorders>
              <w:top w:val="single" w:sz="2" w:space="0" w:color="auto"/>
              <w:left w:val="nil"/>
              <w:bottom w:val="single" w:sz="2" w:space="0" w:color="auto"/>
              <w:right w:val="nil"/>
            </w:tcBorders>
            <w:vAlign w:val="center"/>
            <w:hideMark/>
          </w:tcPr>
          <w:p w14:paraId="6164539A" w14:textId="77777777" w:rsidR="00005E42" w:rsidRPr="005C0E68" w:rsidRDefault="00005E42" w:rsidP="00A95EF2">
            <w:pPr>
              <w:pStyle w:val="cuatexto"/>
              <w:jc w:val="right"/>
            </w:pPr>
            <w:r w:rsidRPr="005C0E68">
              <w:t> </w:t>
            </w:r>
          </w:p>
        </w:tc>
        <w:tc>
          <w:tcPr>
            <w:tcW w:w="960" w:type="pct"/>
            <w:tcBorders>
              <w:top w:val="single" w:sz="2" w:space="0" w:color="auto"/>
              <w:left w:val="nil"/>
              <w:bottom w:val="single" w:sz="2" w:space="0" w:color="auto"/>
              <w:right w:val="nil"/>
            </w:tcBorders>
            <w:vAlign w:val="center"/>
            <w:hideMark/>
          </w:tcPr>
          <w:p w14:paraId="60E82711" w14:textId="77777777" w:rsidR="00005E42" w:rsidRPr="005C0E68" w:rsidRDefault="00005E42" w:rsidP="00A95EF2">
            <w:pPr>
              <w:pStyle w:val="cuatexto"/>
              <w:jc w:val="right"/>
            </w:pPr>
            <w:r w:rsidRPr="005C0E68">
              <w:t> </w:t>
            </w:r>
          </w:p>
        </w:tc>
      </w:tr>
      <w:tr w:rsidR="00005E42" w:rsidRPr="00005E42" w14:paraId="7B94858F" w14:textId="77777777" w:rsidTr="00A95EF2">
        <w:trPr>
          <w:trHeight w:val="198"/>
        </w:trPr>
        <w:tc>
          <w:tcPr>
            <w:tcW w:w="2005" w:type="pct"/>
            <w:tcBorders>
              <w:top w:val="single" w:sz="2" w:space="0" w:color="auto"/>
              <w:left w:val="nil"/>
              <w:bottom w:val="single" w:sz="2" w:space="0" w:color="auto"/>
              <w:right w:val="nil"/>
            </w:tcBorders>
            <w:vAlign w:val="center"/>
            <w:hideMark/>
          </w:tcPr>
          <w:p w14:paraId="4D793103" w14:textId="77777777" w:rsidR="00005E42" w:rsidRPr="005C0E68" w:rsidRDefault="00005E42" w:rsidP="00A95EF2">
            <w:pPr>
              <w:pStyle w:val="cuatexto"/>
              <w:jc w:val="left"/>
            </w:pPr>
            <w:r w:rsidRPr="005C0E68">
              <w:t>Mantenimiento caminos rurales</w:t>
            </w:r>
          </w:p>
        </w:tc>
        <w:tc>
          <w:tcPr>
            <w:tcW w:w="920" w:type="pct"/>
            <w:tcBorders>
              <w:top w:val="single" w:sz="2" w:space="0" w:color="auto"/>
              <w:left w:val="nil"/>
              <w:bottom w:val="single" w:sz="2" w:space="0" w:color="auto"/>
              <w:right w:val="nil"/>
            </w:tcBorders>
            <w:vAlign w:val="center"/>
            <w:hideMark/>
          </w:tcPr>
          <w:p w14:paraId="3D5A1D00" w14:textId="77777777" w:rsidR="00005E42" w:rsidRPr="005C0E68" w:rsidRDefault="00005E42" w:rsidP="00A95EF2">
            <w:pPr>
              <w:pStyle w:val="cuatexto"/>
              <w:jc w:val="right"/>
            </w:pPr>
            <w:r w:rsidRPr="005C0E68">
              <w:t>x</w:t>
            </w:r>
          </w:p>
        </w:tc>
        <w:tc>
          <w:tcPr>
            <w:tcW w:w="1115" w:type="pct"/>
            <w:tcBorders>
              <w:top w:val="single" w:sz="2" w:space="0" w:color="auto"/>
              <w:left w:val="nil"/>
              <w:bottom w:val="single" w:sz="2" w:space="0" w:color="auto"/>
              <w:right w:val="nil"/>
            </w:tcBorders>
            <w:vAlign w:val="center"/>
            <w:hideMark/>
          </w:tcPr>
          <w:p w14:paraId="45176BD5" w14:textId="77777777" w:rsidR="00005E42" w:rsidRPr="005C0E68" w:rsidRDefault="00005E42" w:rsidP="00A95EF2">
            <w:pPr>
              <w:pStyle w:val="cuatexto"/>
              <w:jc w:val="right"/>
            </w:pPr>
            <w:r w:rsidRPr="005C0E68">
              <w:t> </w:t>
            </w:r>
          </w:p>
        </w:tc>
        <w:tc>
          <w:tcPr>
            <w:tcW w:w="960" w:type="pct"/>
            <w:tcBorders>
              <w:top w:val="single" w:sz="2" w:space="0" w:color="auto"/>
              <w:left w:val="nil"/>
              <w:bottom w:val="single" w:sz="2" w:space="0" w:color="auto"/>
              <w:right w:val="nil"/>
            </w:tcBorders>
            <w:vAlign w:val="center"/>
            <w:hideMark/>
          </w:tcPr>
          <w:p w14:paraId="2E909442" w14:textId="77777777" w:rsidR="00005E42" w:rsidRPr="005C0E68" w:rsidRDefault="00005E42" w:rsidP="00A95EF2">
            <w:pPr>
              <w:pStyle w:val="cuatexto"/>
              <w:jc w:val="right"/>
            </w:pPr>
            <w:r w:rsidRPr="005C0E68">
              <w:t> </w:t>
            </w:r>
          </w:p>
        </w:tc>
      </w:tr>
      <w:tr w:rsidR="00005E42" w:rsidRPr="00005E42" w14:paraId="463A708E" w14:textId="77777777" w:rsidTr="00A95EF2">
        <w:trPr>
          <w:trHeight w:val="198"/>
        </w:trPr>
        <w:tc>
          <w:tcPr>
            <w:tcW w:w="2005" w:type="pct"/>
            <w:tcBorders>
              <w:top w:val="single" w:sz="2" w:space="0" w:color="auto"/>
              <w:left w:val="nil"/>
              <w:bottom w:val="single" w:sz="2" w:space="0" w:color="auto"/>
              <w:right w:val="nil"/>
            </w:tcBorders>
            <w:vAlign w:val="center"/>
            <w:hideMark/>
          </w:tcPr>
          <w:p w14:paraId="0BD4BA23" w14:textId="77777777" w:rsidR="00005E42" w:rsidRPr="005C0E68" w:rsidRDefault="00005E42" w:rsidP="00A95EF2">
            <w:pPr>
              <w:pStyle w:val="cuatexto"/>
              <w:jc w:val="left"/>
            </w:pPr>
            <w:r w:rsidRPr="005C0E68">
              <w:t>Gestión centro social</w:t>
            </w:r>
          </w:p>
        </w:tc>
        <w:tc>
          <w:tcPr>
            <w:tcW w:w="920" w:type="pct"/>
            <w:tcBorders>
              <w:top w:val="single" w:sz="2" w:space="0" w:color="auto"/>
              <w:left w:val="nil"/>
              <w:bottom w:val="single" w:sz="2" w:space="0" w:color="auto"/>
              <w:right w:val="nil"/>
            </w:tcBorders>
            <w:vAlign w:val="center"/>
            <w:hideMark/>
          </w:tcPr>
          <w:p w14:paraId="7AF57580" w14:textId="77777777" w:rsidR="00005E42" w:rsidRPr="005C0E68" w:rsidRDefault="00005E42" w:rsidP="00A95EF2">
            <w:pPr>
              <w:pStyle w:val="cuatexto"/>
              <w:jc w:val="right"/>
            </w:pPr>
            <w:r w:rsidRPr="005C0E68">
              <w:t>x</w:t>
            </w:r>
          </w:p>
        </w:tc>
        <w:tc>
          <w:tcPr>
            <w:tcW w:w="1115" w:type="pct"/>
            <w:tcBorders>
              <w:top w:val="single" w:sz="2" w:space="0" w:color="auto"/>
              <w:left w:val="nil"/>
              <w:bottom w:val="single" w:sz="2" w:space="0" w:color="auto"/>
              <w:right w:val="nil"/>
            </w:tcBorders>
            <w:vAlign w:val="center"/>
            <w:hideMark/>
          </w:tcPr>
          <w:p w14:paraId="35A9B6D2" w14:textId="77777777" w:rsidR="00005E42" w:rsidRPr="005C0E68" w:rsidRDefault="00005E42" w:rsidP="00A95EF2">
            <w:pPr>
              <w:pStyle w:val="cuatexto"/>
              <w:jc w:val="right"/>
            </w:pPr>
            <w:r w:rsidRPr="005C0E68">
              <w:t> </w:t>
            </w:r>
          </w:p>
        </w:tc>
        <w:tc>
          <w:tcPr>
            <w:tcW w:w="960" w:type="pct"/>
            <w:tcBorders>
              <w:top w:val="single" w:sz="2" w:space="0" w:color="auto"/>
              <w:left w:val="nil"/>
              <w:bottom w:val="single" w:sz="2" w:space="0" w:color="auto"/>
              <w:right w:val="nil"/>
            </w:tcBorders>
            <w:vAlign w:val="center"/>
            <w:hideMark/>
          </w:tcPr>
          <w:p w14:paraId="4AD771ED" w14:textId="77777777" w:rsidR="00005E42" w:rsidRPr="005C0E68" w:rsidRDefault="00005E42" w:rsidP="00A95EF2">
            <w:pPr>
              <w:pStyle w:val="cuatexto"/>
              <w:jc w:val="right"/>
            </w:pPr>
            <w:r w:rsidRPr="005C0E68">
              <w:t> </w:t>
            </w:r>
          </w:p>
        </w:tc>
      </w:tr>
      <w:tr w:rsidR="00005E42" w:rsidRPr="00005E42" w14:paraId="1D0ECF2D" w14:textId="77777777" w:rsidTr="00A95EF2">
        <w:trPr>
          <w:trHeight w:val="198"/>
        </w:trPr>
        <w:tc>
          <w:tcPr>
            <w:tcW w:w="2005" w:type="pct"/>
            <w:tcBorders>
              <w:top w:val="single" w:sz="2" w:space="0" w:color="auto"/>
              <w:left w:val="nil"/>
              <w:bottom w:val="single" w:sz="2" w:space="0" w:color="auto"/>
              <w:right w:val="nil"/>
            </w:tcBorders>
            <w:vAlign w:val="center"/>
            <w:hideMark/>
          </w:tcPr>
          <w:p w14:paraId="4AFCE129" w14:textId="77777777" w:rsidR="00005E42" w:rsidRPr="005C0E68" w:rsidRDefault="00005E42" w:rsidP="00A95EF2">
            <w:pPr>
              <w:pStyle w:val="cuatexto"/>
              <w:jc w:val="left"/>
            </w:pPr>
            <w:r w:rsidRPr="005C0E68">
              <w:t>Gestión del frontón y pista polideportiva</w:t>
            </w:r>
          </w:p>
        </w:tc>
        <w:tc>
          <w:tcPr>
            <w:tcW w:w="920" w:type="pct"/>
            <w:tcBorders>
              <w:top w:val="single" w:sz="2" w:space="0" w:color="auto"/>
              <w:left w:val="nil"/>
              <w:bottom w:val="single" w:sz="2" w:space="0" w:color="auto"/>
              <w:right w:val="nil"/>
            </w:tcBorders>
            <w:vAlign w:val="center"/>
            <w:hideMark/>
          </w:tcPr>
          <w:p w14:paraId="6256B91C" w14:textId="77777777" w:rsidR="00005E42" w:rsidRPr="005C0E68" w:rsidRDefault="00005E42" w:rsidP="00A95EF2">
            <w:pPr>
              <w:pStyle w:val="cuatexto"/>
              <w:jc w:val="right"/>
            </w:pPr>
            <w:r w:rsidRPr="005C0E68">
              <w:t>x</w:t>
            </w:r>
          </w:p>
        </w:tc>
        <w:tc>
          <w:tcPr>
            <w:tcW w:w="1115" w:type="pct"/>
            <w:tcBorders>
              <w:top w:val="single" w:sz="2" w:space="0" w:color="auto"/>
              <w:left w:val="nil"/>
              <w:bottom w:val="single" w:sz="2" w:space="0" w:color="auto"/>
              <w:right w:val="nil"/>
            </w:tcBorders>
            <w:vAlign w:val="center"/>
            <w:hideMark/>
          </w:tcPr>
          <w:p w14:paraId="3408517F" w14:textId="77777777" w:rsidR="00005E42" w:rsidRPr="005C0E68" w:rsidRDefault="00005E42" w:rsidP="00A95EF2">
            <w:pPr>
              <w:pStyle w:val="cuatexto"/>
              <w:jc w:val="right"/>
            </w:pPr>
            <w:r w:rsidRPr="005C0E68">
              <w:t> </w:t>
            </w:r>
          </w:p>
        </w:tc>
        <w:tc>
          <w:tcPr>
            <w:tcW w:w="960" w:type="pct"/>
            <w:tcBorders>
              <w:top w:val="single" w:sz="2" w:space="0" w:color="auto"/>
              <w:left w:val="nil"/>
              <w:bottom w:val="single" w:sz="2" w:space="0" w:color="auto"/>
              <w:right w:val="nil"/>
            </w:tcBorders>
            <w:vAlign w:val="center"/>
            <w:hideMark/>
          </w:tcPr>
          <w:p w14:paraId="3E2B454F" w14:textId="77777777" w:rsidR="00005E42" w:rsidRPr="005C0E68" w:rsidRDefault="00005E42" w:rsidP="00A95EF2">
            <w:pPr>
              <w:pStyle w:val="cuatexto"/>
              <w:jc w:val="right"/>
            </w:pPr>
            <w:r w:rsidRPr="005C0E68">
              <w:t> </w:t>
            </w:r>
          </w:p>
        </w:tc>
      </w:tr>
    </w:tbl>
    <w:p w14:paraId="63565D14" w14:textId="77777777" w:rsidR="00005E42" w:rsidRDefault="00005E42" w:rsidP="00005E42">
      <w:pPr>
        <w:pStyle w:val="texto"/>
        <w:rPr>
          <w:szCs w:val="26"/>
        </w:rPr>
      </w:pPr>
    </w:p>
    <w:p w14:paraId="6508666F" w14:textId="77777777" w:rsidR="007D5E67" w:rsidRPr="00336FA8" w:rsidRDefault="007D5E67" w:rsidP="007D5E67">
      <w:pPr>
        <w:spacing w:after="100"/>
        <w:ind w:firstLine="284"/>
        <w:rPr>
          <w:spacing w:val="6"/>
          <w:sz w:val="26"/>
          <w:szCs w:val="26"/>
          <w:highlight w:val="yellow"/>
        </w:rPr>
        <w:sectPr w:rsidR="007D5E67" w:rsidRPr="00336FA8" w:rsidSect="00A95EF2">
          <w:footerReference w:type="default" r:id="rId17"/>
          <w:pgSz w:w="11907" w:h="16840" w:code="9"/>
          <w:pgMar w:top="1701" w:right="1275" w:bottom="1644" w:left="1843" w:header="369" w:footer="136" w:gutter="0"/>
          <w:pgNumType w:start="3"/>
          <w:cols w:space="720"/>
          <w:docGrid w:linePitch="360"/>
        </w:sectPr>
      </w:pPr>
    </w:p>
    <w:p w14:paraId="6038AAF3" w14:textId="0897F4C9" w:rsidR="002B7E8E" w:rsidRPr="007D5E67" w:rsidRDefault="002B7E8E" w:rsidP="002B7E8E">
      <w:pPr>
        <w:pStyle w:val="atitulo1"/>
      </w:pPr>
      <w:bookmarkStart w:id="127" w:name="_Toc147385034"/>
      <w:bookmarkStart w:id="128" w:name="_Toc228884279"/>
      <w:bookmarkStart w:id="129" w:name="_Toc229052151"/>
      <w:bookmarkStart w:id="130" w:name="_Toc231217553"/>
      <w:r w:rsidRPr="008842F3">
        <w:lastRenderedPageBreak/>
        <w:t>Apéndice 3</w:t>
      </w:r>
      <w:r w:rsidR="002F7689">
        <w:t>.</w:t>
      </w:r>
      <w:r w:rsidRPr="008842F3">
        <w:t xml:space="preserve"> Marco regulador</w:t>
      </w:r>
      <w:bookmarkEnd w:id="127"/>
      <w:bookmarkEnd w:id="128"/>
      <w:bookmarkEnd w:id="129"/>
      <w:bookmarkEnd w:id="130"/>
    </w:p>
    <w:p w14:paraId="6EB0F9A9" w14:textId="09C1AB45" w:rsidR="00FA0DA2" w:rsidRDefault="00FA0DA2" w:rsidP="00FA0DA2">
      <w:pPr>
        <w:pStyle w:val="texto"/>
      </w:pPr>
      <w:r>
        <w:t>El</w:t>
      </w:r>
      <w:r w:rsidR="006C72F7">
        <w:t xml:space="preserve"> régimen jurídico aplicable al c</w:t>
      </w:r>
      <w:r>
        <w:t>oncejo durante el ejercicio 2024 está constituido fundamentalmente por:</w:t>
      </w:r>
    </w:p>
    <w:p w14:paraId="1666BD6F" w14:textId="77777777" w:rsidR="00FA0DA2" w:rsidRPr="00FA0DA2" w:rsidRDefault="00FA0DA2" w:rsidP="00A95EF2">
      <w:pPr>
        <w:pStyle w:val="atitulo3"/>
        <w:spacing w:after="140"/>
      </w:pPr>
      <w:r w:rsidRPr="00FA0DA2">
        <w:t>Normativa estatal</w:t>
      </w:r>
    </w:p>
    <w:p w14:paraId="7E7E1AAB" w14:textId="0AEEBB03" w:rsidR="00FA0DA2" w:rsidRPr="00A95EF2" w:rsidRDefault="00FA0DA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Ley 7/1985, de 2 de abril, reguladora de las Bases de Régimen Local. </w:t>
      </w:r>
    </w:p>
    <w:p w14:paraId="46D22009" w14:textId="3CD68FCE" w:rsidR="00FA0DA2" w:rsidRPr="00A95EF2" w:rsidRDefault="00FA0DA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Ley 38/2003, de 17 de noviembre, General de Subvenciones.</w:t>
      </w:r>
    </w:p>
    <w:p w14:paraId="0623D450" w14:textId="0E57ACCD" w:rsidR="00FA0DA2" w:rsidRPr="00A95EF2" w:rsidRDefault="00FA0DA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Ley 3/2004, de 29 de diciembre, por la que se establecen medidas de lucha contra la morosidad en las operaciones comerciales.</w:t>
      </w:r>
    </w:p>
    <w:p w14:paraId="0D1B981D" w14:textId="3F9C4511" w:rsidR="00FA0DA2" w:rsidRPr="00885515" w:rsidRDefault="00FA0DA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885515">
        <w:rPr>
          <w:lang w:val="es-ES"/>
        </w:rPr>
        <w:t>Ley Orgánica 2/2012, de 27 de abril, de Estabilidad Presupuestaria y Sostenibilidad Financiera y su normativa de desarrollo.</w:t>
      </w:r>
    </w:p>
    <w:p w14:paraId="76A73E63" w14:textId="0386B07A" w:rsidR="00FA0DA2" w:rsidRPr="00A95EF2" w:rsidRDefault="00FA0DA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885515">
        <w:rPr>
          <w:lang w:val="es-ES"/>
        </w:rPr>
        <w:t>Disposiciones aplicables de la Ley 31/2022, d</w:t>
      </w:r>
      <w:r w:rsidR="006A5791" w:rsidRPr="00885515">
        <w:rPr>
          <w:lang w:val="es-ES"/>
        </w:rPr>
        <w:t>e 23 de diciembre, de Presupues</w:t>
      </w:r>
      <w:r w:rsidRPr="006E550D">
        <w:rPr>
          <w:lang w:val="es-ES"/>
        </w:rPr>
        <w:t>tos Generales del Estado para el año 2023 prorrogado para el 2024, en materia de gastos del personal al servicio del sector público</w:t>
      </w:r>
      <w:r w:rsidRPr="0C9E9426">
        <w:rPr>
          <w:lang w:val="es-ES"/>
        </w:rPr>
        <w:t>.</w:t>
      </w:r>
    </w:p>
    <w:p w14:paraId="09116277" w14:textId="77777777" w:rsidR="00FA0DA2" w:rsidRPr="00FA0DA2" w:rsidRDefault="00FA0DA2" w:rsidP="00A95EF2">
      <w:pPr>
        <w:pStyle w:val="atitulo3"/>
        <w:spacing w:after="140"/>
      </w:pPr>
      <w:r w:rsidRPr="00FA0DA2">
        <w:t>Normativa foral y local</w:t>
      </w:r>
    </w:p>
    <w:p w14:paraId="7AFB2480" w14:textId="612CDBC2" w:rsidR="00FA0DA2" w:rsidRPr="00A95EF2" w:rsidRDefault="00FA0DA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Ley Foral 6/1990, de 2 de julio, de la Administración Local de Navarra. </w:t>
      </w:r>
    </w:p>
    <w:p w14:paraId="0FB44853" w14:textId="10F79E76" w:rsidR="00FA0DA2" w:rsidRPr="00A95EF2" w:rsidRDefault="00FA0DA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Decreto Foral Legislativo 251/1993, de 30 de agosto, por el que se aprueba </w:t>
      </w:r>
      <w:r w:rsidR="00534F92" w:rsidRPr="00A95EF2">
        <w:rPr>
          <w:lang w:val="es-ES"/>
        </w:rPr>
        <w:t>el Texto R</w:t>
      </w:r>
      <w:r w:rsidRPr="00A95EF2">
        <w:rPr>
          <w:lang w:val="es-ES"/>
        </w:rPr>
        <w:t xml:space="preserve">efundido del Estatuto de Personal al servicio de las Administraciones Públicas de Navarra. </w:t>
      </w:r>
    </w:p>
    <w:p w14:paraId="12475B84" w14:textId="0686C773" w:rsidR="00FA0DA2" w:rsidRPr="00A95EF2" w:rsidRDefault="00FA0DA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Ley Foral 2/1995, de 10 de marzo, de Haciendas Locales de Navarra. </w:t>
      </w:r>
    </w:p>
    <w:p w14:paraId="568E95BE" w14:textId="7B9E2B30" w:rsidR="00FA0DA2" w:rsidRPr="00A95EF2" w:rsidRDefault="00242D0D"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L</w:t>
      </w:r>
      <w:r w:rsidR="00FA0DA2" w:rsidRPr="00A95EF2">
        <w:rPr>
          <w:lang w:val="es-ES"/>
        </w:rPr>
        <w:t>ey Foral 2/2018, de 13 de abril, de Contratos Públicos.</w:t>
      </w:r>
    </w:p>
    <w:p w14:paraId="018CE8BC" w14:textId="5C4822F6" w:rsidR="00FA0DA2" w:rsidRPr="00A95EF2" w:rsidRDefault="37B40109"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En materia contable-presupuestaria, el régimen jurídico viene establecido en los Decretos Forales números, 270 y 27</w:t>
      </w:r>
      <w:r w:rsidR="1812B2AA" w:rsidRPr="00A95EF2">
        <w:rPr>
          <w:lang w:val="es-ES"/>
        </w:rPr>
        <w:t>2</w:t>
      </w:r>
      <w:r w:rsidRPr="00A95EF2">
        <w:rPr>
          <w:lang w:val="es-ES"/>
        </w:rPr>
        <w:t xml:space="preserve">, todos ellos de 21 de septiembre de 1998, sobre presupuesto y gasto público y contabilidad para la Administración Local de Navarra, así como en el Decreto Foral 234/2015, de 23 de </w:t>
      </w:r>
      <w:r w:rsidR="57A8E705" w:rsidRPr="00A95EF2">
        <w:rPr>
          <w:lang w:val="es-ES"/>
        </w:rPr>
        <w:t>septiembre</w:t>
      </w:r>
      <w:r w:rsidRPr="00A95EF2">
        <w:rPr>
          <w:lang w:val="es-ES"/>
        </w:rPr>
        <w:t xml:space="preserve">, por el que se aprueba la estructura presupuestaria de las </w:t>
      </w:r>
      <w:r w:rsidR="57A8E705" w:rsidRPr="00A95EF2">
        <w:rPr>
          <w:lang w:val="es-ES"/>
        </w:rPr>
        <w:t>entidades locales de Navarra.</w:t>
      </w:r>
    </w:p>
    <w:p w14:paraId="15C92E5F" w14:textId="56720E0F" w:rsidR="00FA0DA2" w:rsidRPr="00A95EF2" w:rsidRDefault="00FA0DA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Bases de</w:t>
      </w:r>
      <w:r w:rsidR="00803635" w:rsidRPr="00A95EF2">
        <w:rPr>
          <w:lang w:val="es-ES"/>
        </w:rPr>
        <w:t xml:space="preserve"> ejecución del presupuesto del c</w:t>
      </w:r>
      <w:r w:rsidRPr="00A95EF2">
        <w:rPr>
          <w:lang w:val="es-ES"/>
        </w:rPr>
        <w:t>oncejo de 2024.</w:t>
      </w:r>
    </w:p>
    <w:p w14:paraId="0855D446" w14:textId="3415D115" w:rsidR="00FA0DA2" w:rsidRPr="00A95EF2" w:rsidRDefault="00242D0D"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O</w:t>
      </w:r>
      <w:r w:rsidR="00FA0DA2" w:rsidRPr="00A95EF2">
        <w:rPr>
          <w:lang w:val="es-ES"/>
        </w:rPr>
        <w:t>rdenanzas.</w:t>
      </w:r>
    </w:p>
    <w:p w14:paraId="633A0FDB" w14:textId="77777777" w:rsidR="00065081" w:rsidRDefault="00065081">
      <w:pPr>
        <w:rPr>
          <w:rFonts w:ascii="Arial" w:hAnsi="Arial"/>
          <w:b/>
          <w:color w:val="000000"/>
          <w:kern w:val="28"/>
          <w:sz w:val="25"/>
          <w:szCs w:val="26"/>
        </w:rPr>
      </w:pPr>
      <w:bookmarkStart w:id="131" w:name="_Toc147385035"/>
      <w:r>
        <w:br w:type="page"/>
      </w:r>
    </w:p>
    <w:p w14:paraId="05A509E9" w14:textId="4402D132" w:rsidR="002B7E8E" w:rsidRPr="007D5E67" w:rsidRDefault="103BED4B" w:rsidP="004150B6">
      <w:pPr>
        <w:pStyle w:val="atitulo1"/>
      </w:pPr>
      <w:bookmarkStart w:id="132" w:name="_Toc228884280"/>
      <w:bookmarkStart w:id="133" w:name="_Toc229052152"/>
      <w:bookmarkStart w:id="134" w:name="_Toc231217554"/>
      <w:r w:rsidRPr="0045217E">
        <w:lastRenderedPageBreak/>
        <w:t xml:space="preserve">Apéndice </w:t>
      </w:r>
      <w:r w:rsidR="00506A6A">
        <w:t>4</w:t>
      </w:r>
      <w:r w:rsidR="002F7689">
        <w:t>.</w:t>
      </w:r>
      <w:r w:rsidRPr="0045217E">
        <w:t xml:space="preserve"> Observaciones</w:t>
      </w:r>
      <w:r w:rsidRPr="007D5E67">
        <w:t xml:space="preserve"> y hallazgos adicionales de la fiscalización de regularidad</w:t>
      </w:r>
      <w:bookmarkEnd w:id="131"/>
      <w:bookmarkEnd w:id="132"/>
      <w:bookmarkEnd w:id="133"/>
      <w:bookmarkEnd w:id="134"/>
    </w:p>
    <w:p w14:paraId="793B48BC" w14:textId="3EDA7290" w:rsidR="002B7E8E" w:rsidRPr="007D5E67" w:rsidRDefault="002B7E8E" w:rsidP="00516A16">
      <w:pPr>
        <w:pStyle w:val="texto"/>
        <w:rPr>
          <w:lang w:val="es-ES"/>
        </w:rPr>
      </w:pPr>
      <w:r w:rsidRPr="007D5E67">
        <w:rPr>
          <w:lang w:val="es-ES"/>
        </w:rPr>
        <w:t xml:space="preserve">A continuación, </w:t>
      </w:r>
      <w:r w:rsidR="0068477F">
        <w:rPr>
          <w:lang w:val="es-ES"/>
        </w:rPr>
        <w:t>incluimos</w:t>
      </w:r>
      <w:r w:rsidRPr="007D5E67">
        <w:rPr>
          <w:lang w:val="es-ES"/>
        </w:rPr>
        <w:t xml:space="preserve"> aquellas observaciones y </w:t>
      </w:r>
      <w:r w:rsidR="00EE5166">
        <w:rPr>
          <w:lang w:val="es-ES"/>
        </w:rPr>
        <w:t>hallazgos</w:t>
      </w:r>
      <w:r w:rsidR="00EE5166" w:rsidRPr="007D5E67">
        <w:rPr>
          <w:lang w:val="es-ES"/>
        </w:rPr>
        <w:t xml:space="preserve"> </w:t>
      </w:r>
      <w:r w:rsidRPr="007D5E67">
        <w:rPr>
          <w:lang w:val="es-ES"/>
        </w:rPr>
        <w:t xml:space="preserve">junto con determinada información adicional que esta Cámara considera que puede ser de interés </w:t>
      </w:r>
      <w:r w:rsidR="076B23A3" w:rsidRPr="007D5E67">
        <w:rPr>
          <w:lang w:val="es-ES"/>
        </w:rPr>
        <w:t>para</w:t>
      </w:r>
      <w:r w:rsidRPr="007D5E67">
        <w:rPr>
          <w:lang w:val="es-ES"/>
        </w:rPr>
        <w:t xml:space="preserve"> las personas destinatarias y usuarias del presente informe de fiscalización.</w:t>
      </w:r>
    </w:p>
    <w:p w14:paraId="765EDAC4" w14:textId="59CDED0C" w:rsidR="759BDAA7" w:rsidRPr="002C250A" w:rsidRDefault="002B7E8E" w:rsidP="002C250A">
      <w:pPr>
        <w:pStyle w:val="texto"/>
        <w:rPr>
          <w:rFonts w:ascii="recomendaciones" w:eastAsia="recomendaciones" w:hAnsi="recomendaciones" w:cs="recomendaciones"/>
        </w:rPr>
      </w:pPr>
      <w:r w:rsidRPr="007D5E67">
        <w:t xml:space="preserve">Incluye, igualmente, las recomendaciones que esta Cámara considera precisas para una mejora de la gestión económico-administrativa del </w:t>
      </w:r>
      <w:r w:rsidR="006C72F7">
        <w:t>c</w:t>
      </w:r>
      <w:r w:rsidR="00233E12">
        <w:t>oncejo.</w:t>
      </w:r>
    </w:p>
    <w:p w14:paraId="17C55260" w14:textId="1B2CD336" w:rsidR="002B7E8E" w:rsidRPr="007D5E67" w:rsidRDefault="0067221D" w:rsidP="00A95EF2">
      <w:pPr>
        <w:pStyle w:val="atitulo2"/>
        <w:spacing w:after="140"/>
      </w:pPr>
      <w:bookmarkStart w:id="135" w:name="_Toc228884281"/>
      <w:bookmarkStart w:id="136" w:name="_Toc229052153"/>
      <w:bookmarkStart w:id="137" w:name="_Toc231217555"/>
      <w:r>
        <w:t>4</w:t>
      </w:r>
      <w:r w:rsidR="004150B6" w:rsidRPr="007D5E67">
        <w:t>.1</w:t>
      </w:r>
      <w:r w:rsidR="00C7435C">
        <w:t xml:space="preserve"> Presupuesto g</w:t>
      </w:r>
      <w:r w:rsidR="103BED4B" w:rsidRPr="007D5E67">
        <w:t>eneral</w:t>
      </w:r>
      <w:r w:rsidR="0075269D" w:rsidRPr="007D5E67">
        <w:t xml:space="preserve"> y situación financiera</w:t>
      </w:r>
      <w:bookmarkEnd w:id="135"/>
      <w:bookmarkEnd w:id="136"/>
      <w:bookmarkEnd w:id="137"/>
      <w:r w:rsidR="0075269D" w:rsidRPr="007D5E67">
        <w:t xml:space="preserve"> </w:t>
      </w:r>
    </w:p>
    <w:p w14:paraId="0CB2AD96" w14:textId="788B495F" w:rsidR="00C7435C" w:rsidRPr="00C7435C" w:rsidRDefault="1A7AB84C" w:rsidP="00885515">
      <w:pPr>
        <w:pStyle w:val="texto"/>
        <w:tabs>
          <w:tab w:val="clear" w:pos="5103"/>
          <w:tab w:val="clear" w:pos="6237"/>
          <w:tab w:val="clear" w:pos="7371"/>
          <w:tab w:val="left" w:pos="5715"/>
        </w:tabs>
        <w:spacing w:line="276" w:lineRule="auto"/>
      </w:pPr>
      <w:r>
        <w:t>La Junta del c</w:t>
      </w:r>
      <w:r w:rsidR="104F4BCC">
        <w:t>oncejo aprobó el presupuesto general para el ejercicio 2024 el 18 de enero de 2024 y su aprobación definitiva se publicó</w:t>
      </w:r>
      <w:r w:rsidR="7E9E3AC5">
        <w:t xml:space="preserve"> un año más tarde </w:t>
      </w:r>
      <w:r w:rsidR="104F4BCC">
        <w:t>en el Boletín Oficial de Nava</w:t>
      </w:r>
      <w:r w:rsidR="4B37EB4B">
        <w:t>rra, el 24 de febrero de 2025</w:t>
      </w:r>
      <w:r w:rsidR="104F4BCC">
        <w:t>, con unas previsiones iniciales de gastos de 719.200 euros e ingresos de 761.400 euros.</w:t>
      </w:r>
    </w:p>
    <w:p w14:paraId="26E6507C" w14:textId="0B14BF1E" w:rsidR="005762D5" w:rsidRPr="004A3AC5" w:rsidRDefault="49F88045">
      <w:pPr>
        <w:tabs>
          <w:tab w:val="center" w:pos="2835"/>
          <w:tab w:val="center" w:pos="3969"/>
          <w:tab w:val="center" w:pos="5103"/>
          <w:tab w:val="center" w:pos="6237"/>
          <w:tab w:val="center" w:pos="7371"/>
        </w:tabs>
        <w:suppressAutoHyphens/>
        <w:spacing w:after="140"/>
        <w:ind w:firstLine="284"/>
        <w:jc w:val="both"/>
        <w:rPr>
          <w:spacing w:val="4"/>
          <w:sz w:val="26"/>
          <w:szCs w:val="26"/>
        </w:rPr>
      </w:pPr>
      <w:r w:rsidRPr="004A3AC5">
        <w:rPr>
          <w:spacing w:val="4"/>
          <w:sz w:val="26"/>
          <w:szCs w:val="26"/>
        </w:rPr>
        <w:t>E</w:t>
      </w:r>
      <w:r w:rsidR="2FB62786">
        <w:rPr>
          <w:spacing w:val="4"/>
          <w:sz w:val="26"/>
          <w:szCs w:val="26"/>
        </w:rPr>
        <w:t>l expediente del presupuesto</w:t>
      </w:r>
      <w:r w:rsidR="27F8D73F" w:rsidRPr="004A3AC5">
        <w:rPr>
          <w:spacing w:val="4"/>
          <w:sz w:val="26"/>
          <w:szCs w:val="26"/>
        </w:rPr>
        <w:t xml:space="preserve"> se envió a la Administración de la Comunidad Foral (ACFN) el 5 de septiembre de 2024</w:t>
      </w:r>
      <w:r w:rsidR="27F8D73F" w:rsidRPr="60D9D84C">
        <w:rPr>
          <w:sz w:val="26"/>
          <w:szCs w:val="26"/>
        </w:rPr>
        <w:t xml:space="preserve">, fuera del plazo de 15 días establecido en la normativa. </w:t>
      </w:r>
    </w:p>
    <w:p w14:paraId="31A01D3E" w14:textId="3E08FA81" w:rsidR="002B7E8E" w:rsidRPr="00C86A40" w:rsidRDefault="00E45B93" w:rsidP="00A95EF2">
      <w:pPr>
        <w:pStyle w:val="atitulo3"/>
        <w:spacing w:after="140"/>
        <w:ind w:firstLine="284"/>
        <w:rPr>
          <w:lang w:val="es-ES"/>
        </w:rPr>
      </w:pPr>
      <w:r>
        <w:t>Cuenta General</w:t>
      </w:r>
    </w:p>
    <w:p w14:paraId="757260CD" w14:textId="77A683CA" w:rsidR="002F22C1" w:rsidRPr="00D35B37" w:rsidRDefault="00A01293" w:rsidP="00885515">
      <w:pPr>
        <w:pStyle w:val="texto"/>
        <w:tabs>
          <w:tab w:val="clear" w:pos="5103"/>
          <w:tab w:val="clear" w:pos="6237"/>
          <w:tab w:val="clear" w:pos="7371"/>
          <w:tab w:val="left" w:pos="5715"/>
        </w:tabs>
        <w:spacing w:line="276" w:lineRule="auto"/>
      </w:pPr>
      <w:r>
        <w:t>No consta aprobación de l</w:t>
      </w:r>
      <w:r w:rsidR="002F22C1">
        <w:t xml:space="preserve">a liquidación del presupuesto y la cuenta general fue aprobada por el pleno del ayuntamiento el </w:t>
      </w:r>
      <w:r w:rsidR="00A60405">
        <w:t>4 de diciembre de 2025</w:t>
      </w:r>
      <w:r w:rsidR="002F22C1">
        <w:t xml:space="preserve">, </w:t>
      </w:r>
      <w:r w:rsidR="00951284">
        <w:t xml:space="preserve">no </w:t>
      </w:r>
      <w:r w:rsidR="008A21B8">
        <w:t>respetando el plazo legalmente establecido</w:t>
      </w:r>
      <w:r w:rsidR="002F22C1">
        <w:t xml:space="preserve"> del 1 de septiembre del ejercicio siguiente. La cuenta general se remitió a la </w:t>
      </w:r>
      <w:r w:rsidR="20988C00">
        <w:t>ACFN</w:t>
      </w:r>
      <w:r w:rsidR="002F22C1">
        <w:t xml:space="preserve"> el </w:t>
      </w:r>
      <w:r w:rsidR="00A60405">
        <w:t>12</w:t>
      </w:r>
      <w:r w:rsidR="002F22C1">
        <w:t xml:space="preserve"> de </w:t>
      </w:r>
      <w:r w:rsidR="00A60405">
        <w:t>diciembre de 2025</w:t>
      </w:r>
      <w:r w:rsidR="002F22C1" w:rsidRPr="00D35B37">
        <w:t>.</w:t>
      </w:r>
    </w:p>
    <w:p w14:paraId="282F99F0" w14:textId="77777777" w:rsidR="00E45B93" w:rsidRDefault="00E45B93" w:rsidP="00885515">
      <w:pPr>
        <w:pStyle w:val="texto"/>
        <w:tabs>
          <w:tab w:val="clear" w:pos="5103"/>
          <w:tab w:val="clear" w:pos="6237"/>
          <w:tab w:val="clear" w:pos="7371"/>
          <w:tab w:val="left" w:pos="5715"/>
        </w:tabs>
        <w:spacing w:line="276" w:lineRule="auto"/>
      </w:pPr>
      <w:r>
        <w:t>De la revisión efectuada, destacamos las siguientes deficiencias:</w:t>
      </w:r>
    </w:p>
    <w:p w14:paraId="36346382" w14:textId="3336F429" w:rsidR="001E22F7" w:rsidRPr="00A95EF2" w:rsidRDefault="2457597F"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Tesorería</w:t>
      </w:r>
      <w:r w:rsidR="3480601A" w:rsidRPr="00A95EF2">
        <w:rPr>
          <w:lang w:val="es-ES"/>
        </w:rPr>
        <w:t>:</w:t>
      </w:r>
      <w:r w:rsidR="43F6F6F7" w:rsidRPr="00A95EF2">
        <w:rPr>
          <w:lang w:val="es-ES"/>
        </w:rPr>
        <w:t xml:space="preserve"> </w:t>
      </w:r>
      <w:r w:rsidR="5F9687BC" w:rsidRPr="00A95EF2">
        <w:rPr>
          <w:lang w:val="es-ES"/>
        </w:rPr>
        <w:t xml:space="preserve">La disposición </w:t>
      </w:r>
      <w:r w:rsidR="5A55EEAF" w:rsidRPr="00A95EF2">
        <w:rPr>
          <w:lang w:val="es-ES"/>
        </w:rPr>
        <w:t xml:space="preserve">de fondos </w:t>
      </w:r>
      <w:r w:rsidR="5F9687BC" w:rsidRPr="00A95EF2">
        <w:rPr>
          <w:lang w:val="es-ES"/>
        </w:rPr>
        <w:t xml:space="preserve">de la entidad financiera se puede realizar </w:t>
      </w:r>
      <w:r w:rsidR="5A55EEAF" w:rsidRPr="00A95EF2">
        <w:rPr>
          <w:lang w:val="es-ES"/>
        </w:rPr>
        <w:t>de manera</w:t>
      </w:r>
      <w:r w:rsidR="3D70870D" w:rsidRPr="00A95EF2">
        <w:rPr>
          <w:lang w:val="es-ES"/>
        </w:rPr>
        <w:t xml:space="preserve"> individual</w:t>
      </w:r>
      <w:r w:rsidR="08B22CAB" w:rsidRPr="00A95EF2">
        <w:rPr>
          <w:lang w:val="es-ES"/>
        </w:rPr>
        <w:t xml:space="preserve"> por presidencia</w:t>
      </w:r>
      <w:r w:rsidR="5A55EEAF" w:rsidRPr="00A95EF2">
        <w:rPr>
          <w:lang w:val="es-ES"/>
        </w:rPr>
        <w:t xml:space="preserve"> </w:t>
      </w:r>
      <w:r w:rsidR="63C55B78" w:rsidRPr="00A95EF2">
        <w:rPr>
          <w:lang w:val="es-ES"/>
        </w:rPr>
        <w:t>hasta</w:t>
      </w:r>
      <w:r w:rsidR="5F9687BC" w:rsidRPr="00A95EF2">
        <w:rPr>
          <w:lang w:val="es-ES"/>
        </w:rPr>
        <w:t xml:space="preserve"> un límite</w:t>
      </w:r>
      <w:r w:rsidR="208A284A" w:rsidRPr="00A95EF2">
        <w:rPr>
          <w:lang w:val="es-ES"/>
        </w:rPr>
        <w:t xml:space="preserve"> de</w:t>
      </w:r>
      <w:r w:rsidR="63C55B78" w:rsidRPr="00A95EF2">
        <w:rPr>
          <w:lang w:val="es-ES"/>
        </w:rPr>
        <w:t xml:space="preserve"> 6.000 euros</w:t>
      </w:r>
      <w:r w:rsidR="3D70870D" w:rsidRPr="00A95EF2">
        <w:rPr>
          <w:lang w:val="es-ES"/>
        </w:rPr>
        <w:t>.</w:t>
      </w:r>
    </w:p>
    <w:p w14:paraId="3C82A7CD" w14:textId="6D4FDE36" w:rsidR="54E6A6A6" w:rsidRPr="00A95EF2" w:rsidRDefault="071F67CF"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El estado de presupuestos cerrados recoge gastos desde el ejercicio 2001 y de ingresos desde 2004, respectivamente.</w:t>
      </w:r>
      <w:r w:rsidR="1FD4C6E9" w:rsidRPr="00A95EF2">
        <w:rPr>
          <w:lang w:val="es-ES"/>
        </w:rPr>
        <w:t xml:space="preserve"> </w:t>
      </w:r>
      <w:r w:rsidR="0788F59D" w:rsidRPr="00885515">
        <w:rPr>
          <w:lang w:val="es-ES"/>
        </w:rPr>
        <w:t>En concreto, de los importes contabilizados, 5.610 euros en gastos y 4.628 euros en ingresos corresponden a ejercicios anteriores a 2014.</w:t>
      </w:r>
    </w:p>
    <w:p w14:paraId="67C1475F" w14:textId="37FB143D" w:rsidR="00C74308" w:rsidRDefault="071F67CF" w:rsidP="00C74308">
      <w:pPr>
        <w:pStyle w:val="texto"/>
        <w:tabs>
          <w:tab w:val="clear" w:pos="2835"/>
          <w:tab w:val="clear" w:pos="3969"/>
          <w:tab w:val="clear" w:pos="5103"/>
          <w:tab w:val="clear" w:pos="6237"/>
          <w:tab w:val="clear" w:pos="7371"/>
          <w:tab w:val="left" w:pos="142"/>
          <w:tab w:val="left" w:pos="480"/>
          <w:tab w:val="num" w:pos="600"/>
          <w:tab w:val="num" w:pos="720"/>
          <w:tab w:val="num" w:pos="786"/>
          <w:tab w:val="num" w:pos="5606"/>
        </w:tabs>
        <w:spacing w:line="276" w:lineRule="auto"/>
        <w:rPr>
          <w:i/>
          <w:iCs/>
          <w:color w:val="000000" w:themeColor="text1"/>
          <w:lang w:val="es-ES"/>
        </w:rPr>
      </w:pPr>
      <w:r w:rsidRPr="60D9D84C">
        <w:rPr>
          <w:color w:val="000000" w:themeColor="text1"/>
          <w:lang w:val="es-ES"/>
        </w:rPr>
        <w:t xml:space="preserve">Como resultado de nuestro trabajo de fiscalización, además de lo ya indicado sobre esta materia en la sección “Recomendaciones más relevantes” de este informe, </w:t>
      </w:r>
      <w:r w:rsidRPr="60D9D84C">
        <w:rPr>
          <w:i/>
          <w:iCs/>
          <w:color w:val="000000" w:themeColor="text1"/>
          <w:lang w:val="es-ES"/>
        </w:rPr>
        <w:t>recomendamos analizar y depurar los saldos de ejercicios cerrados</w:t>
      </w:r>
      <w:r w:rsidR="00E247B9">
        <w:rPr>
          <w:i/>
          <w:iCs/>
          <w:color w:val="000000" w:themeColor="text1"/>
          <w:lang w:val="es-ES"/>
        </w:rPr>
        <w:t>.</w:t>
      </w:r>
    </w:p>
    <w:p w14:paraId="2CF7C2DB" w14:textId="2705F314" w:rsidR="54E6A6A6" w:rsidRPr="00A95EF2" w:rsidRDefault="00C74308" w:rsidP="00A95EF2">
      <w:pPr>
        <w:rPr>
          <w:i/>
          <w:iCs/>
          <w:color w:val="000000" w:themeColor="text1"/>
        </w:rPr>
      </w:pPr>
      <w:r>
        <w:rPr>
          <w:i/>
          <w:iCs/>
          <w:color w:val="000000" w:themeColor="text1"/>
        </w:rPr>
        <w:br w:type="page"/>
      </w:r>
    </w:p>
    <w:p w14:paraId="2781419C" w14:textId="59E882E7" w:rsidR="00F517EB" w:rsidRPr="00C86A40" w:rsidRDefault="00F517EB" w:rsidP="00A95EF2">
      <w:pPr>
        <w:pStyle w:val="atitulo3"/>
        <w:rPr>
          <w:lang w:val="es-ES"/>
        </w:rPr>
      </w:pPr>
      <w:r>
        <w:lastRenderedPageBreak/>
        <w:t>Liquidación del presupuesto</w:t>
      </w:r>
    </w:p>
    <w:p w14:paraId="3BEE9B2A" w14:textId="05AA4F38" w:rsidR="002B7E8E" w:rsidRDefault="235FD0DA" w:rsidP="00516A16">
      <w:pPr>
        <w:pStyle w:val="texto"/>
        <w:tabs>
          <w:tab w:val="clear" w:pos="5103"/>
          <w:tab w:val="clear" w:pos="6237"/>
          <w:tab w:val="clear" w:pos="7371"/>
          <w:tab w:val="left" w:pos="5715"/>
        </w:tabs>
        <w:spacing w:after="240" w:line="276" w:lineRule="auto"/>
      </w:pPr>
      <w:r w:rsidRPr="007D5E67">
        <w:t xml:space="preserve">La liquidación del presupuesto del </w:t>
      </w:r>
      <w:r w:rsidR="006C72F7">
        <w:t>c</w:t>
      </w:r>
      <w:r w:rsidR="00CA1407">
        <w:t>oncejo</w:t>
      </w:r>
      <w:r w:rsidRPr="007D5E67">
        <w:t xml:space="preserve"> en el ejercicio 202</w:t>
      </w:r>
      <w:r w:rsidR="007D5E67" w:rsidRPr="007D5E67">
        <w:t>4</w:t>
      </w:r>
      <w:r w:rsidRPr="007D5E67">
        <w:t xml:space="preserve"> y su comparativa con el ejercicio anterior </w:t>
      </w:r>
      <w:r w:rsidR="00997BDB">
        <w:t>es la siguiente</w:t>
      </w:r>
      <w:r w:rsidRPr="007D5E67">
        <w:t>:</w:t>
      </w:r>
    </w:p>
    <w:tbl>
      <w:tblPr>
        <w:tblW w:w="8789" w:type="dxa"/>
        <w:tblCellMar>
          <w:left w:w="70" w:type="dxa"/>
          <w:right w:w="70" w:type="dxa"/>
        </w:tblCellMar>
        <w:tblLook w:val="04A0" w:firstRow="1" w:lastRow="0" w:firstColumn="1" w:lastColumn="0" w:noHBand="0" w:noVBand="1"/>
      </w:tblPr>
      <w:tblGrid>
        <w:gridCol w:w="5022"/>
        <w:gridCol w:w="1243"/>
        <w:gridCol w:w="1283"/>
        <w:gridCol w:w="1241"/>
      </w:tblGrid>
      <w:tr w:rsidR="00CA1407" w:rsidRPr="00CA1407" w14:paraId="54BD381C" w14:textId="77777777" w:rsidTr="00A95EF2">
        <w:trPr>
          <w:trHeight w:val="255"/>
        </w:trPr>
        <w:tc>
          <w:tcPr>
            <w:tcW w:w="2857" w:type="pct"/>
            <w:tcBorders>
              <w:top w:val="single" w:sz="4" w:space="0" w:color="auto"/>
              <w:left w:val="nil"/>
              <w:bottom w:val="single" w:sz="4" w:space="0" w:color="auto"/>
              <w:right w:val="nil"/>
            </w:tcBorders>
            <w:shd w:val="clear" w:color="000000" w:fill="FABF8F"/>
            <w:noWrap/>
            <w:vAlign w:val="center"/>
            <w:hideMark/>
          </w:tcPr>
          <w:p w14:paraId="6E3438B9" w14:textId="77777777" w:rsidR="00CA1407" w:rsidRPr="00CA1407" w:rsidRDefault="00CA1407" w:rsidP="00A95EF2">
            <w:pPr>
              <w:pStyle w:val="cuadroCabe"/>
              <w:jc w:val="left"/>
            </w:pPr>
            <w:r w:rsidRPr="00CA1407">
              <w:t>Indicadores</w:t>
            </w:r>
          </w:p>
        </w:tc>
        <w:tc>
          <w:tcPr>
            <w:tcW w:w="707" w:type="pct"/>
            <w:tcBorders>
              <w:top w:val="single" w:sz="4" w:space="0" w:color="auto"/>
              <w:left w:val="nil"/>
              <w:bottom w:val="single" w:sz="4" w:space="0" w:color="auto"/>
              <w:right w:val="nil"/>
            </w:tcBorders>
            <w:shd w:val="clear" w:color="000000" w:fill="FABF8F"/>
            <w:noWrap/>
            <w:vAlign w:val="center"/>
            <w:hideMark/>
          </w:tcPr>
          <w:p w14:paraId="6471033F" w14:textId="77777777" w:rsidR="00CA1407" w:rsidRPr="00CA1407" w:rsidRDefault="00CA1407" w:rsidP="00A95EF2">
            <w:pPr>
              <w:pStyle w:val="cuadroCabe"/>
              <w:jc w:val="right"/>
            </w:pPr>
            <w:r w:rsidRPr="00CA1407">
              <w:t>2023</w:t>
            </w:r>
          </w:p>
        </w:tc>
        <w:tc>
          <w:tcPr>
            <w:tcW w:w="730" w:type="pct"/>
            <w:tcBorders>
              <w:top w:val="single" w:sz="4" w:space="0" w:color="auto"/>
              <w:left w:val="nil"/>
              <w:bottom w:val="single" w:sz="4" w:space="0" w:color="auto"/>
              <w:right w:val="nil"/>
            </w:tcBorders>
            <w:shd w:val="clear" w:color="000000" w:fill="FABF8F"/>
            <w:noWrap/>
            <w:vAlign w:val="center"/>
            <w:hideMark/>
          </w:tcPr>
          <w:p w14:paraId="5E967368" w14:textId="77777777" w:rsidR="00CA1407" w:rsidRPr="00CA1407" w:rsidRDefault="00CA1407" w:rsidP="00A95EF2">
            <w:pPr>
              <w:pStyle w:val="cuadroCabe"/>
              <w:jc w:val="right"/>
            </w:pPr>
            <w:r w:rsidRPr="00CA1407">
              <w:t>2024</w:t>
            </w:r>
          </w:p>
        </w:tc>
        <w:tc>
          <w:tcPr>
            <w:tcW w:w="707" w:type="pct"/>
            <w:tcBorders>
              <w:top w:val="single" w:sz="4" w:space="0" w:color="auto"/>
              <w:left w:val="nil"/>
              <w:bottom w:val="single" w:sz="4" w:space="0" w:color="auto"/>
              <w:right w:val="nil"/>
            </w:tcBorders>
            <w:shd w:val="clear" w:color="000000" w:fill="FABF8F"/>
            <w:noWrap/>
            <w:vAlign w:val="center"/>
            <w:hideMark/>
          </w:tcPr>
          <w:p w14:paraId="4CD64FB9" w14:textId="77777777" w:rsidR="00CA1407" w:rsidRPr="00CA1407" w:rsidRDefault="00CA1407" w:rsidP="00A95EF2">
            <w:pPr>
              <w:pStyle w:val="cuadroCabe"/>
              <w:jc w:val="right"/>
            </w:pPr>
            <w:r w:rsidRPr="00CA1407">
              <w:t>%Variación</w:t>
            </w:r>
          </w:p>
        </w:tc>
      </w:tr>
      <w:tr w:rsidR="00CA1407" w:rsidRPr="00CA1407" w14:paraId="4C2B4B47" w14:textId="77777777" w:rsidTr="00A95EF2">
        <w:trPr>
          <w:trHeight w:val="198"/>
        </w:trPr>
        <w:tc>
          <w:tcPr>
            <w:tcW w:w="2857" w:type="pct"/>
            <w:tcBorders>
              <w:top w:val="nil"/>
              <w:left w:val="nil"/>
              <w:bottom w:val="single" w:sz="2" w:space="0" w:color="auto"/>
              <w:right w:val="nil"/>
            </w:tcBorders>
            <w:vAlign w:val="center"/>
            <w:hideMark/>
          </w:tcPr>
          <w:p w14:paraId="7A1E6415" w14:textId="77777777" w:rsidR="00CA1407" w:rsidRPr="00BB67E6" w:rsidRDefault="00CA1407" w:rsidP="00A95EF2">
            <w:pPr>
              <w:pStyle w:val="cuatexto"/>
              <w:jc w:val="left"/>
            </w:pPr>
            <w:r w:rsidRPr="00BB67E6">
              <w:t>Total derechos reconocidos</w:t>
            </w:r>
          </w:p>
        </w:tc>
        <w:tc>
          <w:tcPr>
            <w:tcW w:w="707" w:type="pct"/>
            <w:tcBorders>
              <w:top w:val="nil"/>
              <w:left w:val="nil"/>
              <w:bottom w:val="single" w:sz="2" w:space="0" w:color="auto"/>
              <w:right w:val="nil"/>
            </w:tcBorders>
            <w:vAlign w:val="center"/>
            <w:hideMark/>
          </w:tcPr>
          <w:p w14:paraId="7AF278A1" w14:textId="77777777" w:rsidR="00CA1407" w:rsidRPr="00BB67E6" w:rsidRDefault="00CA1407" w:rsidP="00A95EF2">
            <w:pPr>
              <w:pStyle w:val="cuatexto"/>
              <w:jc w:val="right"/>
            </w:pPr>
            <w:r w:rsidRPr="00BB67E6">
              <w:t>1.049.652</w:t>
            </w:r>
          </w:p>
        </w:tc>
        <w:tc>
          <w:tcPr>
            <w:tcW w:w="730" w:type="pct"/>
            <w:tcBorders>
              <w:top w:val="nil"/>
              <w:left w:val="nil"/>
              <w:bottom w:val="single" w:sz="2" w:space="0" w:color="auto"/>
              <w:right w:val="nil"/>
            </w:tcBorders>
            <w:vAlign w:val="center"/>
            <w:hideMark/>
          </w:tcPr>
          <w:p w14:paraId="430AB432" w14:textId="77777777" w:rsidR="00CA1407" w:rsidRPr="00BB67E6" w:rsidRDefault="00CA1407" w:rsidP="00A95EF2">
            <w:pPr>
              <w:pStyle w:val="cuatexto"/>
              <w:jc w:val="right"/>
            </w:pPr>
            <w:r w:rsidRPr="00BB67E6">
              <w:t>734.667</w:t>
            </w:r>
          </w:p>
        </w:tc>
        <w:tc>
          <w:tcPr>
            <w:tcW w:w="707" w:type="pct"/>
            <w:tcBorders>
              <w:top w:val="nil"/>
              <w:left w:val="nil"/>
              <w:bottom w:val="single" w:sz="2" w:space="0" w:color="auto"/>
              <w:right w:val="nil"/>
            </w:tcBorders>
            <w:vAlign w:val="center"/>
            <w:hideMark/>
          </w:tcPr>
          <w:p w14:paraId="0CAFB7D0" w14:textId="77777777" w:rsidR="00CA1407" w:rsidRPr="00BB67E6" w:rsidRDefault="00CA1407" w:rsidP="00A95EF2">
            <w:pPr>
              <w:pStyle w:val="cuatexto"/>
              <w:jc w:val="right"/>
            </w:pPr>
            <w:r w:rsidRPr="00BB67E6">
              <w:t>-30</w:t>
            </w:r>
          </w:p>
        </w:tc>
      </w:tr>
      <w:tr w:rsidR="00CA1407" w:rsidRPr="00CA1407" w14:paraId="3DB82BB2" w14:textId="77777777" w:rsidTr="00A95EF2">
        <w:trPr>
          <w:trHeight w:val="198"/>
        </w:trPr>
        <w:tc>
          <w:tcPr>
            <w:tcW w:w="2857" w:type="pct"/>
            <w:tcBorders>
              <w:top w:val="single" w:sz="2" w:space="0" w:color="auto"/>
              <w:left w:val="nil"/>
              <w:bottom w:val="single" w:sz="2" w:space="0" w:color="auto"/>
              <w:right w:val="nil"/>
            </w:tcBorders>
            <w:vAlign w:val="center"/>
            <w:hideMark/>
          </w:tcPr>
          <w:p w14:paraId="33F3BCC8" w14:textId="77777777" w:rsidR="00CA1407" w:rsidRPr="00BB67E6" w:rsidRDefault="00CA1407" w:rsidP="00A95EF2">
            <w:pPr>
              <w:pStyle w:val="cuatexto"/>
              <w:jc w:val="left"/>
            </w:pPr>
            <w:r w:rsidRPr="00BB67E6">
              <w:t>Total obligaciones reconocidas</w:t>
            </w:r>
          </w:p>
        </w:tc>
        <w:tc>
          <w:tcPr>
            <w:tcW w:w="707" w:type="pct"/>
            <w:tcBorders>
              <w:top w:val="single" w:sz="2" w:space="0" w:color="auto"/>
              <w:left w:val="nil"/>
              <w:bottom w:val="single" w:sz="2" w:space="0" w:color="auto"/>
              <w:right w:val="nil"/>
            </w:tcBorders>
            <w:vAlign w:val="center"/>
            <w:hideMark/>
          </w:tcPr>
          <w:p w14:paraId="289E2444" w14:textId="77777777" w:rsidR="00CA1407" w:rsidRPr="00BB67E6" w:rsidRDefault="00CA1407" w:rsidP="00A95EF2">
            <w:pPr>
              <w:pStyle w:val="cuatexto"/>
              <w:jc w:val="right"/>
            </w:pPr>
            <w:r w:rsidRPr="00BB67E6">
              <w:t>493.866</w:t>
            </w:r>
          </w:p>
        </w:tc>
        <w:tc>
          <w:tcPr>
            <w:tcW w:w="730" w:type="pct"/>
            <w:tcBorders>
              <w:top w:val="single" w:sz="2" w:space="0" w:color="auto"/>
              <w:left w:val="nil"/>
              <w:bottom w:val="single" w:sz="2" w:space="0" w:color="auto"/>
              <w:right w:val="nil"/>
            </w:tcBorders>
            <w:vAlign w:val="center"/>
            <w:hideMark/>
          </w:tcPr>
          <w:p w14:paraId="55E215D9" w14:textId="77777777" w:rsidR="00CA1407" w:rsidRPr="00BB67E6" w:rsidRDefault="00CA1407" w:rsidP="00A95EF2">
            <w:pPr>
              <w:pStyle w:val="cuatexto"/>
              <w:jc w:val="right"/>
            </w:pPr>
            <w:r w:rsidRPr="00BB67E6">
              <w:t>400.749</w:t>
            </w:r>
          </w:p>
        </w:tc>
        <w:tc>
          <w:tcPr>
            <w:tcW w:w="707" w:type="pct"/>
            <w:tcBorders>
              <w:top w:val="single" w:sz="2" w:space="0" w:color="auto"/>
              <w:left w:val="nil"/>
              <w:bottom w:val="single" w:sz="2" w:space="0" w:color="auto"/>
              <w:right w:val="nil"/>
            </w:tcBorders>
            <w:vAlign w:val="center"/>
            <w:hideMark/>
          </w:tcPr>
          <w:p w14:paraId="5D6D1B2B" w14:textId="77777777" w:rsidR="00CA1407" w:rsidRPr="00BB67E6" w:rsidRDefault="00CA1407" w:rsidP="00A95EF2">
            <w:pPr>
              <w:pStyle w:val="cuatexto"/>
              <w:jc w:val="right"/>
            </w:pPr>
            <w:r w:rsidRPr="00BB67E6">
              <w:t>-19</w:t>
            </w:r>
          </w:p>
        </w:tc>
      </w:tr>
      <w:tr w:rsidR="00CA1407" w:rsidRPr="00CA1407" w14:paraId="324F38BB" w14:textId="77777777" w:rsidTr="00A95EF2">
        <w:trPr>
          <w:trHeight w:val="198"/>
        </w:trPr>
        <w:tc>
          <w:tcPr>
            <w:tcW w:w="2857" w:type="pct"/>
            <w:tcBorders>
              <w:top w:val="single" w:sz="2" w:space="0" w:color="auto"/>
              <w:left w:val="nil"/>
              <w:bottom w:val="single" w:sz="2" w:space="0" w:color="auto"/>
              <w:right w:val="nil"/>
            </w:tcBorders>
            <w:vAlign w:val="center"/>
            <w:hideMark/>
          </w:tcPr>
          <w:p w14:paraId="5D7114CB" w14:textId="77777777" w:rsidR="00CA1407" w:rsidRPr="00BB67E6" w:rsidRDefault="00CA1407" w:rsidP="00A95EF2">
            <w:pPr>
              <w:pStyle w:val="cuatexto"/>
              <w:jc w:val="left"/>
            </w:pPr>
            <w:r w:rsidRPr="00BB67E6">
              <w:t>Ingresos corrientes (1 a 5)</w:t>
            </w:r>
          </w:p>
        </w:tc>
        <w:tc>
          <w:tcPr>
            <w:tcW w:w="707" w:type="pct"/>
            <w:tcBorders>
              <w:top w:val="single" w:sz="2" w:space="0" w:color="auto"/>
              <w:left w:val="nil"/>
              <w:bottom w:val="single" w:sz="2" w:space="0" w:color="auto"/>
              <w:right w:val="nil"/>
            </w:tcBorders>
            <w:vAlign w:val="center"/>
            <w:hideMark/>
          </w:tcPr>
          <w:p w14:paraId="56379460" w14:textId="77777777" w:rsidR="00CA1407" w:rsidRPr="00BB67E6" w:rsidRDefault="00CA1407" w:rsidP="00A95EF2">
            <w:pPr>
              <w:pStyle w:val="cuatexto"/>
              <w:jc w:val="right"/>
            </w:pPr>
            <w:r w:rsidRPr="00BB67E6">
              <w:t>600.950</w:t>
            </w:r>
          </w:p>
        </w:tc>
        <w:tc>
          <w:tcPr>
            <w:tcW w:w="730" w:type="pct"/>
            <w:tcBorders>
              <w:top w:val="single" w:sz="2" w:space="0" w:color="auto"/>
              <w:left w:val="nil"/>
              <w:bottom w:val="single" w:sz="2" w:space="0" w:color="auto"/>
              <w:right w:val="nil"/>
            </w:tcBorders>
            <w:vAlign w:val="center"/>
            <w:hideMark/>
          </w:tcPr>
          <w:p w14:paraId="2D43FE8B" w14:textId="77777777" w:rsidR="00CA1407" w:rsidRPr="00BB67E6" w:rsidRDefault="00CA1407" w:rsidP="00A95EF2">
            <w:pPr>
              <w:pStyle w:val="cuatexto"/>
              <w:jc w:val="right"/>
            </w:pPr>
            <w:r w:rsidRPr="00BB67E6">
              <w:t>717.632</w:t>
            </w:r>
          </w:p>
        </w:tc>
        <w:tc>
          <w:tcPr>
            <w:tcW w:w="707" w:type="pct"/>
            <w:tcBorders>
              <w:top w:val="single" w:sz="2" w:space="0" w:color="auto"/>
              <w:left w:val="nil"/>
              <w:bottom w:val="single" w:sz="2" w:space="0" w:color="auto"/>
              <w:right w:val="nil"/>
            </w:tcBorders>
            <w:vAlign w:val="center"/>
            <w:hideMark/>
          </w:tcPr>
          <w:p w14:paraId="2488E1E8" w14:textId="77777777" w:rsidR="00CA1407" w:rsidRPr="00BB67E6" w:rsidRDefault="00CA1407" w:rsidP="00A95EF2">
            <w:pPr>
              <w:pStyle w:val="cuatexto"/>
              <w:jc w:val="right"/>
            </w:pPr>
            <w:r w:rsidRPr="00BB67E6">
              <w:t>19</w:t>
            </w:r>
          </w:p>
        </w:tc>
      </w:tr>
      <w:tr w:rsidR="00CA1407" w:rsidRPr="00CA1407" w14:paraId="36761EA6" w14:textId="77777777" w:rsidTr="00A95EF2">
        <w:trPr>
          <w:trHeight w:val="198"/>
        </w:trPr>
        <w:tc>
          <w:tcPr>
            <w:tcW w:w="2857" w:type="pct"/>
            <w:tcBorders>
              <w:top w:val="single" w:sz="2" w:space="0" w:color="auto"/>
              <w:left w:val="nil"/>
              <w:bottom w:val="single" w:sz="2" w:space="0" w:color="auto"/>
              <w:right w:val="nil"/>
            </w:tcBorders>
            <w:vAlign w:val="center"/>
            <w:hideMark/>
          </w:tcPr>
          <w:p w14:paraId="2440214C" w14:textId="77777777" w:rsidR="00CA1407" w:rsidRPr="00BB67E6" w:rsidRDefault="00CA1407" w:rsidP="00A95EF2">
            <w:pPr>
              <w:pStyle w:val="cuatexto"/>
              <w:jc w:val="left"/>
            </w:pPr>
            <w:r w:rsidRPr="00BB67E6">
              <w:t>Gastos de funcionamiento (1, 2 y 4)</w:t>
            </w:r>
          </w:p>
        </w:tc>
        <w:tc>
          <w:tcPr>
            <w:tcW w:w="707" w:type="pct"/>
            <w:tcBorders>
              <w:top w:val="single" w:sz="2" w:space="0" w:color="auto"/>
              <w:left w:val="nil"/>
              <w:bottom w:val="single" w:sz="2" w:space="0" w:color="auto"/>
              <w:right w:val="nil"/>
            </w:tcBorders>
            <w:noWrap/>
            <w:vAlign w:val="center"/>
            <w:hideMark/>
          </w:tcPr>
          <w:p w14:paraId="4B4A1F66" w14:textId="77777777" w:rsidR="00CA1407" w:rsidRPr="00BB67E6" w:rsidRDefault="00CA1407" w:rsidP="00A95EF2">
            <w:pPr>
              <w:pStyle w:val="cuatexto"/>
              <w:jc w:val="right"/>
            </w:pPr>
            <w:r w:rsidRPr="00BB67E6">
              <w:t>362.939</w:t>
            </w:r>
          </w:p>
        </w:tc>
        <w:tc>
          <w:tcPr>
            <w:tcW w:w="730" w:type="pct"/>
            <w:tcBorders>
              <w:top w:val="single" w:sz="2" w:space="0" w:color="auto"/>
              <w:left w:val="nil"/>
              <w:bottom w:val="single" w:sz="2" w:space="0" w:color="auto"/>
              <w:right w:val="nil"/>
            </w:tcBorders>
            <w:vAlign w:val="center"/>
            <w:hideMark/>
          </w:tcPr>
          <w:p w14:paraId="75A36E22" w14:textId="77777777" w:rsidR="00CA1407" w:rsidRPr="00BB67E6" w:rsidRDefault="00CA1407" w:rsidP="00A95EF2">
            <w:pPr>
              <w:pStyle w:val="cuatexto"/>
              <w:jc w:val="right"/>
            </w:pPr>
            <w:r w:rsidRPr="00BB67E6">
              <w:t>360.384</w:t>
            </w:r>
          </w:p>
        </w:tc>
        <w:tc>
          <w:tcPr>
            <w:tcW w:w="707" w:type="pct"/>
            <w:tcBorders>
              <w:top w:val="single" w:sz="2" w:space="0" w:color="auto"/>
              <w:left w:val="nil"/>
              <w:bottom w:val="single" w:sz="2" w:space="0" w:color="auto"/>
              <w:right w:val="nil"/>
            </w:tcBorders>
            <w:vAlign w:val="center"/>
            <w:hideMark/>
          </w:tcPr>
          <w:p w14:paraId="19C505A4" w14:textId="77777777" w:rsidR="00CA1407" w:rsidRPr="00BB67E6" w:rsidRDefault="00CA1407" w:rsidP="00A95EF2">
            <w:pPr>
              <w:pStyle w:val="cuatexto"/>
              <w:jc w:val="right"/>
            </w:pPr>
            <w:r w:rsidRPr="00BB67E6">
              <w:t>-1</w:t>
            </w:r>
          </w:p>
        </w:tc>
      </w:tr>
      <w:tr w:rsidR="00CA1407" w:rsidRPr="00CA1407" w14:paraId="3B4BEBA0" w14:textId="77777777" w:rsidTr="00A95EF2">
        <w:trPr>
          <w:trHeight w:val="198"/>
        </w:trPr>
        <w:tc>
          <w:tcPr>
            <w:tcW w:w="2857" w:type="pct"/>
            <w:tcBorders>
              <w:top w:val="single" w:sz="2" w:space="0" w:color="auto"/>
              <w:left w:val="nil"/>
              <w:bottom w:val="single" w:sz="2" w:space="0" w:color="auto"/>
              <w:right w:val="nil"/>
            </w:tcBorders>
            <w:vAlign w:val="center"/>
            <w:hideMark/>
          </w:tcPr>
          <w:p w14:paraId="6C829760" w14:textId="77777777" w:rsidR="00CA1407" w:rsidRPr="00BB67E6" w:rsidRDefault="00CA1407" w:rsidP="00A95EF2">
            <w:pPr>
              <w:pStyle w:val="cuatexto"/>
              <w:jc w:val="left"/>
            </w:pPr>
            <w:r w:rsidRPr="00BB67E6">
              <w:t>Ingresos de capital</w:t>
            </w:r>
          </w:p>
        </w:tc>
        <w:tc>
          <w:tcPr>
            <w:tcW w:w="707" w:type="pct"/>
            <w:tcBorders>
              <w:top w:val="single" w:sz="2" w:space="0" w:color="auto"/>
              <w:left w:val="nil"/>
              <w:bottom w:val="single" w:sz="2" w:space="0" w:color="auto"/>
              <w:right w:val="nil"/>
            </w:tcBorders>
            <w:vAlign w:val="center"/>
            <w:hideMark/>
          </w:tcPr>
          <w:p w14:paraId="68F62C3E" w14:textId="77777777" w:rsidR="00CA1407" w:rsidRPr="00BB67E6" w:rsidRDefault="00CA1407" w:rsidP="00A95EF2">
            <w:pPr>
              <w:pStyle w:val="cuatexto"/>
              <w:jc w:val="right"/>
            </w:pPr>
            <w:r w:rsidRPr="00BB67E6">
              <w:t>448.702</w:t>
            </w:r>
          </w:p>
        </w:tc>
        <w:tc>
          <w:tcPr>
            <w:tcW w:w="730" w:type="pct"/>
            <w:tcBorders>
              <w:top w:val="single" w:sz="2" w:space="0" w:color="auto"/>
              <w:left w:val="nil"/>
              <w:bottom w:val="single" w:sz="2" w:space="0" w:color="auto"/>
              <w:right w:val="nil"/>
            </w:tcBorders>
            <w:vAlign w:val="center"/>
            <w:hideMark/>
          </w:tcPr>
          <w:p w14:paraId="470C35CB" w14:textId="77777777" w:rsidR="00CA1407" w:rsidRPr="00BB67E6" w:rsidRDefault="00CA1407" w:rsidP="00A95EF2">
            <w:pPr>
              <w:pStyle w:val="cuatexto"/>
              <w:jc w:val="right"/>
            </w:pPr>
            <w:r w:rsidRPr="00BB67E6">
              <w:t>17.035</w:t>
            </w:r>
          </w:p>
        </w:tc>
        <w:tc>
          <w:tcPr>
            <w:tcW w:w="707" w:type="pct"/>
            <w:tcBorders>
              <w:top w:val="single" w:sz="2" w:space="0" w:color="auto"/>
              <w:left w:val="nil"/>
              <w:bottom w:val="single" w:sz="2" w:space="0" w:color="auto"/>
              <w:right w:val="nil"/>
            </w:tcBorders>
            <w:vAlign w:val="center"/>
            <w:hideMark/>
          </w:tcPr>
          <w:p w14:paraId="3A787C78" w14:textId="77777777" w:rsidR="00CA1407" w:rsidRPr="00BB67E6" w:rsidRDefault="00CA1407" w:rsidP="00A95EF2">
            <w:pPr>
              <w:pStyle w:val="cuatexto"/>
              <w:jc w:val="right"/>
            </w:pPr>
            <w:r w:rsidRPr="00BB67E6">
              <w:t>-96</w:t>
            </w:r>
          </w:p>
        </w:tc>
      </w:tr>
      <w:tr w:rsidR="00CA1407" w:rsidRPr="00CA1407" w14:paraId="5AEEB80A" w14:textId="77777777" w:rsidTr="00A95EF2">
        <w:trPr>
          <w:trHeight w:val="198"/>
        </w:trPr>
        <w:tc>
          <w:tcPr>
            <w:tcW w:w="2857" w:type="pct"/>
            <w:tcBorders>
              <w:top w:val="single" w:sz="2" w:space="0" w:color="auto"/>
              <w:left w:val="nil"/>
              <w:bottom w:val="single" w:sz="2" w:space="0" w:color="auto"/>
              <w:right w:val="nil"/>
            </w:tcBorders>
            <w:vAlign w:val="center"/>
            <w:hideMark/>
          </w:tcPr>
          <w:p w14:paraId="6A9B1F68" w14:textId="77777777" w:rsidR="00CA1407" w:rsidRPr="00BB67E6" w:rsidRDefault="00CA1407" w:rsidP="00A95EF2">
            <w:pPr>
              <w:pStyle w:val="cuatexto"/>
              <w:jc w:val="left"/>
            </w:pPr>
            <w:r w:rsidRPr="00BB67E6">
              <w:t>Gastos de capital</w:t>
            </w:r>
          </w:p>
        </w:tc>
        <w:tc>
          <w:tcPr>
            <w:tcW w:w="707" w:type="pct"/>
            <w:tcBorders>
              <w:top w:val="single" w:sz="2" w:space="0" w:color="auto"/>
              <w:left w:val="nil"/>
              <w:bottom w:val="single" w:sz="2" w:space="0" w:color="auto"/>
              <w:right w:val="nil"/>
            </w:tcBorders>
            <w:vAlign w:val="center"/>
            <w:hideMark/>
          </w:tcPr>
          <w:p w14:paraId="5C10C128" w14:textId="77777777" w:rsidR="00CA1407" w:rsidRPr="00BB67E6" w:rsidRDefault="00CA1407" w:rsidP="00A95EF2">
            <w:pPr>
              <w:pStyle w:val="cuatexto"/>
              <w:jc w:val="right"/>
            </w:pPr>
            <w:r w:rsidRPr="00BB67E6">
              <w:t>130.927</w:t>
            </w:r>
          </w:p>
        </w:tc>
        <w:tc>
          <w:tcPr>
            <w:tcW w:w="730" w:type="pct"/>
            <w:tcBorders>
              <w:top w:val="single" w:sz="2" w:space="0" w:color="auto"/>
              <w:left w:val="nil"/>
              <w:bottom w:val="single" w:sz="2" w:space="0" w:color="auto"/>
              <w:right w:val="nil"/>
            </w:tcBorders>
            <w:vAlign w:val="center"/>
            <w:hideMark/>
          </w:tcPr>
          <w:p w14:paraId="09CEF659" w14:textId="77777777" w:rsidR="00CA1407" w:rsidRPr="00BB67E6" w:rsidRDefault="00CA1407" w:rsidP="00A95EF2">
            <w:pPr>
              <w:pStyle w:val="cuatexto"/>
              <w:jc w:val="right"/>
            </w:pPr>
            <w:r w:rsidRPr="00BB67E6">
              <w:t>40.366</w:t>
            </w:r>
          </w:p>
        </w:tc>
        <w:tc>
          <w:tcPr>
            <w:tcW w:w="707" w:type="pct"/>
            <w:tcBorders>
              <w:top w:val="single" w:sz="2" w:space="0" w:color="auto"/>
              <w:left w:val="nil"/>
              <w:bottom w:val="single" w:sz="2" w:space="0" w:color="auto"/>
              <w:right w:val="nil"/>
            </w:tcBorders>
            <w:vAlign w:val="center"/>
            <w:hideMark/>
          </w:tcPr>
          <w:p w14:paraId="63CD6D80" w14:textId="77777777" w:rsidR="00CA1407" w:rsidRPr="00BB67E6" w:rsidRDefault="00CA1407" w:rsidP="00A95EF2">
            <w:pPr>
              <w:pStyle w:val="cuatexto"/>
              <w:jc w:val="right"/>
            </w:pPr>
            <w:r w:rsidRPr="00BB67E6">
              <w:t>-69</w:t>
            </w:r>
          </w:p>
        </w:tc>
      </w:tr>
      <w:tr w:rsidR="00CA1407" w:rsidRPr="00CA1407" w14:paraId="3BEE72B3" w14:textId="77777777" w:rsidTr="00A95EF2">
        <w:trPr>
          <w:trHeight w:val="198"/>
        </w:trPr>
        <w:tc>
          <w:tcPr>
            <w:tcW w:w="2857" w:type="pct"/>
            <w:tcBorders>
              <w:top w:val="single" w:sz="2" w:space="0" w:color="auto"/>
              <w:left w:val="nil"/>
              <w:bottom w:val="single" w:sz="4" w:space="0" w:color="auto"/>
              <w:right w:val="nil"/>
            </w:tcBorders>
            <w:vAlign w:val="center"/>
            <w:hideMark/>
          </w:tcPr>
          <w:p w14:paraId="13175118" w14:textId="77777777" w:rsidR="00CA1407" w:rsidRPr="00BB67E6" w:rsidRDefault="00CA1407" w:rsidP="00A95EF2">
            <w:pPr>
              <w:pStyle w:val="cuatexto"/>
              <w:jc w:val="left"/>
            </w:pPr>
            <w:r w:rsidRPr="00BB67E6">
              <w:t>Saldo no financiero</w:t>
            </w:r>
          </w:p>
        </w:tc>
        <w:tc>
          <w:tcPr>
            <w:tcW w:w="707" w:type="pct"/>
            <w:tcBorders>
              <w:top w:val="single" w:sz="2" w:space="0" w:color="auto"/>
              <w:left w:val="nil"/>
              <w:bottom w:val="single" w:sz="4" w:space="0" w:color="auto"/>
              <w:right w:val="nil"/>
            </w:tcBorders>
            <w:noWrap/>
            <w:vAlign w:val="center"/>
            <w:hideMark/>
          </w:tcPr>
          <w:p w14:paraId="008ECA0F" w14:textId="77777777" w:rsidR="00CA1407" w:rsidRPr="00BB67E6" w:rsidRDefault="00CA1407" w:rsidP="00A95EF2">
            <w:pPr>
              <w:pStyle w:val="cuatexto"/>
              <w:jc w:val="right"/>
            </w:pPr>
            <w:r w:rsidRPr="00BB67E6">
              <w:t>555.786</w:t>
            </w:r>
          </w:p>
        </w:tc>
        <w:tc>
          <w:tcPr>
            <w:tcW w:w="730" w:type="pct"/>
            <w:tcBorders>
              <w:top w:val="single" w:sz="2" w:space="0" w:color="auto"/>
              <w:left w:val="nil"/>
              <w:bottom w:val="single" w:sz="4" w:space="0" w:color="auto"/>
              <w:right w:val="nil"/>
            </w:tcBorders>
            <w:noWrap/>
            <w:vAlign w:val="center"/>
            <w:hideMark/>
          </w:tcPr>
          <w:p w14:paraId="00EA47BE" w14:textId="77777777" w:rsidR="00CA1407" w:rsidRPr="00BB67E6" w:rsidRDefault="00CA1407" w:rsidP="00A95EF2">
            <w:pPr>
              <w:pStyle w:val="cuatexto"/>
              <w:jc w:val="right"/>
            </w:pPr>
            <w:r w:rsidRPr="00BB67E6">
              <w:t>333.918</w:t>
            </w:r>
          </w:p>
        </w:tc>
        <w:tc>
          <w:tcPr>
            <w:tcW w:w="707" w:type="pct"/>
            <w:tcBorders>
              <w:top w:val="single" w:sz="2" w:space="0" w:color="auto"/>
              <w:left w:val="nil"/>
              <w:bottom w:val="single" w:sz="4" w:space="0" w:color="auto"/>
              <w:right w:val="nil"/>
            </w:tcBorders>
            <w:vAlign w:val="center"/>
            <w:hideMark/>
          </w:tcPr>
          <w:p w14:paraId="36CEF088" w14:textId="77777777" w:rsidR="00CA1407" w:rsidRPr="00BB67E6" w:rsidRDefault="00CA1407" w:rsidP="00A95EF2">
            <w:pPr>
              <w:pStyle w:val="cuatexto"/>
              <w:jc w:val="right"/>
            </w:pPr>
            <w:r w:rsidRPr="00BB67E6">
              <w:t>-40</w:t>
            </w:r>
          </w:p>
        </w:tc>
      </w:tr>
    </w:tbl>
    <w:p w14:paraId="1AB139EC" w14:textId="7CAED760" w:rsidR="7BB9196C" w:rsidRPr="007D5E67" w:rsidRDefault="0048476D" w:rsidP="00516A16">
      <w:pPr>
        <w:pStyle w:val="texto"/>
        <w:spacing w:before="240"/>
      </w:pPr>
      <w:r w:rsidRPr="00844833">
        <w:t xml:space="preserve"> </w:t>
      </w:r>
      <w:r w:rsidR="5441A09C" w:rsidRPr="00844833">
        <w:t>De los datos anteriores, destacamos los siguientes aspectos:</w:t>
      </w:r>
    </w:p>
    <w:p w14:paraId="3BD8303E" w14:textId="53FEEE1D" w:rsidR="00DB4FE4" w:rsidRPr="00A95EF2" w:rsidRDefault="00DB4FE4"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Los derechos reconocidos en 2024 ascendieron a 734.667 euros, de los cuales el 70 por ciento corresponde a transferencias corrientes, un 20 por ciento a ingresos patrimoniales, un </w:t>
      </w:r>
      <w:r w:rsidR="00F4345D" w:rsidRPr="00A95EF2">
        <w:rPr>
          <w:lang w:val="es-ES"/>
        </w:rPr>
        <w:t xml:space="preserve">siete </w:t>
      </w:r>
      <w:r w:rsidRPr="00A95EF2">
        <w:rPr>
          <w:lang w:val="es-ES"/>
        </w:rPr>
        <w:t>por ciento a tasas, precios públicos y otros ingresos y un dos por ciento a transferencias de capital.</w:t>
      </w:r>
    </w:p>
    <w:p w14:paraId="6FBF8719" w14:textId="77777777" w:rsidR="00DB4FE4" w:rsidRPr="00A95EF2" w:rsidRDefault="26987523"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Los derechos reconocidos en 2024 fueron un 30 por ciento inferiores a los del ejercicio anterior. Destaca la disminución de los ingresos por venta de parcelas en 416.000 euros y el incremento de 120.000 euros de los intereses de depósitos. </w:t>
      </w:r>
    </w:p>
    <w:p w14:paraId="21AEBC5A" w14:textId="61700A01" w:rsidR="00DB4FE4" w:rsidRPr="00A95EF2" w:rsidRDefault="00DB4FE4"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885515">
        <w:rPr>
          <w:lang w:val="es-ES"/>
        </w:rPr>
        <w:t>Los gastos en 2024 ascendieron a 400.749 euros, de los cuales el 71 por ciento corresponde a gastos corrientes en bienes y servicios, un diez por ciento a inversiones reales, otro diez por ciento a gasto</w:t>
      </w:r>
      <w:r w:rsidRPr="006E550D">
        <w:rPr>
          <w:lang w:val="es-ES"/>
        </w:rPr>
        <w:t>s de personal y el nueve por ciento restante a transferencias corrientes.</w:t>
      </w:r>
    </w:p>
    <w:p w14:paraId="477C7C52" w14:textId="4E84DC83" w:rsidR="00DB4FE4" w:rsidRPr="00A95EF2" w:rsidRDefault="26987523"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Las obligaciones reconocidas en 2024 fueron un 19 por ciento inferiores a las del ejercicio anterior, destacando la disminución de las inversiones en </w:t>
      </w:r>
      <w:r w:rsidR="1EA97EE6" w:rsidRPr="00A95EF2">
        <w:rPr>
          <w:lang w:val="es-ES"/>
        </w:rPr>
        <w:t>90.561</w:t>
      </w:r>
      <w:r w:rsidRPr="00A95EF2">
        <w:rPr>
          <w:lang w:val="es-ES"/>
        </w:rPr>
        <w:t xml:space="preserve"> euros y la reducción de </w:t>
      </w:r>
      <w:r w:rsidR="1EA97EE6" w:rsidRPr="00A95EF2">
        <w:rPr>
          <w:lang w:val="es-ES"/>
        </w:rPr>
        <w:t>21.269</w:t>
      </w:r>
      <w:r w:rsidRPr="00A95EF2">
        <w:rPr>
          <w:lang w:val="es-ES"/>
        </w:rPr>
        <w:t xml:space="preserve"> euros de los gastos de personal.</w:t>
      </w:r>
    </w:p>
    <w:p w14:paraId="1EF275C5" w14:textId="1102D6E0" w:rsidR="002B7E8E" w:rsidRPr="00D35B37" w:rsidRDefault="158EDC98" w:rsidP="00516A16">
      <w:pPr>
        <w:tabs>
          <w:tab w:val="left" w:pos="142"/>
        </w:tabs>
        <w:spacing w:after="240"/>
        <w:ind w:firstLine="284"/>
        <w:rPr>
          <w:spacing w:val="4"/>
          <w:sz w:val="26"/>
          <w:szCs w:val="26"/>
        </w:rPr>
      </w:pPr>
      <w:r w:rsidRPr="007D5E67">
        <w:rPr>
          <w:spacing w:val="4"/>
          <w:sz w:val="26"/>
          <w:szCs w:val="26"/>
        </w:rPr>
        <w:t xml:space="preserve">En el siguiente cuadro se muestra el destino y financiación, en porcentaje, de los gastos del </w:t>
      </w:r>
      <w:r w:rsidR="00803635">
        <w:rPr>
          <w:spacing w:val="4"/>
          <w:sz w:val="26"/>
          <w:szCs w:val="26"/>
        </w:rPr>
        <w:t>c</w:t>
      </w:r>
      <w:r w:rsidR="00882964">
        <w:rPr>
          <w:spacing w:val="4"/>
          <w:sz w:val="26"/>
          <w:szCs w:val="26"/>
        </w:rPr>
        <w:t>oncejo</w:t>
      </w:r>
      <w:r w:rsidRPr="007D5E67">
        <w:rPr>
          <w:spacing w:val="4"/>
          <w:sz w:val="26"/>
          <w:szCs w:val="26"/>
        </w:rPr>
        <w:t xml:space="preserve"> y la comparativa con el ejercicio anterior</w:t>
      </w:r>
      <w:r w:rsidRPr="00D35B37">
        <w:rPr>
          <w:spacing w:val="4"/>
          <w:sz w:val="26"/>
          <w:szCs w:val="26"/>
        </w:rPr>
        <w:t>:</w:t>
      </w:r>
      <w:r w:rsidR="002D07E1" w:rsidRPr="00D35B37">
        <w:rPr>
          <w:spacing w:val="4"/>
          <w:sz w:val="26"/>
          <w:szCs w:val="26"/>
        </w:rPr>
        <w:t xml:space="preserve"> </w:t>
      </w:r>
    </w:p>
    <w:tbl>
      <w:tblPr>
        <w:tblW w:w="8789" w:type="dxa"/>
        <w:tblCellMar>
          <w:left w:w="70" w:type="dxa"/>
          <w:right w:w="70" w:type="dxa"/>
        </w:tblCellMar>
        <w:tblLook w:val="04A0" w:firstRow="1" w:lastRow="0" w:firstColumn="1" w:lastColumn="0" w:noHBand="0" w:noVBand="1"/>
      </w:tblPr>
      <w:tblGrid>
        <w:gridCol w:w="2689"/>
        <w:gridCol w:w="731"/>
        <w:gridCol w:w="753"/>
        <w:gridCol w:w="3154"/>
        <w:gridCol w:w="731"/>
        <w:gridCol w:w="731"/>
      </w:tblGrid>
      <w:tr w:rsidR="00882964" w:rsidRPr="009A11DD" w14:paraId="3D8758DA" w14:textId="77777777" w:rsidTr="00A95EF2">
        <w:trPr>
          <w:trHeight w:val="255"/>
        </w:trPr>
        <w:tc>
          <w:tcPr>
            <w:tcW w:w="1613" w:type="pct"/>
            <w:tcBorders>
              <w:top w:val="single" w:sz="4" w:space="0" w:color="auto"/>
              <w:left w:val="nil"/>
              <w:bottom w:val="single" w:sz="4" w:space="0" w:color="auto"/>
              <w:right w:val="nil"/>
            </w:tcBorders>
            <w:shd w:val="clear" w:color="auto" w:fill="FABF8F"/>
            <w:vAlign w:val="center"/>
            <w:hideMark/>
          </w:tcPr>
          <w:p w14:paraId="6F2C7446" w14:textId="77777777" w:rsidR="009A11DD" w:rsidRPr="009A11DD" w:rsidRDefault="009A11DD" w:rsidP="00A95EF2">
            <w:pPr>
              <w:pStyle w:val="cuadroCabe"/>
              <w:jc w:val="left"/>
            </w:pPr>
            <w:r w:rsidRPr="009A11DD">
              <w:t>Naturaleza del gasto</w:t>
            </w:r>
          </w:p>
        </w:tc>
        <w:tc>
          <w:tcPr>
            <w:tcW w:w="135" w:type="pct"/>
            <w:tcBorders>
              <w:top w:val="single" w:sz="4" w:space="0" w:color="auto"/>
              <w:left w:val="nil"/>
              <w:bottom w:val="single" w:sz="4" w:space="0" w:color="auto"/>
              <w:right w:val="nil"/>
            </w:tcBorders>
            <w:shd w:val="clear" w:color="auto" w:fill="FABF8F"/>
            <w:vAlign w:val="center"/>
            <w:hideMark/>
          </w:tcPr>
          <w:p w14:paraId="17759ECA" w14:textId="77777777" w:rsidR="009A11DD" w:rsidRPr="009A11DD" w:rsidRDefault="1E6CCE01">
            <w:pPr>
              <w:pStyle w:val="cuadroCabe"/>
              <w:jc w:val="right"/>
            </w:pPr>
            <w:r>
              <w:t>2023%</w:t>
            </w:r>
          </w:p>
        </w:tc>
        <w:tc>
          <w:tcPr>
            <w:tcW w:w="511" w:type="pct"/>
            <w:tcBorders>
              <w:top w:val="single" w:sz="4" w:space="0" w:color="auto"/>
              <w:left w:val="nil"/>
              <w:bottom w:val="single" w:sz="4" w:space="0" w:color="auto"/>
              <w:right w:val="nil"/>
            </w:tcBorders>
            <w:shd w:val="clear" w:color="auto" w:fill="FABF8F"/>
            <w:vAlign w:val="center"/>
            <w:hideMark/>
          </w:tcPr>
          <w:p w14:paraId="16595A84" w14:textId="77777777" w:rsidR="009A11DD" w:rsidRPr="009A11DD" w:rsidRDefault="009A11DD">
            <w:pPr>
              <w:pStyle w:val="cuadroCabe"/>
              <w:jc w:val="right"/>
            </w:pPr>
            <w:r w:rsidRPr="009A11DD">
              <w:t>2024%</w:t>
            </w:r>
          </w:p>
        </w:tc>
        <w:tc>
          <w:tcPr>
            <w:tcW w:w="1877" w:type="pct"/>
            <w:tcBorders>
              <w:top w:val="single" w:sz="4" w:space="0" w:color="auto"/>
              <w:left w:val="single" w:sz="8" w:space="0" w:color="auto"/>
              <w:bottom w:val="single" w:sz="4" w:space="0" w:color="auto"/>
              <w:right w:val="nil"/>
            </w:tcBorders>
            <w:shd w:val="clear" w:color="auto" w:fill="FABF8F"/>
            <w:vAlign w:val="center"/>
            <w:hideMark/>
          </w:tcPr>
          <w:p w14:paraId="7CF23717" w14:textId="77777777" w:rsidR="009A11DD" w:rsidRPr="009A11DD" w:rsidRDefault="009A11DD" w:rsidP="00A95EF2">
            <w:pPr>
              <w:pStyle w:val="cuadroCabe"/>
              <w:jc w:val="left"/>
            </w:pPr>
            <w:r w:rsidRPr="009A11DD">
              <w:t>Fuente de financiación</w:t>
            </w:r>
          </w:p>
        </w:tc>
        <w:tc>
          <w:tcPr>
            <w:tcW w:w="462" w:type="pct"/>
            <w:tcBorders>
              <w:top w:val="single" w:sz="4" w:space="0" w:color="auto"/>
              <w:left w:val="nil"/>
              <w:bottom w:val="single" w:sz="4" w:space="0" w:color="auto"/>
              <w:right w:val="nil"/>
            </w:tcBorders>
            <w:shd w:val="clear" w:color="auto" w:fill="FABF8F"/>
            <w:vAlign w:val="center"/>
            <w:hideMark/>
          </w:tcPr>
          <w:p w14:paraId="733875F2" w14:textId="77777777" w:rsidR="009A11DD" w:rsidRPr="009A11DD" w:rsidRDefault="009A11DD">
            <w:pPr>
              <w:pStyle w:val="cuadroCabe"/>
              <w:jc w:val="right"/>
            </w:pPr>
            <w:r w:rsidRPr="009A11DD">
              <w:t>2023%</w:t>
            </w:r>
          </w:p>
        </w:tc>
        <w:tc>
          <w:tcPr>
            <w:tcW w:w="403" w:type="pct"/>
            <w:tcBorders>
              <w:top w:val="single" w:sz="4" w:space="0" w:color="auto"/>
              <w:left w:val="nil"/>
              <w:bottom w:val="single" w:sz="4" w:space="0" w:color="auto"/>
              <w:right w:val="nil"/>
            </w:tcBorders>
            <w:shd w:val="clear" w:color="auto" w:fill="FABF8F"/>
            <w:vAlign w:val="center"/>
            <w:hideMark/>
          </w:tcPr>
          <w:p w14:paraId="5811CA36" w14:textId="77777777" w:rsidR="009A11DD" w:rsidRPr="009A11DD" w:rsidRDefault="009A11DD">
            <w:pPr>
              <w:pStyle w:val="cuadroCabe"/>
              <w:jc w:val="right"/>
            </w:pPr>
            <w:r w:rsidRPr="009A11DD">
              <w:t>2024%</w:t>
            </w:r>
          </w:p>
        </w:tc>
      </w:tr>
      <w:tr w:rsidR="00D35B37" w:rsidRPr="00D35B37" w14:paraId="2AFA2D5C" w14:textId="77777777" w:rsidTr="00A95EF2">
        <w:trPr>
          <w:trHeight w:val="198"/>
        </w:trPr>
        <w:tc>
          <w:tcPr>
            <w:tcW w:w="1613" w:type="pct"/>
            <w:tcBorders>
              <w:top w:val="single" w:sz="4" w:space="0" w:color="auto"/>
              <w:left w:val="nil"/>
              <w:bottom w:val="single" w:sz="2" w:space="0" w:color="auto"/>
              <w:right w:val="nil"/>
            </w:tcBorders>
            <w:vAlign w:val="center"/>
            <w:hideMark/>
          </w:tcPr>
          <w:p w14:paraId="0C6877DE" w14:textId="77777777" w:rsidR="009A11DD" w:rsidRPr="00BB67E6" w:rsidRDefault="009A11DD" w:rsidP="00A95EF2">
            <w:pPr>
              <w:pStyle w:val="cuatexto"/>
              <w:jc w:val="left"/>
            </w:pPr>
            <w:r w:rsidRPr="00BB67E6">
              <w:t>Personal</w:t>
            </w:r>
          </w:p>
        </w:tc>
        <w:tc>
          <w:tcPr>
            <w:tcW w:w="135" w:type="pct"/>
            <w:tcBorders>
              <w:top w:val="single" w:sz="4" w:space="0" w:color="auto"/>
              <w:left w:val="nil"/>
              <w:bottom w:val="single" w:sz="2" w:space="0" w:color="auto"/>
              <w:right w:val="nil"/>
            </w:tcBorders>
            <w:vAlign w:val="center"/>
            <w:hideMark/>
          </w:tcPr>
          <w:p w14:paraId="1ECB3CDE" w14:textId="77777777" w:rsidR="009A11DD" w:rsidRPr="00BB67E6" w:rsidRDefault="009A11DD" w:rsidP="00A95EF2">
            <w:pPr>
              <w:pStyle w:val="cuatexto"/>
              <w:jc w:val="right"/>
            </w:pPr>
            <w:r w:rsidRPr="00BB67E6">
              <w:t>12</w:t>
            </w:r>
          </w:p>
        </w:tc>
        <w:tc>
          <w:tcPr>
            <w:tcW w:w="511" w:type="pct"/>
            <w:tcBorders>
              <w:top w:val="single" w:sz="4" w:space="0" w:color="auto"/>
              <w:left w:val="nil"/>
              <w:bottom w:val="single" w:sz="2" w:space="0" w:color="auto"/>
              <w:right w:val="single" w:sz="8" w:space="0" w:color="auto"/>
            </w:tcBorders>
            <w:vAlign w:val="center"/>
            <w:hideMark/>
          </w:tcPr>
          <w:p w14:paraId="75EAD37B" w14:textId="77777777" w:rsidR="009A11DD" w:rsidRPr="00BB67E6" w:rsidRDefault="009A11DD" w:rsidP="00A95EF2">
            <w:pPr>
              <w:pStyle w:val="cuatexto"/>
              <w:jc w:val="right"/>
            </w:pPr>
            <w:r w:rsidRPr="00BB67E6">
              <w:t>10</w:t>
            </w:r>
          </w:p>
        </w:tc>
        <w:tc>
          <w:tcPr>
            <w:tcW w:w="1877" w:type="pct"/>
            <w:tcBorders>
              <w:top w:val="single" w:sz="4" w:space="0" w:color="auto"/>
              <w:left w:val="nil"/>
              <w:bottom w:val="single" w:sz="2" w:space="0" w:color="auto"/>
              <w:right w:val="nil"/>
            </w:tcBorders>
            <w:vAlign w:val="center"/>
            <w:hideMark/>
          </w:tcPr>
          <w:p w14:paraId="4CC016C9" w14:textId="62F962CD" w:rsidR="009A11DD" w:rsidRPr="00BB67E6" w:rsidRDefault="003D1501" w:rsidP="00A95EF2">
            <w:pPr>
              <w:pStyle w:val="cuatexto"/>
              <w:jc w:val="left"/>
            </w:pPr>
            <w:r w:rsidRPr="00BB67E6">
              <w:t xml:space="preserve">Tasas, precios públicos y otros </w:t>
            </w:r>
            <w:proofErr w:type="spellStart"/>
            <w:r w:rsidRPr="00BB67E6">
              <w:t>ing</w:t>
            </w:r>
            <w:proofErr w:type="spellEnd"/>
          </w:p>
        </w:tc>
        <w:tc>
          <w:tcPr>
            <w:tcW w:w="462" w:type="pct"/>
            <w:tcBorders>
              <w:top w:val="single" w:sz="4" w:space="0" w:color="auto"/>
              <w:left w:val="nil"/>
              <w:bottom w:val="single" w:sz="2" w:space="0" w:color="auto"/>
              <w:right w:val="nil"/>
            </w:tcBorders>
            <w:vAlign w:val="center"/>
            <w:hideMark/>
          </w:tcPr>
          <w:p w14:paraId="0036F5AA" w14:textId="77777777" w:rsidR="009A11DD" w:rsidRPr="00BB67E6" w:rsidRDefault="009A11DD" w:rsidP="00A95EF2">
            <w:pPr>
              <w:pStyle w:val="cuatexto"/>
              <w:jc w:val="right"/>
            </w:pPr>
            <w:r w:rsidRPr="00BB67E6">
              <w:t>6</w:t>
            </w:r>
          </w:p>
        </w:tc>
        <w:tc>
          <w:tcPr>
            <w:tcW w:w="403" w:type="pct"/>
            <w:tcBorders>
              <w:top w:val="single" w:sz="4" w:space="0" w:color="auto"/>
              <w:left w:val="nil"/>
              <w:bottom w:val="single" w:sz="2" w:space="0" w:color="auto"/>
              <w:right w:val="nil"/>
            </w:tcBorders>
            <w:vAlign w:val="center"/>
            <w:hideMark/>
          </w:tcPr>
          <w:p w14:paraId="577B29A9" w14:textId="77777777" w:rsidR="009A11DD" w:rsidRPr="00D35B37" w:rsidRDefault="009A11DD" w:rsidP="00A95EF2">
            <w:pPr>
              <w:pStyle w:val="cuatexto"/>
              <w:jc w:val="right"/>
            </w:pPr>
            <w:r w:rsidRPr="00D35B37">
              <w:t>7</w:t>
            </w:r>
          </w:p>
        </w:tc>
      </w:tr>
      <w:tr w:rsidR="00882964" w:rsidRPr="009A11DD" w14:paraId="4067748D" w14:textId="77777777" w:rsidTr="00A95EF2">
        <w:trPr>
          <w:trHeight w:val="198"/>
        </w:trPr>
        <w:tc>
          <w:tcPr>
            <w:tcW w:w="1613" w:type="pct"/>
            <w:tcBorders>
              <w:top w:val="single" w:sz="2" w:space="0" w:color="auto"/>
              <w:left w:val="nil"/>
              <w:bottom w:val="single" w:sz="2" w:space="0" w:color="auto"/>
              <w:right w:val="nil"/>
            </w:tcBorders>
            <w:vAlign w:val="center"/>
            <w:hideMark/>
          </w:tcPr>
          <w:p w14:paraId="5AAAF90A" w14:textId="77777777" w:rsidR="009A11DD" w:rsidRPr="00BB67E6" w:rsidRDefault="009A11DD" w:rsidP="00A95EF2">
            <w:pPr>
              <w:pStyle w:val="cuatexto"/>
              <w:jc w:val="left"/>
            </w:pPr>
            <w:r w:rsidRPr="00BB67E6">
              <w:t xml:space="preserve">Gastos </w:t>
            </w:r>
            <w:proofErr w:type="spellStart"/>
            <w:r w:rsidRPr="00BB67E6">
              <w:t>ctes</w:t>
            </w:r>
            <w:proofErr w:type="spellEnd"/>
            <w:r w:rsidRPr="00BB67E6">
              <w:t xml:space="preserve">. en bienes y </w:t>
            </w:r>
            <w:proofErr w:type="spellStart"/>
            <w:r w:rsidRPr="00BB67E6">
              <w:t>serv</w:t>
            </w:r>
            <w:proofErr w:type="spellEnd"/>
            <w:r w:rsidRPr="00BB67E6">
              <w:t>.</w:t>
            </w:r>
          </w:p>
        </w:tc>
        <w:tc>
          <w:tcPr>
            <w:tcW w:w="135" w:type="pct"/>
            <w:tcBorders>
              <w:top w:val="single" w:sz="2" w:space="0" w:color="auto"/>
              <w:left w:val="nil"/>
              <w:bottom w:val="single" w:sz="2" w:space="0" w:color="auto"/>
              <w:right w:val="nil"/>
            </w:tcBorders>
            <w:vAlign w:val="center"/>
            <w:hideMark/>
          </w:tcPr>
          <w:p w14:paraId="6C20CD92" w14:textId="77777777" w:rsidR="009A11DD" w:rsidRPr="00BB67E6" w:rsidRDefault="009A11DD" w:rsidP="00A95EF2">
            <w:pPr>
              <w:pStyle w:val="cuatexto"/>
              <w:jc w:val="right"/>
            </w:pPr>
            <w:r w:rsidRPr="00BB67E6">
              <w:t>55</w:t>
            </w:r>
          </w:p>
        </w:tc>
        <w:tc>
          <w:tcPr>
            <w:tcW w:w="511" w:type="pct"/>
            <w:tcBorders>
              <w:top w:val="single" w:sz="2" w:space="0" w:color="auto"/>
              <w:left w:val="nil"/>
              <w:bottom w:val="single" w:sz="2" w:space="0" w:color="auto"/>
              <w:right w:val="single" w:sz="8" w:space="0" w:color="auto"/>
            </w:tcBorders>
            <w:vAlign w:val="center"/>
            <w:hideMark/>
          </w:tcPr>
          <w:p w14:paraId="417B4B2E" w14:textId="77777777" w:rsidR="009A11DD" w:rsidRPr="00BB67E6" w:rsidRDefault="009A11DD" w:rsidP="00A95EF2">
            <w:pPr>
              <w:pStyle w:val="cuatexto"/>
              <w:jc w:val="right"/>
            </w:pPr>
            <w:r w:rsidRPr="00BB67E6">
              <w:t>71</w:t>
            </w:r>
          </w:p>
        </w:tc>
        <w:tc>
          <w:tcPr>
            <w:tcW w:w="1877" w:type="pct"/>
            <w:tcBorders>
              <w:top w:val="single" w:sz="2" w:space="0" w:color="auto"/>
              <w:left w:val="nil"/>
              <w:bottom w:val="single" w:sz="2" w:space="0" w:color="auto"/>
              <w:right w:val="nil"/>
            </w:tcBorders>
            <w:vAlign w:val="center"/>
            <w:hideMark/>
          </w:tcPr>
          <w:p w14:paraId="32000857" w14:textId="77777777" w:rsidR="009A11DD" w:rsidRPr="00BB67E6" w:rsidRDefault="009A11DD" w:rsidP="00A95EF2">
            <w:pPr>
              <w:pStyle w:val="cuatexto"/>
              <w:jc w:val="left"/>
            </w:pPr>
            <w:r w:rsidRPr="00BB67E6">
              <w:t>Transferencias</w:t>
            </w:r>
          </w:p>
        </w:tc>
        <w:tc>
          <w:tcPr>
            <w:tcW w:w="462" w:type="pct"/>
            <w:tcBorders>
              <w:top w:val="single" w:sz="2" w:space="0" w:color="auto"/>
              <w:left w:val="nil"/>
              <w:bottom w:val="single" w:sz="2" w:space="0" w:color="auto"/>
              <w:right w:val="nil"/>
            </w:tcBorders>
            <w:vAlign w:val="center"/>
            <w:hideMark/>
          </w:tcPr>
          <w:p w14:paraId="464CC946" w14:textId="77777777" w:rsidR="009A11DD" w:rsidRPr="00BB67E6" w:rsidRDefault="009A11DD" w:rsidP="00A95EF2">
            <w:pPr>
              <w:pStyle w:val="cuatexto"/>
              <w:jc w:val="right"/>
            </w:pPr>
            <w:r w:rsidRPr="00BB67E6">
              <w:t>51</w:t>
            </w:r>
          </w:p>
        </w:tc>
        <w:tc>
          <w:tcPr>
            <w:tcW w:w="403" w:type="pct"/>
            <w:tcBorders>
              <w:top w:val="single" w:sz="2" w:space="0" w:color="auto"/>
              <w:left w:val="nil"/>
              <w:bottom w:val="single" w:sz="2" w:space="0" w:color="auto"/>
              <w:right w:val="nil"/>
            </w:tcBorders>
            <w:vAlign w:val="center"/>
            <w:hideMark/>
          </w:tcPr>
          <w:p w14:paraId="0AD249D7" w14:textId="77777777" w:rsidR="009A11DD" w:rsidRPr="00BB67E6" w:rsidRDefault="009A11DD" w:rsidP="00A95EF2">
            <w:pPr>
              <w:pStyle w:val="cuatexto"/>
              <w:jc w:val="right"/>
            </w:pPr>
            <w:r w:rsidRPr="00BB67E6">
              <w:t>73</w:t>
            </w:r>
          </w:p>
        </w:tc>
      </w:tr>
      <w:tr w:rsidR="00882964" w:rsidRPr="009A11DD" w14:paraId="7E5A2DFC" w14:textId="77777777" w:rsidTr="00A95EF2">
        <w:trPr>
          <w:trHeight w:val="198"/>
        </w:trPr>
        <w:tc>
          <w:tcPr>
            <w:tcW w:w="1613" w:type="pct"/>
            <w:tcBorders>
              <w:top w:val="single" w:sz="2" w:space="0" w:color="auto"/>
              <w:left w:val="nil"/>
              <w:bottom w:val="single" w:sz="2" w:space="0" w:color="auto"/>
              <w:right w:val="nil"/>
            </w:tcBorders>
            <w:vAlign w:val="center"/>
            <w:hideMark/>
          </w:tcPr>
          <w:p w14:paraId="5BEF2EF2" w14:textId="77777777" w:rsidR="009A11DD" w:rsidRPr="00BB67E6" w:rsidRDefault="009A11DD" w:rsidP="00A95EF2">
            <w:pPr>
              <w:pStyle w:val="cuatexto"/>
              <w:jc w:val="left"/>
            </w:pPr>
            <w:r w:rsidRPr="00BB67E6">
              <w:t>Gastos transferencias</w:t>
            </w:r>
          </w:p>
        </w:tc>
        <w:tc>
          <w:tcPr>
            <w:tcW w:w="135" w:type="pct"/>
            <w:tcBorders>
              <w:top w:val="single" w:sz="2" w:space="0" w:color="auto"/>
              <w:left w:val="nil"/>
              <w:bottom w:val="single" w:sz="2" w:space="0" w:color="auto"/>
              <w:right w:val="nil"/>
            </w:tcBorders>
            <w:vAlign w:val="center"/>
            <w:hideMark/>
          </w:tcPr>
          <w:p w14:paraId="01E8DF12" w14:textId="77777777" w:rsidR="009A11DD" w:rsidRPr="00BB67E6" w:rsidRDefault="009A11DD" w:rsidP="00A95EF2">
            <w:pPr>
              <w:pStyle w:val="cuatexto"/>
              <w:jc w:val="right"/>
            </w:pPr>
            <w:r w:rsidRPr="00BB67E6">
              <w:t>7</w:t>
            </w:r>
          </w:p>
        </w:tc>
        <w:tc>
          <w:tcPr>
            <w:tcW w:w="511" w:type="pct"/>
            <w:tcBorders>
              <w:top w:val="single" w:sz="2" w:space="0" w:color="auto"/>
              <w:left w:val="nil"/>
              <w:bottom w:val="single" w:sz="2" w:space="0" w:color="auto"/>
              <w:right w:val="single" w:sz="8" w:space="0" w:color="auto"/>
            </w:tcBorders>
            <w:vAlign w:val="center"/>
            <w:hideMark/>
          </w:tcPr>
          <w:p w14:paraId="5DC27141" w14:textId="77777777" w:rsidR="009A11DD" w:rsidRPr="00BB67E6" w:rsidRDefault="009A11DD" w:rsidP="00A95EF2">
            <w:pPr>
              <w:pStyle w:val="cuatexto"/>
              <w:jc w:val="right"/>
            </w:pPr>
            <w:r w:rsidRPr="00BB67E6">
              <w:t>9</w:t>
            </w:r>
          </w:p>
        </w:tc>
        <w:tc>
          <w:tcPr>
            <w:tcW w:w="1877" w:type="pct"/>
            <w:tcBorders>
              <w:top w:val="single" w:sz="2" w:space="0" w:color="auto"/>
              <w:left w:val="nil"/>
              <w:bottom w:val="single" w:sz="2" w:space="0" w:color="auto"/>
              <w:right w:val="nil"/>
            </w:tcBorders>
            <w:vAlign w:val="center"/>
            <w:hideMark/>
          </w:tcPr>
          <w:p w14:paraId="077FC1E8" w14:textId="77777777" w:rsidR="009A11DD" w:rsidRPr="00BB67E6" w:rsidRDefault="009A11DD" w:rsidP="00A95EF2">
            <w:pPr>
              <w:pStyle w:val="cuatexto"/>
              <w:jc w:val="left"/>
            </w:pPr>
            <w:r w:rsidRPr="00BB67E6">
              <w:t xml:space="preserve">Ingresos </w:t>
            </w:r>
            <w:proofErr w:type="spellStart"/>
            <w:r w:rsidRPr="00BB67E6">
              <w:t>patrim</w:t>
            </w:r>
            <w:proofErr w:type="spellEnd"/>
            <w:r w:rsidRPr="00BB67E6">
              <w:t>. y otros ingresos</w:t>
            </w:r>
          </w:p>
        </w:tc>
        <w:tc>
          <w:tcPr>
            <w:tcW w:w="462" w:type="pct"/>
            <w:tcBorders>
              <w:top w:val="single" w:sz="2" w:space="0" w:color="auto"/>
              <w:left w:val="nil"/>
              <w:bottom w:val="single" w:sz="2" w:space="0" w:color="auto"/>
              <w:right w:val="nil"/>
            </w:tcBorders>
            <w:vAlign w:val="center"/>
            <w:hideMark/>
          </w:tcPr>
          <w:p w14:paraId="4B3E8BFD" w14:textId="77777777" w:rsidR="009A11DD" w:rsidRPr="00BB67E6" w:rsidRDefault="009A11DD" w:rsidP="00A95EF2">
            <w:pPr>
              <w:pStyle w:val="cuatexto"/>
              <w:jc w:val="right"/>
            </w:pPr>
            <w:r w:rsidRPr="00BB67E6">
              <w:t>3</w:t>
            </w:r>
          </w:p>
        </w:tc>
        <w:tc>
          <w:tcPr>
            <w:tcW w:w="403" w:type="pct"/>
            <w:tcBorders>
              <w:top w:val="single" w:sz="2" w:space="0" w:color="auto"/>
              <w:left w:val="nil"/>
              <w:bottom w:val="single" w:sz="2" w:space="0" w:color="auto"/>
              <w:right w:val="nil"/>
            </w:tcBorders>
            <w:vAlign w:val="center"/>
            <w:hideMark/>
          </w:tcPr>
          <w:p w14:paraId="398D5748" w14:textId="77777777" w:rsidR="009A11DD" w:rsidRPr="00BB67E6" w:rsidRDefault="009A11DD" w:rsidP="00A95EF2">
            <w:pPr>
              <w:pStyle w:val="cuatexto"/>
              <w:jc w:val="right"/>
            </w:pPr>
            <w:r w:rsidRPr="00BB67E6">
              <w:t>20</w:t>
            </w:r>
          </w:p>
        </w:tc>
      </w:tr>
      <w:tr w:rsidR="00882964" w:rsidRPr="009A11DD" w14:paraId="20C7F6C3" w14:textId="77777777" w:rsidTr="00A95EF2">
        <w:trPr>
          <w:trHeight w:val="198"/>
        </w:trPr>
        <w:tc>
          <w:tcPr>
            <w:tcW w:w="1613" w:type="pct"/>
            <w:tcBorders>
              <w:top w:val="single" w:sz="2" w:space="0" w:color="auto"/>
              <w:left w:val="nil"/>
              <w:bottom w:val="single" w:sz="4" w:space="0" w:color="auto"/>
              <w:right w:val="nil"/>
            </w:tcBorders>
            <w:vAlign w:val="center"/>
            <w:hideMark/>
          </w:tcPr>
          <w:p w14:paraId="64A30BAA" w14:textId="77777777" w:rsidR="009A11DD" w:rsidRPr="00BB67E6" w:rsidRDefault="009A11DD" w:rsidP="00A95EF2">
            <w:pPr>
              <w:pStyle w:val="cuatexto"/>
              <w:jc w:val="left"/>
            </w:pPr>
            <w:r w:rsidRPr="00BB67E6">
              <w:t>Inversiones reales</w:t>
            </w:r>
          </w:p>
        </w:tc>
        <w:tc>
          <w:tcPr>
            <w:tcW w:w="135" w:type="pct"/>
            <w:tcBorders>
              <w:top w:val="single" w:sz="2" w:space="0" w:color="auto"/>
              <w:left w:val="nil"/>
              <w:bottom w:val="single" w:sz="4" w:space="0" w:color="auto"/>
              <w:right w:val="nil"/>
            </w:tcBorders>
            <w:vAlign w:val="center"/>
            <w:hideMark/>
          </w:tcPr>
          <w:p w14:paraId="5E0360FB" w14:textId="77777777" w:rsidR="009A11DD" w:rsidRPr="00BB67E6" w:rsidRDefault="009A11DD" w:rsidP="00A95EF2">
            <w:pPr>
              <w:pStyle w:val="cuatexto"/>
              <w:jc w:val="right"/>
            </w:pPr>
            <w:r w:rsidRPr="00BB67E6">
              <w:t>27</w:t>
            </w:r>
          </w:p>
        </w:tc>
        <w:tc>
          <w:tcPr>
            <w:tcW w:w="511" w:type="pct"/>
            <w:tcBorders>
              <w:top w:val="single" w:sz="2" w:space="0" w:color="auto"/>
              <w:left w:val="nil"/>
              <w:bottom w:val="single" w:sz="4" w:space="0" w:color="auto"/>
              <w:right w:val="single" w:sz="8" w:space="0" w:color="auto"/>
            </w:tcBorders>
            <w:vAlign w:val="center"/>
            <w:hideMark/>
          </w:tcPr>
          <w:p w14:paraId="42AC706C" w14:textId="77777777" w:rsidR="009A11DD" w:rsidRPr="00BB67E6" w:rsidRDefault="009A11DD" w:rsidP="00A95EF2">
            <w:pPr>
              <w:pStyle w:val="cuatexto"/>
              <w:jc w:val="right"/>
            </w:pPr>
            <w:r w:rsidRPr="00BB67E6">
              <w:t>10</w:t>
            </w:r>
          </w:p>
        </w:tc>
        <w:tc>
          <w:tcPr>
            <w:tcW w:w="1877" w:type="pct"/>
            <w:tcBorders>
              <w:top w:val="single" w:sz="2" w:space="0" w:color="auto"/>
              <w:left w:val="nil"/>
              <w:bottom w:val="single" w:sz="4" w:space="0" w:color="auto"/>
              <w:right w:val="nil"/>
            </w:tcBorders>
            <w:vAlign w:val="center"/>
            <w:hideMark/>
          </w:tcPr>
          <w:p w14:paraId="6C61C702" w14:textId="77777777" w:rsidR="009A11DD" w:rsidRPr="00BB67E6" w:rsidRDefault="009A11DD" w:rsidP="00A95EF2">
            <w:pPr>
              <w:pStyle w:val="cuatexto"/>
              <w:jc w:val="left"/>
            </w:pPr>
            <w:r w:rsidRPr="00BB67E6">
              <w:t>Enajenación inversiones</w:t>
            </w:r>
          </w:p>
        </w:tc>
        <w:tc>
          <w:tcPr>
            <w:tcW w:w="462" w:type="pct"/>
            <w:tcBorders>
              <w:top w:val="single" w:sz="2" w:space="0" w:color="auto"/>
              <w:left w:val="nil"/>
              <w:bottom w:val="single" w:sz="4" w:space="0" w:color="auto"/>
              <w:right w:val="nil"/>
            </w:tcBorders>
            <w:vAlign w:val="center"/>
            <w:hideMark/>
          </w:tcPr>
          <w:p w14:paraId="7E1C8784" w14:textId="77777777" w:rsidR="009A11DD" w:rsidRPr="00BB67E6" w:rsidRDefault="009A11DD" w:rsidP="00A95EF2">
            <w:pPr>
              <w:pStyle w:val="cuatexto"/>
              <w:jc w:val="right"/>
            </w:pPr>
            <w:r w:rsidRPr="00BB67E6">
              <w:t>40</w:t>
            </w:r>
          </w:p>
        </w:tc>
        <w:tc>
          <w:tcPr>
            <w:tcW w:w="403" w:type="pct"/>
            <w:tcBorders>
              <w:top w:val="single" w:sz="2" w:space="0" w:color="auto"/>
              <w:left w:val="nil"/>
              <w:bottom w:val="single" w:sz="4" w:space="0" w:color="auto"/>
              <w:right w:val="nil"/>
            </w:tcBorders>
            <w:vAlign w:val="center"/>
            <w:hideMark/>
          </w:tcPr>
          <w:p w14:paraId="2787D375" w14:textId="5E9F5CFD" w:rsidR="009A11DD" w:rsidRPr="00BB67E6" w:rsidRDefault="009A11DD" w:rsidP="00A95EF2">
            <w:pPr>
              <w:pStyle w:val="cuatexto"/>
              <w:jc w:val="right"/>
            </w:pPr>
            <w:r w:rsidRPr="00BB67E6">
              <w:t xml:space="preserve">- </w:t>
            </w:r>
          </w:p>
        </w:tc>
      </w:tr>
      <w:tr w:rsidR="00882964" w:rsidRPr="009A11DD" w14:paraId="520B94B2" w14:textId="77777777" w:rsidTr="00A95EF2">
        <w:trPr>
          <w:trHeight w:val="255"/>
        </w:trPr>
        <w:tc>
          <w:tcPr>
            <w:tcW w:w="1613" w:type="pct"/>
            <w:tcBorders>
              <w:top w:val="single" w:sz="4" w:space="0" w:color="auto"/>
              <w:left w:val="nil"/>
              <w:bottom w:val="single" w:sz="4" w:space="0" w:color="auto"/>
              <w:right w:val="nil"/>
            </w:tcBorders>
            <w:shd w:val="clear" w:color="auto" w:fill="FABF8F"/>
            <w:vAlign w:val="center"/>
            <w:hideMark/>
          </w:tcPr>
          <w:p w14:paraId="325266B7" w14:textId="77777777" w:rsidR="009A11DD" w:rsidRPr="009A11DD" w:rsidRDefault="009A11DD" w:rsidP="00A95EF2">
            <w:pPr>
              <w:pStyle w:val="cuadroCabe"/>
              <w:jc w:val="left"/>
            </w:pPr>
            <w:r w:rsidRPr="009A11DD">
              <w:t>Total</w:t>
            </w:r>
          </w:p>
        </w:tc>
        <w:tc>
          <w:tcPr>
            <w:tcW w:w="135" w:type="pct"/>
            <w:tcBorders>
              <w:top w:val="single" w:sz="4" w:space="0" w:color="auto"/>
              <w:left w:val="nil"/>
              <w:bottom w:val="single" w:sz="4" w:space="0" w:color="auto"/>
              <w:right w:val="nil"/>
            </w:tcBorders>
            <w:shd w:val="clear" w:color="auto" w:fill="FABF8F"/>
            <w:vAlign w:val="center"/>
            <w:hideMark/>
          </w:tcPr>
          <w:p w14:paraId="1E3B4616" w14:textId="77777777" w:rsidR="009A11DD" w:rsidRPr="009A11DD" w:rsidRDefault="009A11DD">
            <w:pPr>
              <w:pStyle w:val="cuadroCabe"/>
              <w:jc w:val="right"/>
            </w:pPr>
            <w:r w:rsidRPr="009A11DD">
              <w:t>100</w:t>
            </w:r>
          </w:p>
        </w:tc>
        <w:tc>
          <w:tcPr>
            <w:tcW w:w="511" w:type="pct"/>
            <w:tcBorders>
              <w:top w:val="single" w:sz="4" w:space="0" w:color="auto"/>
              <w:left w:val="nil"/>
              <w:bottom w:val="single" w:sz="4" w:space="0" w:color="auto"/>
              <w:right w:val="nil"/>
            </w:tcBorders>
            <w:shd w:val="clear" w:color="auto" w:fill="FABF8F"/>
            <w:vAlign w:val="center"/>
            <w:hideMark/>
          </w:tcPr>
          <w:p w14:paraId="62FC7808" w14:textId="77777777" w:rsidR="009A11DD" w:rsidRPr="009A11DD" w:rsidRDefault="009A11DD">
            <w:pPr>
              <w:pStyle w:val="cuadroCabe"/>
              <w:jc w:val="right"/>
            </w:pPr>
            <w:r w:rsidRPr="009A11DD">
              <w:t>100</w:t>
            </w:r>
          </w:p>
        </w:tc>
        <w:tc>
          <w:tcPr>
            <w:tcW w:w="1877" w:type="pct"/>
            <w:tcBorders>
              <w:top w:val="single" w:sz="4" w:space="0" w:color="auto"/>
              <w:left w:val="nil"/>
              <w:bottom w:val="single" w:sz="4" w:space="0" w:color="auto"/>
              <w:right w:val="nil"/>
            </w:tcBorders>
            <w:shd w:val="clear" w:color="auto" w:fill="FABF8F"/>
            <w:vAlign w:val="center"/>
            <w:hideMark/>
          </w:tcPr>
          <w:p w14:paraId="0A95B409" w14:textId="77777777" w:rsidR="009A11DD" w:rsidRPr="009A11DD" w:rsidRDefault="009A11DD" w:rsidP="00A95EF2">
            <w:pPr>
              <w:pStyle w:val="cuadroCabe"/>
              <w:jc w:val="left"/>
            </w:pPr>
            <w:r w:rsidRPr="009A11DD">
              <w:t> </w:t>
            </w:r>
          </w:p>
        </w:tc>
        <w:tc>
          <w:tcPr>
            <w:tcW w:w="462" w:type="pct"/>
            <w:tcBorders>
              <w:top w:val="single" w:sz="4" w:space="0" w:color="auto"/>
              <w:left w:val="nil"/>
              <w:bottom w:val="single" w:sz="4" w:space="0" w:color="auto"/>
              <w:right w:val="nil"/>
            </w:tcBorders>
            <w:shd w:val="clear" w:color="auto" w:fill="FABF8F"/>
            <w:vAlign w:val="center"/>
            <w:hideMark/>
          </w:tcPr>
          <w:p w14:paraId="2C286AAD" w14:textId="77777777" w:rsidR="009A11DD" w:rsidRPr="009A11DD" w:rsidRDefault="0FB98619">
            <w:pPr>
              <w:pStyle w:val="cuadroCabe"/>
              <w:jc w:val="right"/>
            </w:pPr>
            <w:r>
              <w:t>100</w:t>
            </w:r>
          </w:p>
        </w:tc>
        <w:tc>
          <w:tcPr>
            <w:tcW w:w="403" w:type="pct"/>
            <w:tcBorders>
              <w:top w:val="single" w:sz="4" w:space="0" w:color="auto"/>
              <w:left w:val="nil"/>
              <w:bottom w:val="single" w:sz="4" w:space="0" w:color="auto"/>
              <w:right w:val="nil"/>
            </w:tcBorders>
            <w:shd w:val="clear" w:color="auto" w:fill="FABF8F"/>
            <w:vAlign w:val="center"/>
            <w:hideMark/>
          </w:tcPr>
          <w:p w14:paraId="25914B89" w14:textId="77777777" w:rsidR="009A11DD" w:rsidRPr="009A11DD" w:rsidRDefault="0FB98619">
            <w:pPr>
              <w:pStyle w:val="cuadroCabe"/>
              <w:jc w:val="right"/>
            </w:pPr>
            <w:r>
              <w:t>100</w:t>
            </w:r>
          </w:p>
        </w:tc>
      </w:tr>
    </w:tbl>
    <w:p w14:paraId="125DF43B" w14:textId="77777777" w:rsidR="00515090" w:rsidRDefault="00515090">
      <w:pPr>
        <w:rPr>
          <w:rFonts w:ascii="Arial" w:hAnsi="Arial"/>
          <w:i/>
          <w:iCs/>
          <w:color w:val="000000"/>
          <w:spacing w:val="10"/>
          <w:kern w:val="28"/>
          <w:sz w:val="25"/>
          <w:szCs w:val="26"/>
          <w:lang w:val="es-ES_tradnl" w:eastAsia="en-US"/>
        </w:rPr>
      </w:pPr>
      <w:r>
        <w:br w:type="page"/>
      </w:r>
    </w:p>
    <w:p w14:paraId="0CB23CE3" w14:textId="33A66ADA" w:rsidR="002B7E8E" w:rsidRDefault="2E545C84" w:rsidP="00A95EF2">
      <w:pPr>
        <w:pStyle w:val="atitulo3"/>
        <w:spacing w:after="140"/>
      </w:pPr>
      <w:r>
        <w:lastRenderedPageBreak/>
        <w:t>A</w:t>
      </w:r>
      <w:r w:rsidR="499F7023">
        <w:t xml:space="preserve">nálisis de la situación financiera </w:t>
      </w:r>
    </w:p>
    <w:p w14:paraId="4C023A6C" w14:textId="22690530" w:rsidR="2F1CBF7D" w:rsidRDefault="2F1CBF7D" w:rsidP="00515090">
      <w:pPr>
        <w:pStyle w:val="texto"/>
        <w:spacing w:after="240" w:line="259" w:lineRule="auto"/>
        <w:rPr>
          <w:lang w:val="es-ES"/>
        </w:rPr>
      </w:pPr>
      <w:r w:rsidRPr="00370306">
        <w:rPr>
          <w:lang w:val="es-ES"/>
        </w:rPr>
        <w:t xml:space="preserve">A </w:t>
      </w:r>
      <w:r w:rsidRPr="60D9D84C">
        <w:rPr>
          <w:lang w:val="es-ES"/>
        </w:rPr>
        <w:t>continuación,</w:t>
      </w:r>
      <w:r w:rsidRPr="00370306">
        <w:rPr>
          <w:lang w:val="es-ES"/>
        </w:rPr>
        <w:t xml:space="preserve"> mostramos la evolución de algunos indicadores</w:t>
      </w:r>
      <w:r w:rsidRPr="60D9D84C">
        <w:rPr>
          <w:lang w:val="es-ES"/>
        </w:rPr>
        <w:t>:</w:t>
      </w:r>
    </w:p>
    <w:tbl>
      <w:tblPr>
        <w:tblW w:w="8789" w:type="dxa"/>
        <w:tblCellMar>
          <w:left w:w="70" w:type="dxa"/>
          <w:right w:w="70" w:type="dxa"/>
        </w:tblCellMar>
        <w:tblLook w:val="04A0" w:firstRow="1" w:lastRow="0" w:firstColumn="1" w:lastColumn="0" w:noHBand="0" w:noVBand="1"/>
      </w:tblPr>
      <w:tblGrid>
        <w:gridCol w:w="5528"/>
        <w:gridCol w:w="1136"/>
        <w:gridCol w:w="991"/>
        <w:gridCol w:w="1134"/>
      </w:tblGrid>
      <w:tr w:rsidR="003C0193" w:rsidRPr="003C0193" w14:paraId="63EC6384" w14:textId="77777777" w:rsidTr="00A95EF2">
        <w:trPr>
          <w:trHeight w:val="255"/>
        </w:trPr>
        <w:tc>
          <w:tcPr>
            <w:tcW w:w="3145" w:type="pct"/>
            <w:tcBorders>
              <w:top w:val="single" w:sz="4" w:space="0" w:color="auto"/>
              <w:left w:val="nil"/>
              <w:bottom w:val="single" w:sz="4" w:space="0" w:color="auto"/>
              <w:right w:val="nil"/>
            </w:tcBorders>
            <w:shd w:val="clear" w:color="000000" w:fill="FABF8F"/>
            <w:noWrap/>
            <w:vAlign w:val="center"/>
            <w:hideMark/>
          </w:tcPr>
          <w:p w14:paraId="487A7AE2" w14:textId="77777777" w:rsidR="003C0193" w:rsidRPr="003C0193" w:rsidRDefault="003C0193" w:rsidP="00A95EF2">
            <w:pPr>
              <w:pStyle w:val="cuadroCabe"/>
              <w:jc w:val="left"/>
            </w:pPr>
            <w:r w:rsidRPr="003C0193">
              <w:t>Indicadores</w:t>
            </w:r>
          </w:p>
        </w:tc>
        <w:tc>
          <w:tcPr>
            <w:tcW w:w="646" w:type="pct"/>
            <w:tcBorders>
              <w:top w:val="single" w:sz="4" w:space="0" w:color="auto"/>
              <w:left w:val="nil"/>
              <w:bottom w:val="single" w:sz="4" w:space="0" w:color="auto"/>
              <w:right w:val="nil"/>
            </w:tcBorders>
            <w:shd w:val="clear" w:color="000000" w:fill="FABF8F"/>
            <w:noWrap/>
            <w:vAlign w:val="center"/>
            <w:hideMark/>
          </w:tcPr>
          <w:p w14:paraId="1DC9151B" w14:textId="77777777" w:rsidR="003C0193" w:rsidRPr="003C0193" w:rsidRDefault="003C0193" w:rsidP="00A95EF2">
            <w:pPr>
              <w:pStyle w:val="cuadroCabe"/>
              <w:jc w:val="right"/>
            </w:pPr>
            <w:r w:rsidRPr="003C0193">
              <w:t>2023</w:t>
            </w:r>
          </w:p>
        </w:tc>
        <w:tc>
          <w:tcPr>
            <w:tcW w:w="564" w:type="pct"/>
            <w:tcBorders>
              <w:top w:val="single" w:sz="4" w:space="0" w:color="auto"/>
              <w:left w:val="nil"/>
              <w:bottom w:val="single" w:sz="4" w:space="0" w:color="auto"/>
              <w:right w:val="nil"/>
            </w:tcBorders>
            <w:shd w:val="clear" w:color="000000" w:fill="FABF8F"/>
            <w:noWrap/>
            <w:vAlign w:val="center"/>
            <w:hideMark/>
          </w:tcPr>
          <w:p w14:paraId="463B80F4" w14:textId="77777777" w:rsidR="003C0193" w:rsidRPr="003C0193" w:rsidRDefault="003C0193" w:rsidP="00A95EF2">
            <w:pPr>
              <w:pStyle w:val="cuadroCabe"/>
              <w:jc w:val="right"/>
            </w:pPr>
            <w:r w:rsidRPr="003C0193">
              <w:t>2024</w:t>
            </w:r>
          </w:p>
        </w:tc>
        <w:tc>
          <w:tcPr>
            <w:tcW w:w="645" w:type="pct"/>
            <w:tcBorders>
              <w:top w:val="single" w:sz="4" w:space="0" w:color="auto"/>
              <w:left w:val="nil"/>
              <w:bottom w:val="single" w:sz="4" w:space="0" w:color="auto"/>
              <w:right w:val="nil"/>
            </w:tcBorders>
            <w:shd w:val="clear" w:color="000000" w:fill="FABF8F"/>
            <w:noWrap/>
            <w:vAlign w:val="center"/>
            <w:hideMark/>
          </w:tcPr>
          <w:p w14:paraId="73CEE9CD" w14:textId="77777777" w:rsidR="003C0193" w:rsidRPr="003C0193" w:rsidRDefault="003C0193" w:rsidP="00A95EF2">
            <w:pPr>
              <w:pStyle w:val="cuadroCabe"/>
              <w:jc w:val="right"/>
            </w:pPr>
            <w:r w:rsidRPr="003C0193">
              <w:t>%Variación</w:t>
            </w:r>
          </w:p>
        </w:tc>
      </w:tr>
      <w:tr w:rsidR="003C0193" w:rsidRPr="003C0193" w14:paraId="2258F43D" w14:textId="77777777" w:rsidTr="00A95EF2">
        <w:trPr>
          <w:trHeight w:val="198"/>
        </w:trPr>
        <w:tc>
          <w:tcPr>
            <w:tcW w:w="3145" w:type="pct"/>
            <w:tcBorders>
              <w:top w:val="nil"/>
              <w:left w:val="nil"/>
              <w:bottom w:val="single" w:sz="2" w:space="0" w:color="auto"/>
              <w:right w:val="nil"/>
            </w:tcBorders>
            <w:vAlign w:val="center"/>
            <w:hideMark/>
          </w:tcPr>
          <w:p w14:paraId="7EB2BD81" w14:textId="7063F4FF" w:rsidR="003C0193" w:rsidRPr="00BB67E6" w:rsidRDefault="003C0193" w:rsidP="00A95EF2">
            <w:pPr>
              <w:pStyle w:val="cuatexto"/>
              <w:jc w:val="left"/>
            </w:pPr>
            <w:r w:rsidRPr="00BB67E6">
              <w:t>Ahorro bruto</w:t>
            </w:r>
            <w:r w:rsidR="00023599" w:rsidRPr="00BB67E6">
              <w:t>/neto</w:t>
            </w:r>
          </w:p>
        </w:tc>
        <w:tc>
          <w:tcPr>
            <w:tcW w:w="646" w:type="pct"/>
            <w:tcBorders>
              <w:top w:val="nil"/>
              <w:left w:val="nil"/>
              <w:bottom w:val="single" w:sz="2" w:space="0" w:color="auto"/>
              <w:right w:val="nil"/>
            </w:tcBorders>
            <w:noWrap/>
            <w:vAlign w:val="center"/>
            <w:hideMark/>
          </w:tcPr>
          <w:p w14:paraId="2A1CF60D" w14:textId="77777777" w:rsidR="003C0193" w:rsidRPr="00BB67E6" w:rsidRDefault="003C0193" w:rsidP="00A95EF2">
            <w:pPr>
              <w:pStyle w:val="cuatexto"/>
              <w:jc w:val="right"/>
            </w:pPr>
            <w:r w:rsidRPr="00BB67E6">
              <w:t>238.010</w:t>
            </w:r>
          </w:p>
        </w:tc>
        <w:tc>
          <w:tcPr>
            <w:tcW w:w="564" w:type="pct"/>
            <w:tcBorders>
              <w:top w:val="nil"/>
              <w:left w:val="nil"/>
              <w:bottom w:val="single" w:sz="2" w:space="0" w:color="auto"/>
              <w:right w:val="nil"/>
            </w:tcBorders>
            <w:noWrap/>
            <w:vAlign w:val="center"/>
            <w:hideMark/>
          </w:tcPr>
          <w:p w14:paraId="341811B0" w14:textId="77777777" w:rsidR="003C0193" w:rsidRPr="00BB67E6" w:rsidRDefault="003C0193" w:rsidP="00A95EF2">
            <w:pPr>
              <w:pStyle w:val="cuatexto"/>
              <w:jc w:val="right"/>
            </w:pPr>
            <w:r w:rsidRPr="00BB67E6">
              <w:t>357.248</w:t>
            </w:r>
          </w:p>
        </w:tc>
        <w:tc>
          <w:tcPr>
            <w:tcW w:w="645" w:type="pct"/>
            <w:tcBorders>
              <w:top w:val="nil"/>
              <w:left w:val="nil"/>
              <w:bottom w:val="single" w:sz="2" w:space="0" w:color="auto"/>
              <w:right w:val="nil"/>
            </w:tcBorders>
            <w:vAlign w:val="center"/>
            <w:hideMark/>
          </w:tcPr>
          <w:p w14:paraId="1A6B52EC" w14:textId="77777777" w:rsidR="003C0193" w:rsidRPr="00BB67E6" w:rsidRDefault="003C0193" w:rsidP="00A95EF2">
            <w:pPr>
              <w:pStyle w:val="cuatexto"/>
              <w:jc w:val="right"/>
            </w:pPr>
            <w:r w:rsidRPr="00BB67E6">
              <w:t>50</w:t>
            </w:r>
          </w:p>
        </w:tc>
      </w:tr>
      <w:tr w:rsidR="003C0193" w:rsidRPr="003C0193" w14:paraId="07066013" w14:textId="77777777" w:rsidTr="00A95EF2">
        <w:trPr>
          <w:trHeight w:val="198"/>
        </w:trPr>
        <w:tc>
          <w:tcPr>
            <w:tcW w:w="3145" w:type="pct"/>
            <w:tcBorders>
              <w:top w:val="single" w:sz="2" w:space="0" w:color="auto"/>
              <w:left w:val="nil"/>
              <w:bottom w:val="single" w:sz="2" w:space="0" w:color="auto"/>
              <w:right w:val="nil"/>
            </w:tcBorders>
            <w:vAlign w:val="center"/>
            <w:hideMark/>
          </w:tcPr>
          <w:p w14:paraId="25964FDD" w14:textId="77777777" w:rsidR="003C0193" w:rsidRPr="00BB67E6" w:rsidRDefault="003C0193" w:rsidP="00A95EF2">
            <w:pPr>
              <w:pStyle w:val="cuatexto"/>
              <w:jc w:val="left"/>
            </w:pPr>
            <w:r w:rsidRPr="00BB67E6">
              <w:t>Ahorro bruto sobre ingresos corrientes</w:t>
            </w:r>
          </w:p>
        </w:tc>
        <w:tc>
          <w:tcPr>
            <w:tcW w:w="646" w:type="pct"/>
            <w:tcBorders>
              <w:top w:val="single" w:sz="2" w:space="0" w:color="auto"/>
              <w:left w:val="nil"/>
              <w:bottom w:val="single" w:sz="2" w:space="0" w:color="auto"/>
              <w:right w:val="nil"/>
            </w:tcBorders>
            <w:noWrap/>
            <w:vAlign w:val="center"/>
            <w:hideMark/>
          </w:tcPr>
          <w:p w14:paraId="1282867D" w14:textId="77777777" w:rsidR="003C0193" w:rsidRPr="00BB67E6" w:rsidRDefault="003C0193" w:rsidP="00A95EF2">
            <w:pPr>
              <w:pStyle w:val="cuatexto"/>
              <w:jc w:val="right"/>
            </w:pPr>
            <w:r w:rsidRPr="00BB67E6">
              <w:t>40%</w:t>
            </w:r>
          </w:p>
        </w:tc>
        <w:tc>
          <w:tcPr>
            <w:tcW w:w="564" w:type="pct"/>
            <w:tcBorders>
              <w:top w:val="single" w:sz="2" w:space="0" w:color="auto"/>
              <w:left w:val="nil"/>
              <w:bottom w:val="single" w:sz="2" w:space="0" w:color="auto"/>
              <w:right w:val="nil"/>
            </w:tcBorders>
            <w:noWrap/>
            <w:vAlign w:val="center"/>
            <w:hideMark/>
          </w:tcPr>
          <w:p w14:paraId="346E1B8A" w14:textId="77777777" w:rsidR="003C0193" w:rsidRPr="00BB67E6" w:rsidRDefault="003C0193" w:rsidP="00A95EF2">
            <w:pPr>
              <w:pStyle w:val="cuatexto"/>
              <w:jc w:val="right"/>
            </w:pPr>
            <w:r w:rsidRPr="00BB67E6">
              <w:t>50%</w:t>
            </w:r>
          </w:p>
        </w:tc>
        <w:tc>
          <w:tcPr>
            <w:tcW w:w="645" w:type="pct"/>
            <w:tcBorders>
              <w:top w:val="single" w:sz="2" w:space="0" w:color="auto"/>
              <w:left w:val="nil"/>
              <w:bottom w:val="single" w:sz="2" w:space="0" w:color="auto"/>
              <w:right w:val="nil"/>
            </w:tcBorders>
            <w:vAlign w:val="center"/>
            <w:hideMark/>
          </w:tcPr>
          <w:p w14:paraId="7F234476" w14:textId="77777777" w:rsidR="003C0193" w:rsidRPr="00BB67E6" w:rsidRDefault="003C0193" w:rsidP="00A95EF2">
            <w:pPr>
              <w:pStyle w:val="cuatexto"/>
              <w:jc w:val="right"/>
            </w:pPr>
            <w:r w:rsidRPr="00BB67E6">
              <w:t>26</w:t>
            </w:r>
          </w:p>
        </w:tc>
      </w:tr>
      <w:tr w:rsidR="003C0193" w:rsidRPr="003C0193" w14:paraId="2DE947C8" w14:textId="77777777" w:rsidTr="00A95EF2">
        <w:trPr>
          <w:trHeight w:val="198"/>
        </w:trPr>
        <w:tc>
          <w:tcPr>
            <w:tcW w:w="3145" w:type="pct"/>
            <w:tcBorders>
              <w:top w:val="single" w:sz="2" w:space="0" w:color="auto"/>
              <w:left w:val="nil"/>
              <w:bottom w:val="single" w:sz="2" w:space="0" w:color="auto"/>
              <w:right w:val="nil"/>
            </w:tcBorders>
            <w:vAlign w:val="center"/>
            <w:hideMark/>
          </w:tcPr>
          <w:p w14:paraId="1AA08076" w14:textId="77777777" w:rsidR="003C0193" w:rsidRPr="00BB67E6" w:rsidRDefault="003C0193" w:rsidP="00A95EF2">
            <w:pPr>
              <w:pStyle w:val="cuatexto"/>
              <w:jc w:val="left"/>
            </w:pPr>
            <w:r w:rsidRPr="00BB67E6">
              <w:t>Deuda viva</w:t>
            </w:r>
          </w:p>
        </w:tc>
        <w:tc>
          <w:tcPr>
            <w:tcW w:w="646" w:type="pct"/>
            <w:tcBorders>
              <w:top w:val="single" w:sz="2" w:space="0" w:color="auto"/>
              <w:left w:val="nil"/>
              <w:bottom w:val="single" w:sz="2" w:space="0" w:color="auto"/>
              <w:right w:val="nil"/>
            </w:tcBorders>
            <w:vAlign w:val="center"/>
            <w:hideMark/>
          </w:tcPr>
          <w:p w14:paraId="1A6CF441" w14:textId="566707A8" w:rsidR="003C0193" w:rsidRPr="00BB67E6" w:rsidRDefault="00023599" w:rsidP="00A95EF2">
            <w:pPr>
              <w:pStyle w:val="cuatexto"/>
              <w:jc w:val="right"/>
            </w:pPr>
            <w:r w:rsidRPr="00BB67E6">
              <w:t>-</w:t>
            </w:r>
          </w:p>
        </w:tc>
        <w:tc>
          <w:tcPr>
            <w:tcW w:w="564" w:type="pct"/>
            <w:tcBorders>
              <w:top w:val="single" w:sz="2" w:space="0" w:color="auto"/>
              <w:left w:val="nil"/>
              <w:bottom w:val="single" w:sz="2" w:space="0" w:color="auto"/>
              <w:right w:val="nil"/>
            </w:tcBorders>
            <w:vAlign w:val="center"/>
            <w:hideMark/>
          </w:tcPr>
          <w:p w14:paraId="60E31CBB" w14:textId="3A65AB4F" w:rsidR="003C0193" w:rsidRPr="00BB67E6" w:rsidRDefault="00023599" w:rsidP="00A95EF2">
            <w:pPr>
              <w:pStyle w:val="cuatexto"/>
              <w:jc w:val="right"/>
            </w:pPr>
            <w:r w:rsidRPr="00BB67E6">
              <w:t>-</w:t>
            </w:r>
          </w:p>
        </w:tc>
        <w:tc>
          <w:tcPr>
            <w:tcW w:w="645" w:type="pct"/>
            <w:tcBorders>
              <w:top w:val="single" w:sz="2" w:space="0" w:color="auto"/>
              <w:left w:val="nil"/>
              <w:bottom w:val="single" w:sz="2" w:space="0" w:color="auto"/>
              <w:right w:val="nil"/>
            </w:tcBorders>
            <w:vAlign w:val="center"/>
            <w:hideMark/>
          </w:tcPr>
          <w:p w14:paraId="03D217D7" w14:textId="4E8434B5" w:rsidR="003C0193" w:rsidRPr="00BB67E6" w:rsidRDefault="00023599" w:rsidP="00A95EF2">
            <w:pPr>
              <w:pStyle w:val="cuatexto"/>
              <w:jc w:val="right"/>
            </w:pPr>
            <w:r w:rsidRPr="00BB67E6">
              <w:t>-</w:t>
            </w:r>
          </w:p>
        </w:tc>
      </w:tr>
      <w:tr w:rsidR="003C0193" w:rsidRPr="003C0193" w14:paraId="49B0E838" w14:textId="77777777" w:rsidTr="00A95EF2">
        <w:trPr>
          <w:trHeight w:val="198"/>
        </w:trPr>
        <w:tc>
          <w:tcPr>
            <w:tcW w:w="3145" w:type="pct"/>
            <w:tcBorders>
              <w:top w:val="single" w:sz="2" w:space="0" w:color="auto"/>
              <w:left w:val="nil"/>
              <w:bottom w:val="single" w:sz="2" w:space="0" w:color="auto"/>
              <w:right w:val="nil"/>
            </w:tcBorders>
            <w:vAlign w:val="center"/>
            <w:hideMark/>
          </w:tcPr>
          <w:p w14:paraId="49A8FF6B" w14:textId="77777777" w:rsidR="003C0193" w:rsidRPr="00BB67E6" w:rsidRDefault="003C0193" w:rsidP="00A95EF2">
            <w:pPr>
              <w:pStyle w:val="cuatexto"/>
              <w:jc w:val="left"/>
            </w:pPr>
            <w:r w:rsidRPr="00BB67E6">
              <w:t>Resultado presupuestario ajustado</w:t>
            </w:r>
          </w:p>
        </w:tc>
        <w:tc>
          <w:tcPr>
            <w:tcW w:w="646" w:type="pct"/>
            <w:tcBorders>
              <w:top w:val="single" w:sz="2" w:space="0" w:color="auto"/>
              <w:left w:val="nil"/>
              <w:bottom w:val="single" w:sz="2" w:space="0" w:color="auto"/>
              <w:right w:val="nil"/>
            </w:tcBorders>
            <w:noWrap/>
            <w:vAlign w:val="center"/>
            <w:hideMark/>
          </w:tcPr>
          <w:p w14:paraId="735B8124" w14:textId="77777777" w:rsidR="003C0193" w:rsidRPr="00BB67E6" w:rsidRDefault="003C0193" w:rsidP="00A95EF2">
            <w:pPr>
              <w:pStyle w:val="cuatexto"/>
              <w:jc w:val="right"/>
            </w:pPr>
            <w:r w:rsidRPr="00BB67E6">
              <w:t>644.499</w:t>
            </w:r>
          </w:p>
        </w:tc>
        <w:tc>
          <w:tcPr>
            <w:tcW w:w="564" w:type="pct"/>
            <w:tcBorders>
              <w:top w:val="single" w:sz="2" w:space="0" w:color="auto"/>
              <w:left w:val="nil"/>
              <w:bottom w:val="single" w:sz="2" w:space="0" w:color="auto"/>
              <w:right w:val="nil"/>
            </w:tcBorders>
            <w:noWrap/>
            <w:vAlign w:val="center"/>
            <w:hideMark/>
          </w:tcPr>
          <w:p w14:paraId="187627AF" w14:textId="77777777" w:rsidR="003C0193" w:rsidRPr="00BB67E6" w:rsidRDefault="003C0193" w:rsidP="00A95EF2">
            <w:pPr>
              <w:pStyle w:val="cuatexto"/>
              <w:jc w:val="right"/>
            </w:pPr>
            <w:r w:rsidRPr="00BB67E6">
              <w:t>343.010</w:t>
            </w:r>
          </w:p>
        </w:tc>
        <w:tc>
          <w:tcPr>
            <w:tcW w:w="645" w:type="pct"/>
            <w:tcBorders>
              <w:top w:val="single" w:sz="2" w:space="0" w:color="auto"/>
              <w:left w:val="nil"/>
              <w:bottom w:val="single" w:sz="2" w:space="0" w:color="auto"/>
              <w:right w:val="nil"/>
            </w:tcBorders>
            <w:vAlign w:val="center"/>
            <w:hideMark/>
          </w:tcPr>
          <w:p w14:paraId="07DD23BE" w14:textId="77777777" w:rsidR="003C0193" w:rsidRPr="00BB67E6" w:rsidRDefault="003C0193" w:rsidP="00A95EF2">
            <w:pPr>
              <w:pStyle w:val="cuatexto"/>
              <w:jc w:val="right"/>
            </w:pPr>
            <w:r w:rsidRPr="00BB67E6">
              <w:t>-47</w:t>
            </w:r>
          </w:p>
        </w:tc>
      </w:tr>
      <w:tr w:rsidR="003C0193" w:rsidRPr="003C0193" w14:paraId="6F5B099C" w14:textId="77777777" w:rsidTr="00A95EF2">
        <w:trPr>
          <w:trHeight w:val="198"/>
        </w:trPr>
        <w:tc>
          <w:tcPr>
            <w:tcW w:w="3145" w:type="pct"/>
            <w:tcBorders>
              <w:top w:val="single" w:sz="2" w:space="0" w:color="auto"/>
              <w:left w:val="nil"/>
              <w:bottom w:val="single" w:sz="2" w:space="0" w:color="auto"/>
              <w:right w:val="nil"/>
            </w:tcBorders>
            <w:vAlign w:val="center"/>
            <w:hideMark/>
          </w:tcPr>
          <w:p w14:paraId="22C98F07" w14:textId="41A94920" w:rsidR="003C0193" w:rsidRPr="00BB67E6" w:rsidRDefault="003C0193" w:rsidP="00A95EF2">
            <w:pPr>
              <w:pStyle w:val="cuatexto"/>
              <w:jc w:val="left"/>
            </w:pPr>
            <w:r w:rsidRPr="00BB67E6">
              <w:t>Remanente tesorería para gastos generales</w:t>
            </w:r>
          </w:p>
        </w:tc>
        <w:tc>
          <w:tcPr>
            <w:tcW w:w="646" w:type="pct"/>
            <w:tcBorders>
              <w:top w:val="single" w:sz="2" w:space="0" w:color="auto"/>
              <w:left w:val="nil"/>
              <w:bottom w:val="single" w:sz="2" w:space="0" w:color="auto"/>
              <w:right w:val="nil"/>
            </w:tcBorders>
            <w:noWrap/>
            <w:vAlign w:val="center"/>
            <w:hideMark/>
          </w:tcPr>
          <w:p w14:paraId="2980BB7D" w14:textId="77777777" w:rsidR="003C0193" w:rsidRPr="00BB67E6" w:rsidRDefault="003C0193" w:rsidP="00A95EF2">
            <w:pPr>
              <w:pStyle w:val="cuatexto"/>
              <w:jc w:val="right"/>
            </w:pPr>
            <w:r w:rsidRPr="00BB67E6">
              <w:t>4.502.109</w:t>
            </w:r>
          </w:p>
        </w:tc>
        <w:tc>
          <w:tcPr>
            <w:tcW w:w="564" w:type="pct"/>
            <w:tcBorders>
              <w:top w:val="single" w:sz="2" w:space="0" w:color="auto"/>
              <w:left w:val="nil"/>
              <w:bottom w:val="single" w:sz="2" w:space="0" w:color="auto"/>
              <w:right w:val="nil"/>
            </w:tcBorders>
            <w:noWrap/>
            <w:vAlign w:val="center"/>
            <w:hideMark/>
          </w:tcPr>
          <w:p w14:paraId="4AA569E0" w14:textId="77777777" w:rsidR="003C0193" w:rsidRPr="00BB67E6" w:rsidRDefault="003C0193" w:rsidP="00A95EF2">
            <w:pPr>
              <w:pStyle w:val="cuatexto"/>
              <w:jc w:val="right"/>
            </w:pPr>
            <w:r w:rsidRPr="00BB67E6">
              <w:t>4.826.938</w:t>
            </w:r>
          </w:p>
        </w:tc>
        <w:tc>
          <w:tcPr>
            <w:tcW w:w="645" w:type="pct"/>
            <w:tcBorders>
              <w:top w:val="single" w:sz="2" w:space="0" w:color="auto"/>
              <w:left w:val="nil"/>
              <w:bottom w:val="single" w:sz="2" w:space="0" w:color="auto"/>
              <w:right w:val="nil"/>
            </w:tcBorders>
            <w:vAlign w:val="center"/>
            <w:hideMark/>
          </w:tcPr>
          <w:p w14:paraId="46DB8A72" w14:textId="77777777" w:rsidR="003C0193" w:rsidRPr="00BB67E6" w:rsidRDefault="003C0193" w:rsidP="00A95EF2">
            <w:pPr>
              <w:pStyle w:val="cuatexto"/>
              <w:jc w:val="right"/>
            </w:pPr>
            <w:r w:rsidRPr="00BB67E6">
              <w:t>7</w:t>
            </w:r>
          </w:p>
        </w:tc>
      </w:tr>
      <w:tr w:rsidR="003C0193" w:rsidRPr="003C0193" w14:paraId="37C601B9" w14:textId="77777777" w:rsidTr="00A95EF2">
        <w:trPr>
          <w:trHeight w:val="198"/>
        </w:trPr>
        <w:tc>
          <w:tcPr>
            <w:tcW w:w="3145" w:type="pct"/>
            <w:tcBorders>
              <w:top w:val="single" w:sz="2" w:space="0" w:color="auto"/>
              <w:left w:val="nil"/>
              <w:bottom w:val="single" w:sz="2" w:space="0" w:color="auto"/>
              <w:right w:val="nil"/>
            </w:tcBorders>
            <w:noWrap/>
            <w:vAlign w:val="center"/>
            <w:hideMark/>
          </w:tcPr>
          <w:p w14:paraId="128C897B" w14:textId="77777777" w:rsidR="003C0193" w:rsidRPr="00BB67E6" w:rsidRDefault="003C0193" w:rsidP="00A95EF2">
            <w:pPr>
              <w:pStyle w:val="cuatexto"/>
              <w:jc w:val="left"/>
            </w:pPr>
            <w:r w:rsidRPr="00BB67E6">
              <w:t>Autonomía fiscal (tributos/derechos reconocidos netos)</w:t>
            </w:r>
          </w:p>
        </w:tc>
        <w:tc>
          <w:tcPr>
            <w:tcW w:w="646" w:type="pct"/>
            <w:tcBorders>
              <w:top w:val="single" w:sz="2" w:space="0" w:color="auto"/>
              <w:left w:val="nil"/>
              <w:bottom w:val="single" w:sz="2" w:space="0" w:color="auto"/>
              <w:right w:val="nil"/>
            </w:tcBorders>
            <w:noWrap/>
            <w:vAlign w:val="center"/>
            <w:hideMark/>
          </w:tcPr>
          <w:p w14:paraId="3482E510" w14:textId="77777777" w:rsidR="003C0193" w:rsidRPr="00BB67E6" w:rsidRDefault="003C0193" w:rsidP="00A95EF2">
            <w:pPr>
              <w:pStyle w:val="cuatexto"/>
              <w:jc w:val="right"/>
            </w:pPr>
            <w:r w:rsidRPr="00BB67E6">
              <w:t>5%</w:t>
            </w:r>
          </w:p>
        </w:tc>
        <w:tc>
          <w:tcPr>
            <w:tcW w:w="564" w:type="pct"/>
            <w:tcBorders>
              <w:top w:val="single" w:sz="2" w:space="0" w:color="auto"/>
              <w:left w:val="nil"/>
              <w:bottom w:val="single" w:sz="2" w:space="0" w:color="auto"/>
              <w:right w:val="nil"/>
            </w:tcBorders>
            <w:noWrap/>
            <w:vAlign w:val="center"/>
            <w:hideMark/>
          </w:tcPr>
          <w:p w14:paraId="1C9A6531" w14:textId="77777777" w:rsidR="003C0193" w:rsidRPr="00BB67E6" w:rsidRDefault="003C0193" w:rsidP="00A95EF2">
            <w:pPr>
              <w:pStyle w:val="cuatexto"/>
              <w:jc w:val="right"/>
            </w:pPr>
            <w:r w:rsidRPr="00BB67E6">
              <w:t>6%</w:t>
            </w:r>
          </w:p>
        </w:tc>
        <w:tc>
          <w:tcPr>
            <w:tcW w:w="645" w:type="pct"/>
            <w:tcBorders>
              <w:top w:val="single" w:sz="2" w:space="0" w:color="auto"/>
              <w:left w:val="nil"/>
              <w:bottom w:val="single" w:sz="2" w:space="0" w:color="auto"/>
              <w:right w:val="nil"/>
            </w:tcBorders>
            <w:vAlign w:val="center"/>
            <w:hideMark/>
          </w:tcPr>
          <w:p w14:paraId="6A28BC20" w14:textId="77777777" w:rsidR="003C0193" w:rsidRPr="00BB67E6" w:rsidRDefault="003C0193" w:rsidP="00A95EF2">
            <w:pPr>
              <w:pStyle w:val="cuatexto"/>
              <w:jc w:val="right"/>
            </w:pPr>
            <w:r w:rsidRPr="00BB67E6">
              <w:t>18</w:t>
            </w:r>
          </w:p>
        </w:tc>
      </w:tr>
      <w:tr w:rsidR="003C0193" w:rsidRPr="003C0193" w14:paraId="11809AE0" w14:textId="77777777" w:rsidTr="00A95EF2">
        <w:trPr>
          <w:trHeight w:val="198"/>
        </w:trPr>
        <w:tc>
          <w:tcPr>
            <w:tcW w:w="3145" w:type="pct"/>
            <w:tcBorders>
              <w:top w:val="single" w:sz="2" w:space="0" w:color="auto"/>
              <w:left w:val="nil"/>
              <w:bottom w:val="single" w:sz="2" w:space="0" w:color="auto"/>
              <w:right w:val="nil"/>
            </w:tcBorders>
            <w:vAlign w:val="center"/>
            <w:hideMark/>
          </w:tcPr>
          <w:p w14:paraId="423CF7D7" w14:textId="15DEFAC6" w:rsidR="003C0193" w:rsidRPr="00BB67E6" w:rsidRDefault="003C0193" w:rsidP="00A95EF2">
            <w:pPr>
              <w:pStyle w:val="cuatexto"/>
              <w:jc w:val="left"/>
            </w:pPr>
            <w:r w:rsidRPr="00BB67E6">
              <w:t>Índice deudores dudoso cobro (saldo DDC/deudores pendientes cobro)</w:t>
            </w:r>
          </w:p>
        </w:tc>
        <w:tc>
          <w:tcPr>
            <w:tcW w:w="646" w:type="pct"/>
            <w:tcBorders>
              <w:top w:val="single" w:sz="2" w:space="0" w:color="auto"/>
              <w:left w:val="nil"/>
              <w:bottom w:val="single" w:sz="2" w:space="0" w:color="auto"/>
              <w:right w:val="nil"/>
            </w:tcBorders>
            <w:noWrap/>
            <w:vAlign w:val="center"/>
            <w:hideMark/>
          </w:tcPr>
          <w:p w14:paraId="37FCC095" w14:textId="77777777" w:rsidR="003C0193" w:rsidRPr="00BB67E6" w:rsidRDefault="003C0193" w:rsidP="00A95EF2">
            <w:pPr>
              <w:pStyle w:val="cuatexto"/>
              <w:jc w:val="right"/>
            </w:pPr>
            <w:r w:rsidRPr="00BB67E6">
              <w:t>11%</w:t>
            </w:r>
          </w:p>
        </w:tc>
        <w:tc>
          <w:tcPr>
            <w:tcW w:w="564" w:type="pct"/>
            <w:tcBorders>
              <w:top w:val="single" w:sz="2" w:space="0" w:color="auto"/>
              <w:left w:val="nil"/>
              <w:bottom w:val="single" w:sz="2" w:space="0" w:color="auto"/>
              <w:right w:val="nil"/>
            </w:tcBorders>
            <w:noWrap/>
            <w:vAlign w:val="center"/>
            <w:hideMark/>
          </w:tcPr>
          <w:p w14:paraId="7674E6EC" w14:textId="77777777" w:rsidR="003C0193" w:rsidRPr="00BB67E6" w:rsidRDefault="003C0193" w:rsidP="00A95EF2">
            <w:pPr>
              <w:pStyle w:val="cuatexto"/>
              <w:jc w:val="right"/>
            </w:pPr>
            <w:r w:rsidRPr="00BB67E6">
              <w:t>60%</w:t>
            </w:r>
          </w:p>
        </w:tc>
        <w:tc>
          <w:tcPr>
            <w:tcW w:w="645" w:type="pct"/>
            <w:tcBorders>
              <w:top w:val="single" w:sz="2" w:space="0" w:color="auto"/>
              <w:left w:val="nil"/>
              <w:bottom w:val="single" w:sz="2" w:space="0" w:color="auto"/>
              <w:right w:val="nil"/>
            </w:tcBorders>
            <w:vAlign w:val="center"/>
            <w:hideMark/>
          </w:tcPr>
          <w:p w14:paraId="7DCBE0EB" w14:textId="77777777" w:rsidR="003C0193" w:rsidRPr="00BB67E6" w:rsidRDefault="003C0193" w:rsidP="00A95EF2">
            <w:pPr>
              <w:pStyle w:val="cuatexto"/>
              <w:jc w:val="right"/>
            </w:pPr>
            <w:r w:rsidRPr="00BB67E6">
              <w:t>441</w:t>
            </w:r>
          </w:p>
        </w:tc>
      </w:tr>
    </w:tbl>
    <w:p w14:paraId="49A379D5" w14:textId="539954EE" w:rsidR="00E569D4" w:rsidRPr="007D5E67" w:rsidRDefault="00273E46" w:rsidP="0067566A">
      <w:pPr>
        <w:pStyle w:val="texto"/>
        <w:spacing w:before="240"/>
      </w:pPr>
      <w:r>
        <w:t>Del análisis de los indicadores anteriores,</w:t>
      </w:r>
      <w:r w:rsidR="00E569D4" w:rsidRPr="007D5E67">
        <w:t xml:space="preserve"> destacamos los siguientes aspectos:</w:t>
      </w:r>
    </w:p>
    <w:p w14:paraId="0B483278" w14:textId="1A603288" w:rsidR="00023599" w:rsidRPr="00A95EF2" w:rsidRDefault="01AE071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El ahorro bruto y neto ascendió a 357.248 euros, un 50 por ciento más que en el ejercicio anterior, incremento explicado por el aumento de los ingresos corrientes y la contención de los gastos de funcionamiento. </w:t>
      </w:r>
    </w:p>
    <w:p w14:paraId="6BC4E8A7" w14:textId="78B99B94" w:rsidR="00023599" w:rsidRPr="00A95EF2" w:rsidRDefault="00023599"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El ahorro bruto sobre ingresos corrientes mejora un 26 por ciento, y en 2024 casi la mitad de los ingresos ordinarios se transforma en ahorro. </w:t>
      </w:r>
    </w:p>
    <w:p w14:paraId="7C1E3E4F" w14:textId="174EEDC6" w:rsidR="00023599" w:rsidRPr="00A95EF2" w:rsidRDefault="00023599"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El resultado presupuestario ajustado se reduce un 47 por ciento, debido principalmente a que no se venden parcelas en el ejercicio auditado.</w:t>
      </w:r>
    </w:p>
    <w:p w14:paraId="2F494F6A" w14:textId="2357E368" w:rsidR="00023599" w:rsidRPr="00A95EF2" w:rsidRDefault="339FF8B8"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El remanente de tesorería </w:t>
      </w:r>
      <w:r w:rsidR="61E884ED" w:rsidRPr="00A95EF2">
        <w:rPr>
          <w:lang w:val="es-ES"/>
        </w:rPr>
        <w:t xml:space="preserve">para gastos generales </w:t>
      </w:r>
      <w:r w:rsidRPr="00A95EF2">
        <w:rPr>
          <w:lang w:val="es-ES"/>
        </w:rPr>
        <w:t>se incrementa un siete por ciento y alcanza los 4,83 m</w:t>
      </w:r>
      <w:r w:rsidR="234BD6FA" w:rsidRPr="00A95EF2">
        <w:rPr>
          <w:lang w:val="es-ES"/>
        </w:rPr>
        <w:t>illones, importe muy relevante.</w:t>
      </w:r>
    </w:p>
    <w:p w14:paraId="3139F49C" w14:textId="5D8DC23C" w:rsidR="00023599" w:rsidRPr="006E550D" w:rsidRDefault="01AE071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885515">
        <w:rPr>
          <w:lang w:val="es-ES"/>
        </w:rPr>
        <w:t xml:space="preserve">El índice de deudores de dudoso cobro se </w:t>
      </w:r>
      <w:r w:rsidR="71D58A43" w:rsidRPr="006E550D">
        <w:rPr>
          <w:lang w:val="es-ES"/>
        </w:rPr>
        <w:t>incrementa un</w:t>
      </w:r>
      <w:r w:rsidR="62BF8ABB" w:rsidRPr="006E550D">
        <w:rPr>
          <w:lang w:val="es-ES"/>
        </w:rPr>
        <w:t xml:space="preserve"> 441 por ciento </w:t>
      </w:r>
      <w:r w:rsidRPr="006E550D">
        <w:rPr>
          <w:lang w:val="es-ES"/>
        </w:rPr>
        <w:t>debido a un aumento del saldo de difícil recaudación</w:t>
      </w:r>
      <w:r w:rsidR="0ACFB465" w:rsidRPr="006E550D">
        <w:rPr>
          <w:lang w:val="es-ES"/>
        </w:rPr>
        <w:t xml:space="preserve"> </w:t>
      </w:r>
      <w:r w:rsidR="1972A4F4" w:rsidRPr="006E550D">
        <w:rPr>
          <w:lang w:val="es-ES"/>
        </w:rPr>
        <w:t>y a</w:t>
      </w:r>
      <w:r w:rsidRPr="006E550D">
        <w:rPr>
          <w:lang w:val="es-ES"/>
        </w:rPr>
        <w:t xml:space="preserve"> un descenso de los deudores pendientes de cobro.</w:t>
      </w:r>
    </w:p>
    <w:p w14:paraId="0A930FA3" w14:textId="01A9D223" w:rsidR="002B7E8E" w:rsidRPr="007D5E67" w:rsidRDefault="1C922919" w:rsidP="00515090">
      <w:pPr>
        <w:pStyle w:val="texto"/>
        <w:tabs>
          <w:tab w:val="left" w:pos="142"/>
        </w:tabs>
        <w:suppressAutoHyphens/>
        <w:spacing w:before="240"/>
        <w:rPr>
          <w:color w:val="000000" w:themeColor="text1"/>
          <w:lang w:val="es-ES"/>
        </w:rPr>
      </w:pPr>
      <w:r w:rsidRPr="60D9D84C">
        <w:rPr>
          <w:b/>
          <w:bCs/>
          <w:color w:val="000000" w:themeColor="text1"/>
          <w:lang w:val="es-ES"/>
        </w:rPr>
        <w:t>En definitiva</w:t>
      </w:r>
      <w:r w:rsidRPr="60D9D84C">
        <w:rPr>
          <w:color w:val="000000" w:themeColor="text1"/>
          <w:lang w:val="es-ES"/>
        </w:rPr>
        <w:t xml:space="preserve">, </w:t>
      </w:r>
      <w:r w:rsidR="08BA5800" w:rsidRPr="60D9D84C">
        <w:rPr>
          <w:color w:val="000000" w:themeColor="text1"/>
          <w:lang w:val="es-ES"/>
        </w:rPr>
        <w:t xml:space="preserve">la </w:t>
      </w:r>
      <w:r w:rsidR="1F415E19" w:rsidRPr="60D9D84C">
        <w:rPr>
          <w:color w:val="000000" w:themeColor="text1"/>
          <w:lang w:val="es-ES"/>
        </w:rPr>
        <w:t xml:space="preserve">situación </w:t>
      </w:r>
      <w:r w:rsidR="04C74C42" w:rsidRPr="60D9D84C">
        <w:rPr>
          <w:color w:val="000000" w:themeColor="text1"/>
          <w:lang w:val="es-ES"/>
        </w:rPr>
        <w:t>financiera</w:t>
      </w:r>
      <w:r w:rsidR="27C92892" w:rsidRPr="60D9D84C">
        <w:rPr>
          <w:color w:val="000000" w:themeColor="text1"/>
          <w:lang w:val="es-ES"/>
        </w:rPr>
        <w:t xml:space="preserve"> </w:t>
      </w:r>
      <w:r w:rsidR="1F415E19" w:rsidRPr="60D9D84C">
        <w:rPr>
          <w:color w:val="000000" w:themeColor="text1"/>
          <w:lang w:val="es-ES"/>
        </w:rPr>
        <w:t>e</w:t>
      </w:r>
      <w:r w:rsidR="33D9B129" w:rsidRPr="60D9D84C">
        <w:rPr>
          <w:color w:val="000000" w:themeColor="text1"/>
          <w:lang w:val="es-ES"/>
        </w:rPr>
        <w:t>n 2024 e</w:t>
      </w:r>
      <w:r w:rsidR="1F415E19" w:rsidRPr="60D9D84C">
        <w:rPr>
          <w:color w:val="000000" w:themeColor="text1"/>
          <w:lang w:val="es-ES"/>
        </w:rPr>
        <w:t xml:space="preserve">s </w:t>
      </w:r>
      <w:r w:rsidR="5863BC66" w:rsidRPr="60D9D84C">
        <w:rPr>
          <w:color w:val="000000" w:themeColor="text1"/>
          <w:lang w:val="es-ES"/>
        </w:rPr>
        <w:t xml:space="preserve">muy </w:t>
      </w:r>
      <w:r w:rsidR="1F415E19" w:rsidRPr="60D9D84C">
        <w:rPr>
          <w:color w:val="000000" w:themeColor="text1"/>
          <w:lang w:val="es-ES"/>
        </w:rPr>
        <w:t>saneada</w:t>
      </w:r>
      <w:r w:rsidR="383CAF14" w:rsidRPr="60D9D84C">
        <w:rPr>
          <w:color w:val="000000" w:themeColor="text1"/>
          <w:lang w:val="es-ES"/>
        </w:rPr>
        <w:t xml:space="preserve">, como </w:t>
      </w:r>
      <w:r w:rsidR="3172C21A" w:rsidRPr="60D9D84C">
        <w:rPr>
          <w:color w:val="000000" w:themeColor="text1"/>
          <w:lang w:val="es-ES"/>
        </w:rPr>
        <w:t>se desprende</w:t>
      </w:r>
      <w:r w:rsidR="7322CB32" w:rsidRPr="60D9D84C">
        <w:rPr>
          <w:color w:val="000000" w:themeColor="text1"/>
          <w:lang w:val="es-ES"/>
        </w:rPr>
        <w:t xml:space="preserve"> </w:t>
      </w:r>
      <w:r w:rsidR="07DA428D" w:rsidRPr="60D9D84C">
        <w:rPr>
          <w:color w:val="000000" w:themeColor="text1"/>
          <w:lang w:val="es-ES"/>
        </w:rPr>
        <w:t xml:space="preserve">del </w:t>
      </w:r>
      <w:r w:rsidR="7322CB32" w:rsidRPr="60D9D84C">
        <w:rPr>
          <w:color w:val="000000" w:themeColor="text1"/>
          <w:lang w:val="es-ES"/>
        </w:rPr>
        <w:t>remanente de tesorería para gastos generales</w:t>
      </w:r>
      <w:r w:rsidR="7B639CFA" w:rsidRPr="60D9D84C">
        <w:rPr>
          <w:color w:val="000000" w:themeColor="text1"/>
          <w:lang w:val="es-ES"/>
        </w:rPr>
        <w:t>, que asciende a 4,83 millones.</w:t>
      </w:r>
    </w:p>
    <w:p w14:paraId="135BC9D6" w14:textId="1692EEC8" w:rsidR="002B7E8E" w:rsidRPr="000A4749" w:rsidRDefault="3BF0B12C" w:rsidP="00A95EF2">
      <w:pPr>
        <w:pStyle w:val="atitulo3"/>
      </w:pPr>
      <w:r w:rsidRPr="000A4749">
        <w:t>Estabilidad presupuestaria y sostenibilidad financiera</w:t>
      </w:r>
    </w:p>
    <w:p w14:paraId="5658B478" w14:textId="723DC280" w:rsidR="002F52A2" w:rsidRPr="002F52A2" w:rsidRDefault="002F52A2" w:rsidP="00515090">
      <w:pPr>
        <w:pStyle w:val="texto"/>
        <w:tabs>
          <w:tab w:val="left" w:pos="142"/>
        </w:tabs>
        <w:suppressAutoHyphens/>
        <w:rPr>
          <w:color w:val="000000" w:themeColor="text1"/>
        </w:rPr>
      </w:pPr>
      <w:r w:rsidRPr="002F52A2">
        <w:rPr>
          <w:color w:val="000000" w:themeColor="text1"/>
        </w:rPr>
        <w:t>Durante los ejercicios 2020, 2021, 2022 y 2023 han estado suspendidas las reglas fiscales en España, siguiendo las recomendaciones de la Comisión Europea, que decidió aplicar la cláusula general de salvaguarda</w:t>
      </w:r>
      <w:r>
        <w:rPr>
          <w:color w:val="000000" w:themeColor="text1"/>
        </w:rPr>
        <w:t xml:space="preserve"> del Pacto de Estabilidad y Cre</w:t>
      </w:r>
      <w:r w:rsidRPr="002F52A2">
        <w:rPr>
          <w:color w:val="000000" w:themeColor="text1"/>
        </w:rPr>
        <w:t>cimiento, para amortiguar los efectos de la pandemia causada por el COVID-19 y, posteriormente, los de la guerra de Ucrania. Esta suspensión fue validada por el Pleno del Congreso de los Diputados, que apreci</w:t>
      </w:r>
      <w:r>
        <w:rPr>
          <w:color w:val="000000" w:themeColor="text1"/>
        </w:rPr>
        <w:t>ó la concurrencia de circunstan</w:t>
      </w:r>
      <w:r w:rsidRPr="002F52A2">
        <w:rPr>
          <w:color w:val="000000" w:themeColor="text1"/>
        </w:rPr>
        <w:t>cias excepcionales que justificaban la suspensión de los objetivos de estabilidad presupuestaria, deuda pública y regla de gasto.</w:t>
      </w:r>
    </w:p>
    <w:p w14:paraId="24105289" w14:textId="77777777" w:rsidR="002F52A2" w:rsidRPr="002F52A2" w:rsidRDefault="002F52A2" w:rsidP="002F52A2">
      <w:pPr>
        <w:pStyle w:val="texto"/>
        <w:tabs>
          <w:tab w:val="left" w:pos="142"/>
        </w:tabs>
        <w:rPr>
          <w:color w:val="000000" w:themeColor="text1"/>
        </w:rPr>
      </w:pPr>
      <w:r w:rsidRPr="002F52A2">
        <w:rPr>
          <w:color w:val="000000" w:themeColor="text1"/>
        </w:rPr>
        <w:lastRenderedPageBreak/>
        <w:t xml:space="preserve">En la Comunicación de la Comisión Europea al Consejo de 8 de marzo de 2023, se establece la retirada de la cláusula general de salvaguarda a partir de finales de 2023 y, por tanto, las reglas fiscales quedan reactivadas en 2024. </w:t>
      </w:r>
    </w:p>
    <w:p w14:paraId="213B1DAD" w14:textId="57946563" w:rsidR="002F52A2" w:rsidRPr="002F52A2" w:rsidRDefault="006E3F7F" w:rsidP="002F52A2">
      <w:pPr>
        <w:pStyle w:val="texto"/>
        <w:tabs>
          <w:tab w:val="left" w:pos="142"/>
        </w:tabs>
        <w:rPr>
          <w:color w:val="000000" w:themeColor="text1"/>
        </w:rPr>
      </w:pPr>
      <w:r>
        <w:t>E</w:t>
      </w:r>
      <w:r w:rsidR="002F52A2">
        <w:t xml:space="preserve">l Senado no </w:t>
      </w:r>
      <w:r w:rsidR="002F52A2" w:rsidRPr="5D24C1D7">
        <w:rPr>
          <w:color w:val="000000" w:themeColor="text1"/>
        </w:rPr>
        <w:t xml:space="preserve">aprobó en las dos ocasiones presentadas la propuesta de objetivos de estabilidad. Ante esta situación, </w:t>
      </w:r>
      <w:r w:rsidR="00134672">
        <w:rPr>
          <w:color w:val="000000" w:themeColor="text1"/>
        </w:rPr>
        <w:t xml:space="preserve">se </w:t>
      </w:r>
      <w:r w:rsidR="00553115">
        <w:rPr>
          <w:color w:val="000000" w:themeColor="text1"/>
        </w:rPr>
        <w:t xml:space="preserve">aplican </w:t>
      </w:r>
      <w:r w:rsidR="002F52A2" w:rsidRPr="5D24C1D7">
        <w:rPr>
          <w:color w:val="000000" w:themeColor="text1"/>
        </w:rPr>
        <w:t>los objetivos vigentes para 2024 contemplados en el Programa de Estabilidad que el Gobierno remitió en abril de 2023 a la Comisión Europea, en el que se establecía un objetivo de estabilidad del 0,2 por ciento del PIB para las corporaciones locales.</w:t>
      </w:r>
    </w:p>
    <w:p w14:paraId="25A41514" w14:textId="73EE2965" w:rsidR="002F52A2" w:rsidRDefault="002F52A2" w:rsidP="002F52A2">
      <w:pPr>
        <w:pStyle w:val="texto"/>
        <w:tabs>
          <w:tab w:val="left" w:pos="142"/>
        </w:tabs>
        <w:rPr>
          <w:color w:val="000000" w:themeColor="text1"/>
        </w:rPr>
      </w:pPr>
      <w:r w:rsidRPr="002F52A2">
        <w:rPr>
          <w:color w:val="000000" w:themeColor="text1"/>
        </w:rPr>
        <w:t>En cuanto a la regla de gasto se fijó un objetivo del 2,6 por ciento de crecimiento máximo del gasto computable.</w:t>
      </w:r>
    </w:p>
    <w:p w14:paraId="59EB6886" w14:textId="744728C3" w:rsidR="2D96D23E" w:rsidRDefault="00E46B11" w:rsidP="4F84C366">
      <w:pPr>
        <w:pStyle w:val="texto"/>
        <w:tabs>
          <w:tab w:val="left" w:pos="142"/>
        </w:tabs>
        <w:rPr>
          <w:color w:val="000000" w:themeColor="text1"/>
          <w:lang w:val="es-ES"/>
        </w:rPr>
      </w:pPr>
      <w:r>
        <w:rPr>
          <w:color w:val="000000" w:themeColor="text1"/>
          <w:lang w:val="es-ES"/>
        </w:rPr>
        <w:t>Respecto al cumplimiento de los objetivos de estabilidad presupuestaria, regla de gasto y sostenibilidad de la deuda comercial destacamos lo siguiente:</w:t>
      </w:r>
    </w:p>
    <w:p w14:paraId="1E1A869C" w14:textId="180E26B7" w:rsidR="00181CE9" w:rsidRPr="00A95EF2" w:rsidRDefault="00A76C3E"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Se</w:t>
      </w:r>
      <w:r w:rsidR="00056CB4" w:rsidRPr="00A95EF2">
        <w:rPr>
          <w:lang w:val="es-ES"/>
        </w:rPr>
        <w:t xml:space="preserve"> </w:t>
      </w:r>
      <w:r w:rsidR="00FD72F0" w:rsidRPr="00A95EF2">
        <w:rPr>
          <w:lang w:val="es-ES"/>
        </w:rPr>
        <w:t>cumplió</w:t>
      </w:r>
      <w:r w:rsidR="00056CB4" w:rsidRPr="00A95EF2">
        <w:rPr>
          <w:lang w:val="es-ES"/>
        </w:rPr>
        <w:t xml:space="preserve"> el objetivo de estabilidad presupuestaria</w:t>
      </w:r>
      <w:r w:rsidR="00197172" w:rsidRPr="00A95EF2">
        <w:rPr>
          <w:lang w:val="es-ES"/>
        </w:rPr>
        <w:t>,</w:t>
      </w:r>
      <w:r w:rsidR="00056CB4" w:rsidRPr="00A95EF2">
        <w:rPr>
          <w:lang w:val="es-ES"/>
        </w:rPr>
        <w:t xml:space="preserve"> dado </w:t>
      </w:r>
      <w:r w:rsidR="00FD72F0" w:rsidRPr="00A95EF2">
        <w:rPr>
          <w:lang w:val="es-ES"/>
        </w:rPr>
        <w:t xml:space="preserve">que </w:t>
      </w:r>
      <w:r w:rsidR="00056CB4" w:rsidRPr="00A95EF2">
        <w:rPr>
          <w:lang w:val="es-ES"/>
        </w:rPr>
        <w:t xml:space="preserve">el </w:t>
      </w:r>
      <w:r w:rsidR="00803635" w:rsidRPr="00A95EF2">
        <w:rPr>
          <w:lang w:val="es-ES"/>
        </w:rPr>
        <w:t>c</w:t>
      </w:r>
      <w:r w:rsidRPr="00A95EF2">
        <w:rPr>
          <w:lang w:val="es-ES"/>
        </w:rPr>
        <w:t>oncejo</w:t>
      </w:r>
      <w:r w:rsidR="000104A1" w:rsidRPr="00A95EF2">
        <w:rPr>
          <w:lang w:val="es-ES"/>
        </w:rPr>
        <w:t xml:space="preserve"> </w:t>
      </w:r>
      <w:r w:rsidR="00FD72F0" w:rsidRPr="00A95EF2">
        <w:rPr>
          <w:lang w:val="es-ES"/>
        </w:rPr>
        <w:t xml:space="preserve">obtuvo </w:t>
      </w:r>
      <w:r w:rsidR="000104A1" w:rsidRPr="00A95EF2">
        <w:rPr>
          <w:lang w:val="es-ES"/>
        </w:rPr>
        <w:t xml:space="preserve">un </w:t>
      </w:r>
      <w:r w:rsidRPr="00A95EF2">
        <w:rPr>
          <w:lang w:val="es-ES"/>
        </w:rPr>
        <w:t>superávit</w:t>
      </w:r>
      <w:r w:rsidR="000104A1" w:rsidRPr="00A95EF2">
        <w:rPr>
          <w:lang w:val="es-ES"/>
        </w:rPr>
        <w:t xml:space="preserve"> d</w:t>
      </w:r>
      <w:r w:rsidR="00056CB4" w:rsidRPr="00A95EF2">
        <w:rPr>
          <w:lang w:val="es-ES"/>
        </w:rPr>
        <w:t xml:space="preserve">e </w:t>
      </w:r>
      <w:r w:rsidRPr="00A95EF2">
        <w:rPr>
          <w:lang w:val="es-ES"/>
        </w:rPr>
        <w:t>333.918</w:t>
      </w:r>
      <w:r w:rsidR="00056CB4" w:rsidRPr="00A95EF2">
        <w:rPr>
          <w:lang w:val="es-ES"/>
        </w:rPr>
        <w:t xml:space="preserve"> euros a 31 de diciembre de 2024. </w:t>
      </w:r>
    </w:p>
    <w:p w14:paraId="181D30FE" w14:textId="128AB308" w:rsidR="00DA0B76" w:rsidRPr="00A95EF2" w:rsidRDefault="005A7B18"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En cuanto a la regla de ga</w:t>
      </w:r>
      <w:r w:rsidR="00E46B11" w:rsidRPr="00A95EF2">
        <w:rPr>
          <w:lang w:val="es-ES"/>
        </w:rPr>
        <w:t>sto,</w:t>
      </w:r>
      <w:r w:rsidRPr="00A95EF2">
        <w:rPr>
          <w:lang w:val="es-ES"/>
        </w:rPr>
        <w:t xml:space="preserve"> el gasto computable de 2024 </w:t>
      </w:r>
      <w:r w:rsidR="007C4083" w:rsidRPr="00A95EF2">
        <w:rPr>
          <w:lang w:val="es-ES"/>
        </w:rPr>
        <w:t xml:space="preserve">ascendió a </w:t>
      </w:r>
      <w:r w:rsidR="009A26CB" w:rsidRPr="00A95EF2">
        <w:rPr>
          <w:lang w:val="es-ES"/>
        </w:rPr>
        <w:t>334.120</w:t>
      </w:r>
      <w:r w:rsidR="007C4083" w:rsidRPr="00A95EF2">
        <w:rPr>
          <w:lang w:val="es-ES"/>
        </w:rPr>
        <w:t xml:space="preserve"> euros, </w:t>
      </w:r>
      <w:r w:rsidR="005437CC" w:rsidRPr="00A95EF2">
        <w:rPr>
          <w:lang w:val="es-ES"/>
        </w:rPr>
        <w:t xml:space="preserve">inferior en </w:t>
      </w:r>
      <w:r w:rsidR="001739DF" w:rsidRPr="00A95EF2">
        <w:rPr>
          <w:lang w:val="es-ES"/>
        </w:rPr>
        <w:t>67.713</w:t>
      </w:r>
      <w:r w:rsidR="007C4083" w:rsidRPr="00A95EF2">
        <w:rPr>
          <w:lang w:val="es-ES"/>
        </w:rPr>
        <w:t xml:space="preserve"> </w:t>
      </w:r>
      <w:r w:rsidRPr="00A95EF2">
        <w:rPr>
          <w:lang w:val="es-ES"/>
        </w:rPr>
        <w:t xml:space="preserve">euros </w:t>
      </w:r>
      <w:r w:rsidR="00105F8D">
        <w:rPr>
          <w:lang w:val="es-ES"/>
        </w:rPr>
        <w:t>al</w:t>
      </w:r>
      <w:r w:rsidR="005437CC" w:rsidRPr="00A95EF2">
        <w:rPr>
          <w:lang w:val="es-ES"/>
        </w:rPr>
        <w:t xml:space="preserve"> </w:t>
      </w:r>
      <w:r w:rsidR="001E4118" w:rsidRPr="00A95EF2">
        <w:rPr>
          <w:lang w:val="es-ES"/>
        </w:rPr>
        <w:t>del ejercicio 2023</w:t>
      </w:r>
      <w:r w:rsidR="00197172" w:rsidRPr="00A95EF2">
        <w:rPr>
          <w:lang w:val="es-ES"/>
        </w:rPr>
        <w:t>,</w:t>
      </w:r>
      <w:r w:rsidR="001E4118" w:rsidRPr="00A95EF2">
        <w:rPr>
          <w:lang w:val="es-ES"/>
        </w:rPr>
        <w:t xml:space="preserve"> </w:t>
      </w:r>
      <w:r w:rsidR="00283777" w:rsidRPr="00A95EF2">
        <w:rPr>
          <w:lang w:val="es-ES"/>
        </w:rPr>
        <w:t>por lo que se cumple el</w:t>
      </w:r>
      <w:r w:rsidRPr="00A95EF2">
        <w:rPr>
          <w:lang w:val="es-ES"/>
        </w:rPr>
        <w:t xml:space="preserve"> límite permitido</w:t>
      </w:r>
      <w:r w:rsidR="007C4812" w:rsidRPr="00A95EF2">
        <w:rPr>
          <w:lang w:val="es-ES"/>
        </w:rPr>
        <w:t>.</w:t>
      </w:r>
      <w:r w:rsidR="00DA0B76" w:rsidRPr="00A95EF2">
        <w:rPr>
          <w:lang w:val="es-ES"/>
        </w:rPr>
        <w:t xml:space="preserve"> </w:t>
      </w:r>
    </w:p>
    <w:p w14:paraId="59798DD8" w14:textId="46464FDF" w:rsidR="00C61A25" w:rsidRPr="00A95EF2" w:rsidRDefault="00C61A25"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En cuanto a la sostenibilidad de la deuda comercial, el </w:t>
      </w:r>
      <w:r w:rsidR="00803635" w:rsidRPr="00A95EF2">
        <w:rPr>
          <w:lang w:val="es-ES"/>
        </w:rPr>
        <w:t>c</w:t>
      </w:r>
      <w:r w:rsidR="00B13FC5" w:rsidRPr="00A95EF2">
        <w:rPr>
          <w:lang w:val="es-ES"/>
        </w:rPr>
        <w:t>oncejo</w:t>
      </w:r>
      <w:r w:rsidRPr="00A95EF2">
        <w:rPr>
          <w:lang w:val="es-ES"/>
        </w:rPr>
        <w:t xml:space="preserve"> no ha publicado ni informado sobre si el periodo medio de pago a proveedores ha superado el plazo máximo de 30 días previsto en la normativa sobre morosidad.</w:t>
      </w:r>
    </w:p>
    <w:p w14:paraId="65EF1A7C" w14:textId="7FEBDAB8" w:rsidR="00C61A25" w:rsidRPr="00C61A25" w:rsidRDefault="1BB608DA" w:rsidP="60D9D84C">
      <w:pPr>
        <w:pStyle w:val="texto"/>
        <w:tabs>
          <w:tab w:val="left" w:pos="142"/>
        </w:tabs>
        <w:suppressAutoHyphens/>
        <w:rPr>
          <w:i/>
          <w:iCs/>
          <w:color w:val="000000" w:themeColor="text1"/>
          <w:lang w:val="es-ES"/>
        </w:rPr>
      </w:pPr>
      <w:r w:rsidRPr="60D9D84C">
        <w:rPr>
          <w:color w:val="000000" w:themeColor="text1"/>
          <w:lang w:val="es-ES"/>
        </w:rPr>
        <w:t xml:space="preserve">Como resultado de nuestro trabajo de fiscalización, recomendamos </w:t>
      </w:r>
      <w:r w:rsidRPr="60D9D84C">
        <w:rPr>
          <w:i/>
          <w:iCs/>
          <w:color w:val="000000" w:themeColor="text1"/>
          <w:lang w:val="es-ES"/>
        </w:rPr>
        <w:t xml:space="preserve">calcular y publicar el periodo medio de pago a proveedores </w:t>
      </w:r>
      <w:r w:rsidR="368C021A" w:rsidRPr="60D9D84C">
        <w:rPr>
          <w:i/>
          <w:iCs/>
          <w:color w:val="000000" w:themeColor="text1"/>
          <w:lang w:val="es-ES"/>
        </w:rPr>
        <w:t>de acuerdo con</w:t>
      </w:r>
      <w:r w:rsidRPr="60D9D84C">
        <w:rPr>
          <w:i/>
          <w:iCs/>
          <w:color w:val="000000" w:themeColor="text1"/>
          <w:lang w:val="es-ES"/>
        </w:rPr>
        <w:t xml:space="preserve"> lo dispuesto en la normativa.</w:t>
      </w:r>
    </w:p>
    <w:p w14:paraId="4D87458D" w14:textId="2618EAA7" w:rsidR="007D5E67" w:rsidRPr="00013C3C" w:rsidRDefault="0067221D" w:rsidP="00A95EF2">
      <w:pPr>
        <w:pStyle w:val="atitulo2"/>
        <w:spacing w:after="140"/>
      </w:pPr>
      <w:bookmarkStart w:id="138" w:name="_Toc228884282"/>
      <w:bookmarkStart w:id="139" w:name="_Toc229052154"/>
      <w:bookmarkStart w:id="140" w:name="_Toc231217556"/>
      <w:r>
        <w:t>4</w:t>
      </w:r>
      <w:r w:rsidR="001E7787" w:rsidRPr="00013C3C">
        <w:t>.2.</w:t>
      </w:r>
      <w:r w:rsidR="007D5E67" w:rsidRPr="00013C3C">
        <w:t xml:space="preserve"> Gastos de personal</w:t>
      </w:r>
      <w:bookmarkEnd w:id="138"/>
      <w:bookmarkEnd w:id="139"/>
      <w:bookmarkEnd w:id="140"/>
    </w:p>
    <w:p w14:paraId="59840AC9" w14:textId="0935D38E" w:rsidR="007D5E67" w:rsidRPr="00434CC8" w:rsidRDefault="1D57D59A" w:rsidP="007D5E67">
      <w:pPr>
        <w:pStyle w:val="texto"/>
      </w:pPr>
      <w:r>
        <w:t xml:space="preserve">Los gastos de personal del </w:t>
      </w:r>
      <w:r w:rsidR="56D63D25">
        <w:t>concejo</w:t>
      </w:r>
      <w:r>
        <w:t xml:space="preserve"> del ejercicio 2024 ascendieron a </w:t>
      </w:r>
      <w:r w:rsidR="7A432F18">
        <w:t>38.437 euros</w:t>
      </w:r>
      <w:r w:rsidR="6CE147EE">
        <w:t>.</w:t>
      </w:r>
      <w:r>
        <w:t xml:space="preserve"> Su grado de ejecución fue del </w:t>
      </w:r>
      <w:r w:rsidR="7A432F18">
        <w:t>67</w:t>
      </w:r>
      <w:r>
        <w:t xml:space="preserve"> por ciento de los créditos </w:t>
      </w:r>
      <w:r w:rsidR="00E89F0B">
        <w:t xml:space="preserve">definitivos. </w:t>
      </w:r>
    </w:p>
    <w:p w14:paraId="75401EAB" w14:textId="6BEFC175" w:rsidR="00A03918" w:rsidRDefault="00227221" w:rsidP="00A95EF2">
      <w:pPr>
        <w:pStyle w:val="texto"/>
        <w:spacing w:after="240"/>
      </w:pPr>
      <w:r>
        <w:t>Las obligaciones reconocidas, por concepto económico, en los años 2023 y 2024, son las sig</w:t>
      </w:r>
      <w:r w:rsidR="00B25376">
        <w:t>u</w:t>
      </w:r>
      <w:r>
        <w:t>ientes</w:t>
      </w:r>
      <w:r w:rsidR="007D5E67">
        <w:t>:</w:t>
      </w:r>
    </w:p>
    <w:tbl>
      <w:tblPr>
        <w:tblW w:w="8789" w:type="dxa"/>
        <w:tblLayout w:type="fixed"/>
        <w:tblCellMar>
          <w:left w:w="70" w:type="dxa"/>
          <w:right w:w="70" w:type="dxa"/>
        </w:tblCellMar>
        <w:tblLook w:val="04A0" w:firstRow="1" w:lastRow="0" w:firstColumn="1" w:lastColumn="0" w:noHBand="0" w:noVBand="1"/>
      </w:tblPr>
      <w:tblGrid>
        <w:gridCol w:w="1195"/>
        <w:gridCol w:w="3887"/>
        <w:gridCol w:w="1046"/>
        <w:gridCol w:w="1044"/>
        <w:gridCol w:w="912"/>
        <w:gridCol w:w="705"/>
      </w:tblGrid>
      <w:tr w:rsidR="00AD03DA" w:rsidRPr="00A03918" w14:paraId="00030C86" w14:textId="77777777" w:rsidTr="00A95EF2">
        <w:trPr>
          <w:trHeight w:val="255"/>
        </w:trPr>
        <w:tc>
          <w:tcPr>
            <w:tcW w:w="679" w:type="pct"/>
            <w:tcBorders>
              <w:top w:val="single" w:sz="4" w:space="0" w:color="auto"/>
              <w:left w:val="nil"/>
              <w:bottom w:val="single" w:sz="4" w:space="0" w:color="auto"/>
              <w:right w:val="single" w:sz="4" w:space="0" w:color="auto"/>
            </w:tcBorders>
            <w:shd w:val="clear" w:color="000000" w:fill="FABF8F"/>
            <w:noWrap/>
            <w:vAlign w:val="center"/>
            <w:hideMark/>
          </w:tcPr>
          <w:p w14:paraId="1DC3C09C" w14:textId="77777777" w:rsidR="00A03918" w:rsidRPr="00A03918" w:rsidRDefault="00A03918" w:rsidP="00A95EF2">
            <w:pPr>
              <w:pStyle w:val="cuadroCabe"/>
              <w:jc w:val="left"/>
            </w:pPr>
            <w:r w:rsidRPr="00A03918">
              <w:t>Concepto</w:t>
            </w:r>
          </w:p>
        </w:tc>
        <w:tc>
          <w:tcPr>
            <w:tcW w:w="2211" w:type="pct"/>
            <w:tcBorders>
              <w:top w:val="single" w:sz="4" w:space="0" w:color="auto"/>
              <w:left w:val="nil"/>
              <w:bottom w:val="single" w:sz="4" w:space="0" w:color="auto"/>
              <w:right w:val="single" w:sz="4" w:space="0" w:color="auto"/>
            </w:tcBorders>
            <w:shd w:val="clear" w:color="000000" w:fill="FABF8F"/>
            <w:noWrap/>
            <w:vAlign w:val="center"/>
            <w:hideMark/>
          </w:tcPr>
          <w:p w14:paraId="79C0DCC3" w14:textId="77777777" w:rsidR="00A03918" w:rsidRPr="00A03918" w:rsidRDefault="00A03918" w:rsidP="00A95EF2">
            <w:pPr>
              <w:pStyle w:val="cuadroCabe"/>
              <w:jc w:val="left"/>
            </w:pPr>
            <w:r w:rsidRPr="00A03918">
              <w:t>Descripción</w:t>
            </w:r>
          </w:p>
        </w:tc>
        <w:tc>
          <w:tcPr>
            <w:tcW w:w="595" w:type="pct"/>
            <w:tcBorders>
              <w:top w:val="single" w:sz="4" w:space="0" w:color="auto"/>
              <w:left w:val="nil"/>
              <w:bottom w:val="single" w:sz="4" w:space="0" w:color="auto"/>
              <w:right w:val="single" w:sz="4" w:space="0" w:color="auto"/>
            </w:tcBorders>
            <w:shd w:val="clear" w:color="000000" w:fill="FABF8F"/>
            <w:noWrap/>
            <w:vAlign w:val="center"/>
            <w:hideMark/>
          </w:tcPr>
          <w:p w14:paraId="76E2189A" w14:textId="77777777" w:rsidR="00A03918" w:rsidRPr="00A03918" w:rsidRDefault="00A03918" w:rsidP="00A95EF2">
            <w:pPr>
              <w:pStyle w:val="cuadroCabe"/>
              <w:jc w:val="right"/>
            </w:pPr>
            <w:r w:rsidRPr="00A03918">
              <w:t>ORN 2023</w:t>
            </w:r>
          </w:p>
        </w:tc>
        <w:tc>
          <w:tcPr>
            <w:tcW w:w="594" w:type="pct"/>
            <w:tcBorders>
              <w:top w:val="single" w:sz="4" w:space="0" w:color="auto"/>
              <w:left w:val="nil"/>
              <w:bottom w:val="single" w:sz="4" w:space="0" w:color="auto"/>
              <w:right w:val="single" w:sz="4" w:space="0" w:color="auto"/>
            </w:tcBorders>
            <w:shd w:val="clear" w:color="000000" w:fill="FABF8F"/>
            <w:noWrap/>
            <w:vAlign w:val="center"/>
            <w:hideMark/>
          </w:tcPr>
          <w:p w14:paraId="5AD6BE36" w14:textId="77777777" w:rsidR="00A03918" w:rsidRPr="00A03918" w:rsidRDefault="00A03918" w:rsidP="00A95EF2">
            <w:pPr>
              <w:pStyle w:val="cuadroCabe"/>
              <w:jc w:val="right"/>
            </w:pPr>
            <w:r w:rsidRPr="00A03918">
              <w:t>ORN 2024</w:t>
            </w:r>
          </w:p>
        </w:tc>
        <w:tc>
          <w:tcPr>
            <w:tcW w:w="519" w:type="pct"/>
            <w:tcBorders>
              <w:top w:val="single" w:sz="4" w:space="0" w:color="auto"/>
              <w:left w:val="nil"/>
              <w:bottom w:val="single" w:sz="4" w:space="0" w:color="auto"/>
              <w:right w:val="single" w:sz="4" w:space="0" w:color="auto"/>
            </w:tcBorders>
            <w:shd w:val="clear" w:color="000000" w:fill="FABF8F"/>
            <w:noWrap/>
            <w:vAlign w:val="center"/>
            <w:hideMark/>
          </w:tcPr>
          <w:p w14:paraId="7B4BF79A" w14:textId="77777777" w:rsidR="00A03918" w:rsidRPr="00A03918" w:rsidRDefault="00A03918" w:rsidP="00A95EF2">
            <w:pPr>
              <w:pStyle w:val="cuadroCabe"/>
              <w:jc w:val="right"/>
            </w:pPr>
            <w:proofErr w:type="spellStart"/>
            <w:r w:rsidRPr="00A03918">
              <w:t>Dif</w:t>
            </w:r>
            <w:proofErr w:type="spellEnd"/>
          </w:p>
        </w:tc>
        <w:tc>
          <w:tcPr>
            <w:tcW w:w="401" w:type="pct"/>
            <w:tcBorders>
              <w:top w:val="single" w:sz="4" w:space="0" w:color="auto"/>
              <w:left w:val="nil"/>
              <w:bottom w:val="single" w:sz="4" w:space="0" w:color="auto"/>
              <w:right w:val="nil"/>
            </w:tcBorders>
            <w:shd w:val="clear" w:color="000000" w:fill="FABF8F"/>
            <w:noWrap/>
            <w:vAlign w:val="center"/>
            <w:hideMark/>
          </w:tcPr>
          <w:p w14:paraId="2C66D4EB" w14:textId="77777777" w:rsidR="00A03918" w:rsidRPr="00A03918" w:rsidRDefault="00A03918" w:rsidP="00A95EF2">
            <w:pPr>
              <w:pStyle w:val="cuadroCabe"/>
              <w:jc w:val="right"/>
            </w:pPr>
            <w:r w:rsidRPr="00A03918">
              <w:t>% Var</w:t>
            </w:r>
          </w:p>
        </w:tc>
      </w:tr>
      <w:tr w:rsidR="00AD03DA" w:rsidRPr="00A03918" w14:paraId="1B6A3C78" w14:textId="77777777" w:rsidTr="00A95EF2">
        <w:trPr>
          <w:trHeight w:val="198"/>
        </w:trPr>
        <w:tc>
          <w:tcPr>
            <w:tcW w:w="679" w:type="pct"/>
            <w:tcBorders>
              <w:top w:val="nil"/>
              <w:left w:val="nil"/>
              <w:bottom w:val="single" w:sz="2" w:space="0" w:color="auto"/>
              <w:right w:val="nil"/>
            </w:tcBorders>
            <w:noWrap/>
            <w:vAlign w:val="center"/>
            <w:hideMark/>
          </w:tcPr>
          <w:p w14:paraId="1004194B" w14:textId="77777777" w:rsidR="00A03918" w:rsidRPr="00BB67E6" w:rsidRDefault="00A03918" w:rsidP="00A95EF2">
            <w:pPr>
              <w:pStyle w:val="cuatexto"/>
              <w:jc w:val="left"/>
            </w:pPr>
            <w:r w:rsidRPr="00BB67E6">
              <w:t>100</w:t>
            </w:r>
          </w:p>
        </w:tc>
        <w:tc>
          <w:tcPr>
            <w:tcW w:w="2211" w:type="pct"/>
            <w:tcBorders>
              <w:top w:val="nil"/>
              <w:left w:val="nil"/>
              <w:bottom w:val="single" w:sz="2" w:space="0" w:color="auto"/>
              <w:right w:val="nil"/>
            </w:tcBorders>
            <w:noWrap/>
            <w:vAlign w:val="center"/>
            <w:hideMark/>
          </w:tcPr>
          <w:p w14:paraId="084B16F6" w14:textId="7EA568C2" w:rsidR="00A03918" w:rsidRPr="00BB67E6" w:rsidRDefault="00A03918" w:rsidP="00A95EF2">
            <w:pPr>
              <w:pStyle w:val="cuatexto"/>
              <w:jc w:val="left"/>
            </w:pPr>
            <w:r w:rsidRPr="00BB67E6">
              <w:t>Retribuciones básicas y otras</w:t>
            </w:r>
            <w:r w:rsidR="0090700E" w:rsidRPr="00BB67E6">
              <w:t xml:space="preserve"> remuneraciones de los miembros </w:t>
            </w:r>
            <w:r w:rsidRPr="00BB67E6">
              <w:t>de los órganos de gobierno</w:t>
            </w:r>
          </w:p>
        </w:tc>
        <w:tc>
          <w:tcPr>
            <w:tcW w:w="595" w:type="pct"/>
            <w:tcBorders>
              <w:top w:val="nil"/>
              <w:left w:val="nil"/>
              <w:bottom w:val="single" w:sz="2" w:space="0" w:color="auto"/>
              <w:right w:val="nil"/>
            </w:tcBorders>
            <w:noWrap/>
            <w:vAlign w:val="center"/>
            <w:hideMark/>
          </w:tcPr>
          <w:p w14:paraId="43BC8BF5" w14:textId="77777777" w:rsidR="00A03918" w:rsidRPr="00BB67E6" w:rsidRDefault="00A03918" w:rsidP="00A95EF2">
            <w:pPr>
              <w:pStyle w:val="cuatexto"/>
              <w:jc w:val="right"/>
            </w:pPr>
            <w:r w:rsidRPr="00BB67E6">
              <w:t>5.640</w:t>
            </w:r>
          </w:p>
        </w:tc>
        <w:tc>
          <w:tcPr>
            <w:tcW w:w="594" w:type="pct"/>
            <w:tcBorders>
              <w:top w:val="nil"/>
              <w:left w:val="nil"/>
              <w:bottom w:val="single" w:sz="2" w:space="0" w:color="auto"/>
              <w:right w:val="nil"/>
            </w:tcBorders>
            <w:noWrap/>
            <w:vAlign w:val="center"/>
            <w:hideMark/>
          </w:tcPr>
          <w:p w14:paraId="33521B1F" w14:textId="47C91F9B" w:rsidR="00A03918" w:rsidRPr="00BB67E6" w:rsidRDefault="00A900D5" w:rsidP="00A95EF2">
            <w:pPr>
              <w:pStyle w:val="cuatexto"/>
              <w:jc w:val="right"/>
            </w:pPr>
            <w:r w:rsidRPr="00BB67E6">
              <w:t>-</w:t>
            </w:r>
          </w:p>
        </w:tc>
        <w:tc>
          <w:tcPr>
            <w:tcW w:w="519" w:type="pct"/>
            <w:tcBorders>
              <w:top w:val="nil"/>
              <w:left w:val="nil"/>
              <w:bottom w:val="single" w:sz="2" w:space="0" w:color="auto"/>
              <w:right w:val="nil"/>
            </w:tcBorders>
            <w:noWrap/>
            <w:vAlign w:val="center"/>
            <w:hideMark/>
          </w:tcPr>
          <w:p w14:paraId="6FE73FA3" w14:textId="77777777" w:rsidR="00A03918" w:rsidRPr="00BB67E6" w:rsidRDefault="00A03918" w:rsidP="00A95EF2">
            <w:pPr>
              <w:pStyle w:val="cuatexto"/>
              <w:jc w:val="right"/>
            </w:pPr>
            <w:r w:rsidRPr="00BB67E6">
              <w:t>-5.640</w:t>
            </w:r>
          </w:p>
        </w:tc>
        <w:tc>
          <w:tcPr>
            <w:tcW w:w="401" w:type="pct"/>
            <w:tcBorders>
              <w:top w:val="nil"/>
              <w:left w:val="nil"/>
              <w:bottom w:val="single" w:sz="2" w:space="0" w:color="auto"/>
              <w:right w:val="nil"/>
            </w:tcBorders>
            <w:noWrap/>
            <w:vAlign w:val="center"/>
            <w:hideMark/>
          </w:tcPr>
          <w:p w14:paraId="15814614" w14:textId="77777777" w:rsidR="00A03918" w:rsidRPr="00BB67E6" w:rsidRDefault="00A03918" w:rsidP="00A95EF2">
            <w:pPr>
              <w:pStyle w:val="cuatexto"/>
              <w:jc w:val="right"/>
            </w:pPr>
            <w:r w:rsidRPr="00BB67E6">
              <w:t>-100</w:t>
            </w:r>
          </w:p>
        </w:tc>
      </w:tr>
      <w:tr w:rsidR="00AD03DA" w:rsidRPr="00A03918" w14:paraId="11ADD66F" w14:textId="77777777" w:rsidTr="00A95EF2">
        <w:trPr>
          <w:trHeight w:val="198"/>
        </w:trPr>
        <w:tc>
          <w:tcPr>
            <w:tcW w:w="679" w:type="pct"/>
            <w:tcBorders>
              <w:top w:val="single" w:sz="2" w:space="0" w:color="auto"/>
              <w:left w:val="nil"/>
              <w:bottom w:val="single" w:sz="2" w:space="0" w:color="auto"/>
              <w:right w:val="nil"/>
            </w:tcBorders>
            <w:noWrap/>
            <w:vAlign w:val="center"/>
            <w:hideMark/>
          </w:tcPr>
          <w:p w14:paraId="559E7AD8" w14:textId="77777777" w:rsidR="00A03918" w:rsidRPr="00BB67E6" w:rsidRDefault="00A03918" w:rsidP="00A95EF2">
            <w:pPr>
              <w:pStyle w:val="cuatexto"/>
              <w:jc w:val="left"/>
            </w:pPr>
            <w:r w:rsidRPr="00BB67E6">
              <w:t>131</w:t>
            </w:r>
          </w:p>
        </w:tc>
        <w:tc>
          <w:tcPr>
            <w:tcW w:w="2211" w:type="pct"/>
            <w:tcBorders>
              <w:top w:val="single" w:sz="2" w:space="0" w:color="auto"/>
              <w:left w:val="nil"/>
              <w:bottom w:val="single" w:sz="2" w:space="0" w:color="auto"/>
              <w:right w:val="nil"/>
            </w:tcBorders>
            <w:noWrap/>
            <w:vAlign w:val="center"/>
            <w:hideMark/>
          </w:tcPr>
          <w:p w14:paraId="3BDB9399" w14:textId="77777777" w:rsidR="00A03918" w:rsidRPr="00BB67E6" w:rsidRDefault="00A03918" w:rsidP="00A95EF2">
            <w:pPr>
              <w:pStyle w:val="cuatexto"/>
              <w:jc w:val="left"/>
            </w:pPr>
            <w:r w:rsidRPr="00BB67E6">
              <w:t>Laboral temporal</w:t>
            </w:r>
          </w:p>
        </w:tc>
        <w:tc>
          <w:tcPr>
            <w:tcW w:w="595" w:type="pct"/>
            <w:tcBorders>
              <w:top w:val="single" w:sz="2" w:space="0" w:color="auto"/>
              <w:left w:val="nil"/>
              <w:bottom w:val="single" w:sz="2" w:space="0" w:color="auto"/>
              <w:right w:val="nil"/>
            </w:tcBorders>
            <w:noWrap/>
            <w:vAlign w:val="center"/>
            <w:hideMark/>
          </w:tcPr>
          <w:p w14:paraId="71BA3A55" w14:textId="77777777" w:rsidR="00A03918" w:rsidRPr="00BB67E6" w:rsidRDefault="00A03918" w:rsidP="00A95EF2">
            <w:pPr>
              <w:pStyle w:val="cuatexto"/>
              <w:jc w:val="right"/>
            </w:pPr>
            <w:r w:rsidRPr="00BB67E6">
              <w:t>37.757</w:t>
            </w:r>
          </w:p>
        </w:tc>
        <w:tc>
          <w:tcPr>
            <w:tcW w:w="594" w:type="pct"/>
            <w:tcBorders>
              <w:top w:val="single" w:sz="2" w:space="0" w:color="auto"/>
              <w:left w:val="nil"/>
              <w:bottom w:val="single" w:sz="2" w:space="0" w:color="auto"/>
              <w:right w:val="nil"/>
            </w:tcBorders>
            <w:noWrap/>
            <w:vAlign w:val="center"/>
            <w:hideMark/>
          </w:tcPr>
          <w:p w14:paraId="105CC259" w14:textId="77777777" w:rsidR="00A03918" w:rsidRPr="00BB67E6" w:rsidRDefault="00A03918" w:rsidP="00A95EF2">
            <w:pPr>
              <w:pStyle w:val="cuatexto"/>
              <w:jc w:val="right"/>
            </w:pPr>
            <w:r w:rsidRPr="00BB67E6">
              <w:t>24.290</w:t>
            </w:r>
          </w:p>
        </w:tc>
        <w:tc>
          <w:tcPr>
            <w:tcW w:w="519" w:type="pct"/>
            <w:tcBorders>
              <w:top w:val="single" w:sz="2" w:space="0" w:color="auto"/>
              <w:left w:val="nil"/>
              <w:bottom w:val="single" w:sz="2" w:space="0" w:color="auto"/>
              <w:right w:val="nil"/>
            </w:tcBorders>
            <w:noWrap/>
            <w:vAlign w:val="center"/>
            <w:hideMark/>
          </w:tcPr>
          <w:p w14:paraId="5198805C" w14:textId="77777777" w:rsidR="00A03918" w:rsidRPr="00BB67E6" w:rsidRDefault="00A03918" w:rsidP="00A95EF2">
            <w:pPr>
              <w:pStyle w:val="cuatexto"/>
              <w:jc w:val="right"/>
            </w:pPr>
            <w:r w:rsidRPr="00BB67E6">
              <w:t>-13.467</w:t>
            </w:r>
          </w:p>
        </w:tc>
        <w:tc>
          <w:tcPr>
            <w:tcW w:w="401" w:type="pct"/>
            <w:tcBorders>
              <w:top w:val="single" w:sz="2" w:space="0" w:color="auto"/>
              <w:left w:val="nil"/>
              <w:bottom w:val="single" w:sz="2" w:space="0" w:color="auto"/>
              <w:right w:val="nil"/>
            </w:tcBorders>
            <w:noWrap/>
            <w:vAlign w:val="center"/>
            <w:hideMark/>
          </w:tcPr>
          <w:p w14:paraId="628133D1" w14:textId="77777777" w:rsidR="00A03918" w:rsidRPr="00BB67E6" w:rsidRDefault="00A03918" w:rsidP="00A95EF2">
            <w:pPr>
              <w:pStyle w:val="cuatexto"/>
              <w:jc w:val="right"/>
            </w:pPr>
            <w:r w:rsidRPr="00BB67E6">
              <w:t>-36</w:t>
            </w:r>
          </w:p>
        </w:tc>
      </w:tr>
      <w:tr w:rsidR="00AD03DA" w:rsidRPr="00A03918" w14:paraId="3E7FDAE2" w14:textId="77777777" w:rsidTr="00A95EF2">
        <w:trPr>
          <w:trHeight w:val="198"/>
        </w:trPr>
        <w:tc>
          <w:tcPr>
            <w:tcW w:w="679" w:type="pct"/>
            <w:tcBorders>
              <w:top w:val="single" w:sz="2" w:space="0" w:color="auto"/>
              <w:left w:val="nil"/>
              <w:bottom w:val="nil"/>
              <w:right w:val="nil"/>
            </w:tcBorders>
            <w:noWrap/>
            <w:vAlign w:val="center"/>
            <w:hideMark/>
          </w:tcPr>
          <w:p w14:paraId="55081D51" w14:textId="77777777" w:rsidR="00A03918" w:rsidRPr="00BB67E6" w:rsidRDefault="00A03918" w:rsidP="00A95EF2">
            <w:pPr>
              <w:pStyle w:val="cuatexto"/>
              <w:jc w:val="left"/>
            </w:pPr>
            <w:r w:rsidRPr="00BB67E6">
              <w:t>160</w:t>
            </w:r>
          </w:p>
        </w:tc>
        <w:tc>
          <w:tcPr>
            <w:tcW w:w="2211" w:type="pct"/>
            <w:tcBorders>
              <w:top w:val="single" w:sz="2" w:space="0" w:color="auto"/>
              <w:left w:val="nil"/>
              <w:bottom w:val="nil"/>
              <w:right w:val="nil"/>
            </w:tcBorders>
            <w:noWrap/>
            <w:vAlign w:val="center"/>
            <w:hideMark/>
          </w:tcPr>
          <w:p w14:paraId="335980B9" w14:textId="77777777" w:rsidR="00A03918" w:rsidRPr="00BB67E6" w:rsidRDefault="00A03918" w:rsidP="00A95EF2">
            <w:pPr>
              <w:pStyle w:val="cuatexto"/>
              <w:jc w:val="left"/>
            </w:pPr>
            <w:r w:rsidRPr="00BB67E6">
              <w:t>Cuotas sociales</w:t>
            </w:r>
          </w:p>
        </w:tc>
        <w:tc>
          <w:tcPr>
            <w:tcW w:w="595" w:type="pct"/>
            <w:tcBorders>
              <w:top w:val="single" w:sz="2" w:space="0" w:color="auto"/>
              <w:left w:val="nil"/>
              <w:bottom w:val="nil"/>
              <w:right w:val="nil"/>
            </w:tcBorders>
            <w:noWrap/>
            <w:vAlign w:val="center"/>
            <w:hideMark/>
          </w:tcPr>
          <w:p w14:paraId="0BABF9F3" w14:textId="77777777" w:rsidR="00A03918" w:rsidRPr="00BB67E6" w:rsidRDefault="00A03918" w:rsidP="00A95EF2">
            <w:pPr>
              <w:pStyle w:val="cuatexto"/>
              <w:jc w:val="right"/>
            </w:pPr>
            <w:r w:rsidRPr="00BB67E6">
              <w:t>16.310</w:t>
            </w:r>
          </w:p>
        </w:tc>
        <w:tc>
          <w:tcPr>
            <w:tcW w:w="594" w:type="pct"/>
            <w:tcBorders>
              <w:top w:val="single" w:sz="2" w:space="0" w:color="auto"/>
              <w:left w:val="nil"/>
              <w:bottom w:val="nil"/>
              <w:right w:val="nil"/>
            </w:tcBorders>
            <w:noWrap/>
            <w:vAlign w:val="center"/>
            <w:hideMark/>
          </w:tcPr>
          <w:p w14:paraId="5FA0905B" w14:textId="77777777" w:rsidR="00A03918" w:rsidRPr="00BB67E6" w:rsidRDefault="00A03918" w:rsidP="00A95EF2">
            <w:pPr>
              <w:pStyle w:val="cuatexto"/>
              <w:jc w:val="right"/>
            </w:pPr>
            <w:r w:rsidRPr="00BB67E6">
              <w:t>14.147</w:t>
            </w:r>
          </w:p>
        </w:tc>
        <w:tc>
          <w:tcPr>
            <w:tcW w:w="519" w:type="pct"/>
            <w:tcBorders>
              <w:top w:val="single" w:sz="2" w:space="0" w:color="auto"/>
              <w:left w:val="nil"/>
              <w:bottom w:val="nil"/>
              <w:right w:val="nil"/>
            </w:tcBorders>
            <w:noWrap/>
            <w:vAlign w:val="center"/>
            <w:hideMark/>
          </w:tcPr>
          <w:p w14:paraId="2DCECBED" w14:textId="77777777" w:rsidR="00A03918" w:rsidRPr="00BB67E6" w:rsidRDefault="00A03918" w:rsidP="00A95EF2">
            <w:pPr>
              <w:pStyle w:val="cuatexto"/>
              <w:jc w:val="right"/>
            </w:pPr>
            <w:r w:rsidRPr="00BB67E6">
              <w:t>-2.163</w:t>
            </w:r>
          </w:p>
        </w:tc>
        <w:tc>
          <w:tcPr>
            <w:tcW w:w="401" w:type="pct"/>
            <w:tcBorders>
              <w:top w:val="single" w:sz="2" w:space="0" w:color="auto"/>
              <w:left w:val="nil"/>
              <w:bottom w:val="nil"/>
              <w:right w:val="nil"/>
            </w:tcBorders>
            <w:noWrap/>
            <w:vAlign w:val="center"/>
            <w:hideMark/>
          </w:tcPr>
          <w:p w14:paraId="717206E8" w14:textId="77777777" w:rsidR="00A03918" w:rsidRPr="00BB67E6" w:rsidRDefault="00A03918" w:rsidP="00A95EF2">
            <w:pPr>
              <w:pStyle w:val="cuatexto"/>
              <w:jc w:val="right"/>
            </w:pPr>
            <w:r w:rsidRPr="00BB67E6">
              <w:t>-13</w:t>
            </w:r>
          </w:p>
        </w:tc>
      </w:tr>
      <w:tr w:rsidR="00AD03DA" w:rsidRPr="00A03918" w14:paraId="62AE4BA4" w14:textId="77777777" w:rsidTr="00A95EF2">
        <w:trPr>
          <w:trHeight w:val="255"/>
        </w:trPr>
        <w:tc>
          <w:tcPr>
            <w:tcW w:w="679" w:type="pct"/>
            <w:tcBorders>
              <w:top w:val="single" w:sz="4" w:space="0" w:color="auto"/>
              <w:left w:val="nil"/>
              <w:bottom w:val="single" w:sz="4" w:space="0" w:color="auto"/>
              <w:right w:val="nil"/>
            </w:tcBorders>
            <w:shd w:val="clear" w:color="000000" w:fill="FABF8F"/>
            <w:noWrap/>
            <w:vAlign w:val="center"/>
            <w:hideMark/>
          </w:tcPr>
          <w:p w14:paraId="07E82219" w14:textId="5AB1587B" w:rsidR="00A03918" w:rsidRPr="00A03918" w:rsidRDefault="00A03918" w:rsidP="00A95EF2">
            <w:pPr>
              <w:pStyle w:val="cuadroCabe"/>
              <w:jc w:val="left"/>
            </w:pPr>
          </w:p>
        </w:tc>
        <w:tc>
          <w:tcPr>
            <w:tcW w:w="2211" w:type="pct"/>
            <w:tcBorders>
              <w:top w:val="single" w:sz="4" w:space="0" w:color="auto"/>
              <w:left w:val="nil"/>
              <w:bottom w:val="single" w:sz="4" w:space="0" w:color="auto"/>
              <w:right w:val="nil"/>
            </w:tcBorders>
            <w:shd w:val="clear" w:color="000000" w:fill="FABF8F"/>
            <w:noWrap/>
            <w:vAlign w:val="center"/>
            <w:hideMark/>
          </w:tcPr>
          <w:p w14:paraId="6F70C177" w14:textId="77777777" w:rsidR="00A03918" w:rsidRPr="00A03918" w:rsidRDefault="00A03918" w:rsidP="00A95EF2">
            <w:pPr>
              <w:pStyle w:val="cuadroCabe"/>
              <w:jc w:val="left"/>
            </w:pPr>
            <w:r w:rsidRPr="00A03918">
              <w:t>Total Cap1</w:t>
            </w:r>
          </w:p>
        </w:tc>
        <w:tc>
          <w:tcPr>
            <w:tcW w:w="595" w:type="pct"/>
            <w:tcBorders>
              <w:top w:val="single" w:sz="4" w:space="0" w:color="auto"/>
              <w:left w:val="nil"/>
              <w:bottom w:val="single" w:sz="4" w:space="0" w:color="auto"/>
              <w:right w:val="nil"/>
            </w:tcBorders>
            <w:shd w:val="clear" w:color="000000" w:fill="FABF8F"/>
            <w:noWrap/>
            <w:vAlign w:val="center"/>
            <w:hideMark/>
          </w:tcPr>
          <w:p w14:paraId="53BAEEC3" w14:textId="77777777" w:rsidR="00A03918" w:rsidRPr="00A03918" w:rsidRDefault="00A03918" w:rsidP="00A95EF2">
            <w:pPr>
              <w:pStyle w:val="cuadroCabe"/>
              <w:jc w:val="right"/>
            </w:pPr>
            <w:r w:rsidRPr="00A03918">
              <w:t>59.706</w:t>
            </w:r>
          </w:p>
        </w:tc>
        <w:tc>
          <w:tcPr>
            <w:tcW w:w="594" w:type="pct"/>
            <w:tcBorders>
              <w:top w:val="single" w:sz="4" w:space="0" w:color="auto"/>
              <w:left w:val="nil"/>
              <w:bottom w:val="single" w:sz="4" w:space="0" w:color="auto"/>
              <w:right w:val="nil"/>
            </w:tcBorders>
            <w:shd w:val="clear" w:color="000000" w:fill="FABF8F"/>
            <w:noWrap/>
            <w:vAlign w:val="center"/>
            <w:hideMark/>
          </w:tcPr>
          <w:p w14:paraId="4566847C" w14:textId="77777777" w:rsidR="00A03918" w:rsidRPr="00A03918" w:rsidRDefault="00A03918" w:rsidP="00A95EF2">
            <w:pPr>
              <w:pStyle w:val="cuadroCabe"/>
              <w:jc w:val="right"/>
            </w:pPr>
            <w:r w:rsidRPr="00A03918">
              <w:t>38.437</w:t>
            </w:r>
          </w:p>
        </w:tc>
        <w:tc>
          <w:tcPr>
            <w:tcW w:w="519" w:type="pct"/>
            <w:tcBorders>
              <w:top w:val="single" w:sz="4" w:space="0" w:color="auto"/>
              <w:left w:val="nil"/>
              <w:bottom w:val="single" w:sz="4" w:space="0" w:color="auto"/>
              <w:right w:val="nil"/>
            </w:tcBorders>
            <w:shd w:val="clear" w:color="000000" w:fill="FABF8F"/>
            <w:noWrap/>
            <w:vAlign w:val="center"/>
            <w:hideMark/>
          </w:tcPr>
          <w:p w14:paraId="08F55421" w14:textId="77777777" w:rsidR="00A03918" w:rsidRPr="00A03918" w:rsidRDefault="00A03918" w:rsidP="00A95EF2">
            <w:pPr>
              <w:pStyle w:val="cuadroCabe"/>
              <w:jc w:val="right"/>
            </w:pPr>
            <w:r w:rsidRPr="00A03918">
              <w:t>-21.269</w:t>
            </w:r>
          </w:p>
        </w:tc>
        <w:tc>
          <w:tcPr>
            <w:tcW w:w="401" w:type="pct"/>
            <w:tcBorders>
              <w:top w:val="single" w:sz="4" w:space="0" w:color="auto"/>
              <w:left w:val="nil"/>
              <w:bottom w:val="single" w:sz="4" w:space="0" w:color="auto"/>
              <w:right w:val="nil"/>
            </w:tcBorders>
            <w:shd w:val="clear" w:color="000000" w:fill="FABF8F"/>
            <w:noWrap/>
            <w:vAlign w:val="center"/>
            <w:hideMark/>
          </w:tcPr>
          <w:p w14:paraId="46A9299D" w14:textId="77777777" w:rsidR="00A03918" w:rsidRPr="00A03918" w:rsidRDefault="00A03918" w:rsidP="00A95EF2">
            <w:pPr>
              <w:pStyle w:val="cuadroCabe"/>
              <w:jc w:val="right"/>
            </w:pPr>
            <w:r w:rsidRPr="00A03918">
              <w:t>-36</w:t>
            </w:r>
          </w:p>
        </w:tc>
      </w:tr>
    </w:tbl>
    <w:p w14:paraId="2CC9C700" w14:textId="7F62BC90" w:rsidR="001E7787" w:rsidRDefault="007D5E67" w:rsidP="00227221">
      <w:pPr>
        <w:pStyle w:val="texto"/>
        <w:tabs>
          <w:tab w:val="left" w:pos="142"/>
        </w:tabs>
        <w:spacing w:before="120"/>
      </w:pPr>
      <w:r>
        <w:t xml:space="preserve">El </w:t>
      </w:r>
      <w:r w:rsidR="00023074">
        <w:t>63</w:t>
      </w:r>
      <w:r>
        <w:t xml:space="preserve"> por ciento corresponde</w:t>
      </w:r>
      <w:r w:rsidR="00225E23">
        <w:t>n</w:t>
      </w:r>
      <w:r>
        <w:t xml:space="preserve"> a retribuciones del personal </w:t>
      </w:r>
      <w:r w:rsidR="00023074">
        <w:t xml:space="preserve">laboral </w:t>
      </w:r>
      <w:r>
        <w:t xml:space="preserve">y un </w:t>
      </w:r>
      <w:r w:rsidR="00023074">
        <w:t>37</w:t>
      </w:r>
      <w:r>
        <w:t xml:space="preserve"> por ciento a cuotas sociales.</w:t>
      </w:r>
      <w:r w:rsidR="001E7787">
        <w:t xml:space="preserve"> </w:t>
      </w:r>
    </w:p>
    <w:p w14:paraId="09E8E64A" w14:textId="5D1BFF69" w:rsidR="004F55BC" w:rsidRPr="00CD1DE5" w:rsidRDefault="470228C5" w:rsidP="00A95EF2">
      <w:pPr>
        <w:pStyle w:val="texto"/>
        <w:tabs>
          <w:tab w:val="left" w:pos="142"/>
        </w:tabs>
      </w:pPr>
      <w:r>
        <w:lastRenderedPageBreak/>
        <w:t>L</w:t>
      </w:r>
      <w:r w:rsidR="6224D05E">
        <w:t>a</w:t>
      </w:r>
      <w:r>
        <w:t xml:space="preserve">s </w:t>
      </w:r>
      <w:r w:rsidR="6224D05E">
        <w:t>retribuciones del personal</w:t>
      </w:r>
      <w:r>
        <w:t xml:space="preserve"> s</w:t>
      </w:r>
      <w:r w:rsidR="246F2FC0">
        <w:t xml:space="preserve">e redujeron un 36 por ciento con respecto al ejercicio </w:t>
      </w:r>
      <w:r w:rsidR="1474B9CE">
        <w:t xml:space="preserve">anterior. Esta disminución </w:t>
      </w:r>
      <w:r w:rsidR="58DD5012">
        <w:t>es debido a la baja de una trabajadora</w:t>
      </w:r>
      <w:r w:rsidR="7AAC4A70">
        <w:t>,</w:t>
      </w:r>
      <w:r w:rsidR="776129E9">
        <w:t xml:space="preserve"> </w:t>
      </w:r>
      <w:r w:rsidR="1474B9CE">
        <w:t>por importe de</w:t>
      </w:r>
      <w:r w:rsidR="2738B8D1">
        <w:t xml:space="preserve"> 14.779 euros</w:t>
      </w:r>
      <w:r w:rsidR="7AAC4A70">
        <w:t>,</w:t>
      </w:r>
      <w:r w:rsidR="2738B8D1">
        <w:t xml:space="preserve"> que </w:t>
      </w:r>
      <w:r w:rsidR="1474B9CE">
        <w:t>generó</w:t>
      </w:r>
      <w:r w:rsidR="2738B8D1">
        <w:t xml:space="preserve"> un menor </w:t>
      </w:r>
      <w:r w:rsidR="1474B9CE">
        <w:t>coste</w:t>
      </w:r>
      <w:r w:rsidR="2738B8D1">
        <w:t xml:space="preserve"> para</w:t>
      </w:r>
      <w:r w:rsidR="7AAC4A70">
        <w:t xml:space="preserve"> </w:t>
      </w:r>
      <w:r w:rsidR="2738B8D1">
        <w:t xml:space="preserve">el </w:t>
      </w:r>
      <w:r w:rsidR="3855C5B6">
        <w:t>c</w:t>
      </w:r>
      <w:r w:rsidR="2738B8D1">
        <w:t>oncejo</w:t>
      </w:r>
      <w:r w:rsidR="3BB7E4EE">
        <w:t xml:space="preserve"> en el ejercicio 2024</w:t>
      </w:r>
      <w:r w:rsidR="2738B8D1">
        <w:t xml:space="preserve">. </w:t>
      </w:r>
    </w:p>
    <w:p w14:paraId="0E9E2EFA" w14:textId="0E7146F9" w:rsidR="001E7787" w:rsidRPr="00BF4236" w:rsidRDefault="44EF0328" w:rsidP="00A95EF2">
      <w:pPr>
        <w:pStyle w:val="atitulo3"/>
      </w:pPr>
      <w:r>
        <w:t xml:space="preserve">Plantilla orgánica </w:t>
      </w:r>
    </w:p>
    <w:p w14:paraId="7154472D" w14:textId="09939173" w:rsidR="001E7787" w:rsidRPr="00D8734C" w:rsidRDefault="6BBB2CC3" w:rsidP="00515090">
      <w:pPr>
        <w:pStyle w:val="texto"/>
        <w:rPr>
          <w:lang w:val="es-ES" w:eastAsia="es-ES"/>
        </w:rPr>
      </w:pPr>
      <w:r w:rsidRPr="60D9D84C">
        <w:rPr>
          <w:lang w:val="es-ES" w:eastAsia="es-ES"/>
        </w:rPr>
        <w:t xml:space="preserve">La </w:t>
      </w:r>
      <w:r w:rsidR="6A04C52B" w:rsidRPr="60D9D84C">
        <w:rPr>
          <w:lang w:val="es-ES" w:eastAsia="es-ES"/>
        </w:rPr>
        <w:t>J</w:t>
      </w:r>
      <w:r w:rsidR="1DE9C73C" w:rsidRPr="60D9D84C">
        <w:rPr>
          <w:lang w:val="es-ES" w:eastAsia="es-ES"/>
        </w:rPr>
        <w:t xml:space="preserve">unta del </w:t>
      </w:r>
      <w:r w:rsidRPr="60D9D84C">
        <w:rPr>
          <w:lang w:val="es-ES" w:eastAsia="es-ES"/>
        </w:rPr>
        <w:t>c</w:t>
      </w:r>
      <w:r w:rsidR="1DE9C73C" w:rsidRPr="60D9D84C">
        <w:rPr>
          <w:lang w:val="es-ES" w:eastAsia="es-ES"/>
        </w:rPr>
        <w:t>oncejo</w:t>
      </w:r>
      <w:r w:rsidR="44EF0328" w:rsidRPr="60D9D84C">
        <w:rPr>
          <w:lang w:val="es-ES" w:eastAsia="es-ES"/>
        </w:rPr>
        <w:t xml:space="preserve"> aprobó</w:t>
      </w:r>
      <w:r w:rsidR="67393218" w:rsidRPr="60D9D84C">
        <w:rPr>
          <w:lang w:val="es-ES" w:eastAsia="es-ES"/>
        </w:rPr>
        <w:t xml:space="preserve"> inicialmente</w:t>
      </w:r>
      <w:r w:rsidRPr="60D9D84C">
        <w:rPr>
          <w:lang w:val="es-ES" w:eastAsia="es-ES"/>
        </w:rPr>
        <w:t>,</w:t>
      </w:r>
      <w:r w:rsidR="44EF0328" w:rsidRPr="60D9D84C">
        <w:rPr>
          <w:lang w:val="es-ES" w:eastAsia="es-ES"/>
        </w:rPr>
        <w:t xml:space="preserve"> el </w:t>
      </w:r>
      <w:r w:rsidRPr="60D9D84C">
        <w:rPr>
          <w:lang w:val="es-ES" w:eastAsia="es-ES"/>
        </w:rPr>
        <w:t>18</w:t>
      </w:r>
      <w:r w:rsidR="44EF0328" w:rsidRPr="60D9D84C">
        <w:rPr>
          <w:lang w:val="es-ES" w:eastAsia="es-ES"/>
        </w:rPr>
        <w:t xml:space="preserve"> de </w:t>
      </w:r>
      <w:r w:rsidRPr="60D9D84C">
        <w:rPr>
          <w:lang w:val="es-ES" w:eastAsia="es-ES"/>
        </w:rPr>
        <w:t>enero</w:t>
      </w:r>
      <w:r w:rsidR="44EF0328" w:rsidRPr="60D9D84C">
        <w:rPr>
          <w:lang w:val="es-ES" w:eastAsia="es-ES"/>
        </w:rPr>
        <w:t xml:space="preserve"> de 2024</w:t>
      </w:r>
      <w:r w:rsidRPr="60D9D84C">
        <w:rPr>
          <w:lang w:val="es-ES" w:eastAsia="es-ES"/>
        </w:rPr>
        <w:t>,</w:t>
      </w:r>
      <w:r w:rsidR="44EF0328" w:rsidRPr="60D9D84C">
        <w:rPr>
          <w:lang w:val="es-ES" w:eastAsia="es-ES"/>
        </w:rPr>
        <w:t xml:space="preserve"> la plantilla orgánica de 2024 y su aprobación definitiva se publicó en el Boletín Oficial de Navarra (BON) el 24 de junio de 2024. </w:t>
      </w:r>
    </w:p>
    <w:p w14:paraId="493B7C36" w14:textId="7D689332" w:rsidR="001E7787" w:rsidRDefault="2525B7BA" w:rsidP="000974EF">
      <w:pPr>
        <w:pStyle w:val="texto"/>
        <w:suppressAutoHyphens/>
        <w:spacing w:after="240"/>
      </w:pPr>
      <w:r w:rsidRPr="60D9D84C">
        <w:rPr>
          <w:lang w:val="es-ES"/>
        </w:rPr>
        <w:t>La plantilla d</w:t>
      </w:r>
      <w:r w:rsidR="25D1B3F2" w:rsidRPr="60D9D84C">
        <w:rPr>
          <w:lang w:val="es-ES"/>
        </w:rPr>
        <w:t>e</w:t>
      </w:r>
      <w:r w:rsidRPr="60D9D84C">
        <w:rPr>
          <w:lang w:val="es-ES"/>
        </w:rPr>
        <w:t xml:space="preserve"> 2024 incluye dos puestos de trabajo: uno de oficial administrativo y otro de empleado/a de limpieza, este último con una jornada parcial equivalente al 41,25 por ciento.</w:t>
      </w:r>
      <w:r w:rsidR="00C20A8C" w:rsidRPr="60D9D84C">
        <w:rPr>
          <w:lang w:val="es-ES"/>
        </w:rPr>
        <w:t xml:space="preserve"> </w:t>
      </w:r>
      <w:r w:rsidR="28CEC0AB" w:rsidRPr="60D9D84C">
        <w:rPr>
          <w:lang w:val="es-ES"/>
        </w:rPr>
        <w:t>Ambos</w:t>
      </w:r>
      <w:r w:rsidR="00C20A8C" w:rsidRPr="60D9D84C">
        <w:rPr>
          <w:lang w:val="es-ES"/>
        </w:rPr>
        <w:t xml:space="preserve"> </w:t>
      </w:r>
      <w:r w:rsidR="28CEC0AB" w:rsidRPr="60D9D84C">
        <w:rPr>
          <w:lang w:val="es-ES"/>
        </w:rPr>
        <w:t xml:space="preserve">puestos </w:t>
      </w:r>
      <w:r w:rsidR="00C20A8C" w:rsidRPr="60D9D84C">
        <w:rPr>
          <w:lang w:val="es-ES"/>
        </w:rPr>
        <w:t>se encuentran cubiertos por personal laboral fijo.</w:t>
      </w:r>
    </w:p>
    <w:p w14:paraId="2BDA7AEC" w14:textId="0369F623" w:rsidR="00383402" w:rsidRPr="00383402" w:rsidRDefault="00383402" w:rsidP="00A95EF2">
      <w:pPr>
        <w:pStyle w:val="texto"/>
        <w:rPr>
          <w:rFonts w:ascii="Arial" w:hAnsi="Arial"/>
          <w:i/>
          <w:iCs/>
          <w:color w:val="000000"/>
          <w:spacing w:val="10"/>
          <w:kern w:val="28"/>
          <w:sz w:val="25"/>
          <w:szCs w:val="26"/>
        </w:rPr>
      </w:pPr>
      <w:r w:rsidRPr="00383402">
        <w:rPr>
          <w:rFonts w:ascii="Arial" w:hAnsi="Arial"/>
          <w:i/>
          <w:iCs/>
          <w:color w:val="000000"/>
          <w:spacing w:val="10"/>
          <w:kern w:val="28"/>
          <w:sz w:val="25"/>
          <w:szCs w:val="26"/>
        </w:rPr>
        <w:t>Verificaciones del gasto de personal</w:t>
      </w:r>
    </w:p>
    <w:p w14:paraId="19C763CD" w14:textId="1C3989EA" w:rsidR="00CA4ED0" w:rsidRDefault="00CA4ED0" w:rsidP="000974EF">
      <w:pPr>
        <w:pStyle w:val="texto"/>
      </w:pPr>
      <w:r>
        <w:t>La confección de las nóminas está externalizada en una asesoría laboral, la cual posteriormente remite los archivos al ayuntamiento para su contabilización y abono.</w:t>
      </w:r>
    </w:p>
    <w:p w14:paraId="6651A9AB" w14:textId="6A221DB9" w:rsidR="00AC51D2" w:rsidRPr="00425C31" w:rsidRDefault="00081BC2" w:rsidP="00081BC2">
      <w:pPr>
        <w:pStyle w:val="texto"/>
        <w:rPr>
          <w:lang w:val="es-ES"/>
        </w:rPr>
      </w:pPr>
      <w:r>
        <w:t>Hemos revisado</w:t>
      </w:r>
      <w:r w:rsidR="00383402" w:rsidRPr="00383402">
        <w:t xml:space="preserve"> </w:t>
      </w:r>
      <w:r w:rsidR="00B26229">
        <w:t xml:space="preserve">la totalidad de </w:t>
      </w:r>
      <w:r w:rsidR="00BA6157">
        <w:t>l</w:t>
      </w:r>
      <w:r w:rsidR="00FF2A75">
        <w:t>os conceptos retributivos abonados</w:t>
      </w:r>
      <w:r w:rsidR="00322557">
        <w:t xml:space="preserve"> al personal que ocupa los puestos contemplados en la plantilla orgánica</w:t>
      </w:r>
      <w:r w:rsidR="003400B8">
        <w:t xml:space="preserve">, </w:t>
      </w:r>
      <w:r>
        <w:t xml:space="preserve">y hemos comprobado que </w:t>
      </w:r>
      <w:r>
        <w:rPr>
          <w:lang w:val="es-ES"/>
        </w:rPr>
        <w:t>n</w:t>
      </w:r>
      <w:r w:rsidR="00AC51D2" w:rsidRPr="09BF52D6">
        <w:rPr>
          <w:lang w:val="es-ES"/>
        </w:rPr>
        <w:t xml:space="preserve">o </w:t>
      </w:r>
      <w:r>
        <w:rPr>
          <w:lang w:val="es-ES"/>
        </w:rPr>
        <w:t>se dispone de información</w:t>
      </w:r>
      <w:r w:rsidR="00AC51D2" w:rsidRPr="09BF52D6">
        <w:rPr>
          <w:lang w:val="es-ES"/>
        </w:rPr>
        <w:t xml:space="preserve"> concluyente que permita determinar el régimen retributivo </w:t>
      </w:r>
      <w:r>
        <w:rPr>
          <w:lang w:val="es-ES"/>
        </w:rPr>
        <w:t>aplicable a</w:t>
      </w:r>
      <w:r w:rsidR="00AC51D2" w:rsidRPr="09BF52D6">
        <w:rPr>
          <w:lang w:val="es-ES"/>
        </w:rPr>
        <w:t xml:space="preserve"> la empleada de limpieza</w:t>
      </w:r>
      <w:r w:rsidR="004F4E45" w:rsidRPr="09BF52D6">
        <w:rPr>
          <w:lang w:val="es-ES"/>
        </w:rPr>
        <w:t>,</w:t>
      </w:r>
      <w:r w:rsidR="00AC51D2" w:rsidRPr="09BF52D6">
        <w:rPr>
          <w:lang w:val="es-ES"/>
        </w:rPr>
        <w:t xml:space="preserve"> </w:t>
      </w:r>
      <w:r w:rsidR="00283CE6">
        <w:rPr>
          <w:lang w:val="es-ES"/>
        </w:rPr>
        <w:t>dado</w:t>
      </w:r>
      <w:r w:rsidR="2139C693" w:rsidRPr="09BF52D6">
        <w:rPr>
          <w:lang w:val="es-ES"/>
        </w:rPr>
        <w:t xml:space="preserve"> que el contrato </w:t>
      </w:r>
      <w:r w:rsidR="00283CE6">
        <w:rPr>
          <w:lang w:val="es-ES"/>
        </w:rPr>
        <w:t xml:space="preserve">laboral </w:t>
      </w:r>
      <w:r w:rsidR="2139C693" w:rsidRPr="09BF52D6">
        <w:rPr>
          <w:lang w:val="es-ES"/>
        </w:rPr>
        <w:t>no identifica el convenio aplicable y</w:t>
      </w:r>
      <w:r w:rsidR="00AC51D2" w:rsidRPr="09BF52D6">
        <w:rPr>
          <w:lang w:val="es-ES"/>
        </w:rPr>
        <w:t xml:space="preserve"> </w:t>
      </w:r>
      <w:r w:rsidR="00844E1D">
        <w:rPr>
          <w:lang w:val="es-ES"/>
        </w:rPr>
        <w:t>se han detectado</w:t>
      </w:r>
      <w:r w:rsidR="00AC51D2" w:rsidRPr="09BF52D6">
        <w:rPr>
          <w:lang w:val="es-ES"/>
        </w:rPr>
        <w:t xml:space="preserve"> incoherencias </w:t>
      </w:r>
      <w:r w:rsidR="004F4E45" w:rsidRPr="09BF52D6">
        <w:rPr>
          <w:lang w:val="es-ES"/>
        </w:rPr>
        <w:t>entre</w:t>
      </w:r>
      <w:r w:rsidR="00AC51D2" w:rsidRPr="09BF52D6">
        <w:rPr>
          <w:lang w:val="es-ES"/>
        </w:rPr>
        <w:t xml:space="preserve"> </w:t>
      </w:r>
      <w:r w:rsidR="00844E1D">
        <w:rPr>
          <w:lang w:val="es-ES"/>
        </w:rPr>
        <w:t xml:space="preserve">lo </w:t>
      </w:r>
      <w:r>
        <w:rPr>
          <w:lang w:val="es-ES"/>
        </w:rPr>
        <w:t>previsto en dicho</w:t>
      </w:r>
      <w:r w:rsidR="00844E1D" w:rsidRPr="09BF52D6">
        <w:rPr>
          <w:lang w:val="es-ES"/>
        </w:rPr>
        <w:t xml:space="preserve"> </w:t>
      </w:r>
      <w:r w:rsidR="00AC51D2" w:rsidRPr="09BF52D6">
        <w:rPr>
          <w:lang w:val="es-ES"/>
        </w:rPr>
        <w:t xml:space="preserve">contrato y la información </w:t>
      </w:r>
      <w:r w:rsidR="00E06A90">
        <w:rPr>
          <w:lang w:val="es-ES"/>
        </w:rPr>
        <w:t>recogida</w:t>
      </w:r>
      <w:r w:rsidR="00E06A90" w:rsidRPr="09BF52D6">
        <w:rPr>
          <w:lang w:val="es-ES"/>
        </w:rPr>
        <w:t xml:space="preserve"> </w:t>
      </w:r>
      <w:r w:rsidR="004F4E45" w:rsidRPr="09BF52D6">
        <w:rPr>
          <w:lang w:val="es-ES"/>
        </w:rPr>
        <w:t>en</w:t>
      </w:r>
      <w:r w:rsidR="00AC51D2" w:rsidRPr="09BF52D6">
        <w:rPr>
          <w:lang w:val="es-ES"/>
        </w:rPr>
        <w:t xml:space="preserve"> la plantilla orgánica.</w:t>
      </w:r>
    </w:p>
    <w:p w14:paraId="20E43598" w14:textId="03E166DC" w:rsidR="00AA38AF" w:rsidRDefault="00AA38AF" w:rsidP="00A95EF2">
      <w:pPr>
        <w:pStyle w:val="texto"/>
        <w:rPr>
          <w:rFonts w:ascii="Arial" w:hAnsi="Arial"/>
          <w:i/>
          <w:iCs/>
          <w:color w:val="000000"/>
          <w:spacing w:val="10"/>
          <w:kern w:val="28"/>
          <w:sz w:val="25"/>
          <w:szCs w:val="26"/>
        </w:rPr>
      </w:pPr>
      <w:r>
        <w:rPr>
          <w:rFonts w:ascii="Arial" w:hAnsi="Arial"/>
          <w:i/>
          <w:iCs/>
          <w:color w:val="000000"/>
          <w:spacing w:val="10"/>
          <w:kern w:val="28"/>
          <w:sz w:val="25"/>
          <w:szCs w:val="26"/>
        </w:rPr>
        <w:t>Contratación temporal</w:t>
      </w:r>
    </w:p>
    <w:p w14:paraId="19C7EBA2" w14:textId="6F2F4797" w:rsidR="00AA38AF" w:rsidRPr="00280F84" w:rsidRDefault="03D1A41A" w:rsidP="00280F84">
      <w:pPr>
        <w:pStyle w:val="texto"/>
        <w:spacing w:after="240"/>
      </w:pPr>
      <w:r w:rsidRPr="00893B27">
        <w:t xml:space="preserve">En 2024 se </w:t>
      </w:r>
      <w:r w:rsidR="30F6E59C">
        <w:t>inició</w:t>
      </w:r>
      <w:r w:rsidR="5118B0D7" w:rsidRPr="00893B27">
        <w:t xml:space="preserve"> </w:t>
      </w:r>
      <w:r w:rsidR="7B02BEE3">
        <w:t>la</w:t>
      </w:r>
      <w:r w:rsidRPr="00893B27">
        <w:t xml:space="preserve"> contratación temporal</w:t>
      </w:r>
      <w:r w:rsidR="7CFA4C2C">
        <w:t xml:space="preserve"> de personal</w:t>
      </w:r>
      <w:r w:rsidR="32F77901">
        <w:t xml:space="preserve"> administrativo</w:t>
      </w:r>
      <w:r w:rsidR="00C14576">
        <w:rPr>
          <w:rStyle w:val="Refdenotaalpie"/>
        </w:rPr>
        <w:footnoteReference w:id="3"/>
      </w:r>
      <w:r w:rsidR="7CFA4C2C">
        <w:t>,</w:t>
      </w:r>
      <w:r w:rsidR="32F77901">
        <w:t xml:space="preserve"> </w:t>
      </w:r>
      <w:r w:rsidR="5118B0D7" w:rsidRPr="00893B27">
        <w:t>s</w:t>
      </w:r>
      <w:r w:rsidRPr="00893B27">
        <w:t xml:space="preserve">iguiendo un </w:t>
      </w:r>
      <w:r w:rsidR="7CFA4C2C" w:rsidRPr="00893B27">
        <w:t>procedimiento que garantiza</w:t>
      </w:r>
      <w:r w:rsidR="5118B0D7" w:rsidRPr="00893B27">
        <w:t xml:space="preserve"> los principios d</w:t>
      </w:r>
      <w:r w:rsidR="7CFA4C2C" w:rsidRPr="00893B27">
        <w:t xml:space="preserve">e publicidad, igualdad, mérito y </w:t>
      </w:r>
      <w:r w:rsidR="5118B0D7" w:rsidRPr="00893B27">
        <w:t>capacidad.</w:t>
      </w:r>
      <w:r w:rsidR="079D7BBD">
        <w:t xml:space="preserve"> </w:t>
      </w:r>
    </w:p>
    <w:p w14:paraId="501A5F93" w14:textId="60FCE47B" w:rsidR="00242D0D" w:rsidRDefault="079D7BBD" w:rsidP="00515090">
      <w:pPr>
        <w:pStyle w:val="texto"/>
        <w:suppressAutoHyphens/>
        <w:rPr>
          <w:lang w:val="es-ES"/>
        </w:rPr>
      </w:pPr>
      <w:r w:rsidRPr="09BF52D6">
        <w:rPr>
          <w:lang w:val="es-ES"/>
        </w:rPr>
        <w:t>El 4 de junio de 2025 se aprobaron pagos en concepto de dietas por asistencia a</w:t>
      </w:r>
      <w:r w:rsidR="51BC6CE7" w:rsidRPr="09BF52D6">
        <w:rPr>
          <w:lang w:val="es-ES"/>
        </w:rPr>
        <w:t xml:space="preserve">l </w:t>
      </w:r>
      <w:r w:rsidRPr="09BF52D6">
        <w:rPr>
          <w:lang w:val="es-ES"/>
        </w:rPr>
        <w:t>tribunal calificador</w:t>
      </w:r>
      <w:r w:rsidR="426E3467" w:rsidRPr="09BF52D6">
        <w:rPr>
          <w:lang w:val="es-ES"/>
        </w:rPr>
        <w:t xml:space="preserve"> de </w:t>
      </w:r>
      <w:r w:rsidR="008D13D2">
        <w:rPr>
          <w:lang w:val="es-ES"/>
        </w:rPr>
        <w:t>este proceso de</w:t>
      </w:r>
      <w:r w:rsidR="008D13D2" w:rsidRPr="09BF52D6">
        <w:rPr>
          <w:lang w:val="es-ES"/>
        </w:rPr>
        <w:t xml:space="preserve"> </w:t>
      </w:r>
      <w:r w:rsidR="426E3467" w:rsidRPr="09BF52D6">
        <w:rPr>
          <w:lang w:val="es-ES"/>
        </w:rPr>
        <w:t>contratación</w:t>
      </w:r>
      <w:r w:rsidRPr="09BF52D6">
        <w:rPr>
          <w:lang w:val="es-ES"/>
        </w:rPr>
        <w:t xml:space="preserve"> a favor de cuatro concejales, por un importe total de 735 euros. Dichos pagos han sido </w:t>
      </w:r>
      <w:r w:rsidR="001C4A20">
        <w:rPr>
          <w:lang w:val="es-ES"/>
        </w:rPr>
        <w:t xml:space="preserve">posteriormente </w:t>
      </w:r>
      <w:r w:rsidRPr="09BF52D6">
        <w:rPr>
          <w:lang w:val="es-ES"/>
        </w:rPr>
        <w:t>declarados nulos por el Tribunal Administrativo de Navarra.</w:t>
      </w:r>
    </w:p>
    <w:p w14:paraId="4CC948DB" w14:textId="3868DB20" w:rsidR="00AA38AF" w:rsidRPr="00242D0D" w:rsidRDefault="00242D0D" w:rsidP="00A95EF2">
      <w:r>
        <w:br w:type="page"/>
      </w:r>
    </w:p>
    <w:p w14:paraId="6601FCA8" w14:textId="77777777" w:rsidR="00B42171" w:rsidRDefault="0046778A" w:rsidP="00A95EF2">
      <w:pPr>
        <w:pStyle w:val="texto"/>
        <w:tabs>
          <w:tab w:val="left" w:pos="426"/>
        </w:tabs>
        <w:rPr>
          <w:i/>
          <w:iCs/>
          <w:lang w:val="es-ES"/>
        </w:rPr>
      </w:pPr>
      <w:r w:rsidRPr="002A17E8">
        <w:rPr>
          <w:iCs/>
          <w:lang w:val="es-ES"/>
        </w:rPr>
        <w:lastRenderedPageBreak/>
        <w:t>Como resultado de nuestro trabajo de fiscalización</w:t>
      </w:r>
      <w:r w:rsidR="004F4E45">
        <w:rPr>
          <w:i/>
          <w:iCs/>
          <w:lang w:val="es-ES"/>
        </w:rPr>
        <w:t xml:space="preserve"> recomendamos</w:t>
      </w:r>
      <w:r w:rsidR="00B42171">
        <w:rPr>
          <w:i/>
          <w:iCs/>
          <w:lang w:val="es-ES"/>
        </w:rPr>
        <w:t>:</w:t>
      </w:r>
    </w:p>
    <w:p w14:paraId="75C4A702" w14:textId="5A0A801E" w:rsidR="0046778A" w:rsidRPr="0079776F" w:rsidRDefault="6E8FDEFE"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885515">
        <w:rPr>
          <w:i/>
          <w:lang w:val="es-ES"/>
        </w:rPr>
        <w:t>R</w:t>
      </w:r>
      <w:r w:rsidR="0C130320" w:rsidRPr="00417294">
        <w:rPr>
          <w:i/>
          <w:lang w:val="es-ES"/>
        </w:rPr>
        <w:t xml:space="preserve">egularizar el contrato y </w:t>
      </w:r>
      <w:r w:rsidR="0C130320" w:rsidRPr="007F60F3">
        <w:rPr>
          <w:i/>
          <w:lang w:val="es-ES"/>
        </w:rPr>
        <w:t>definir el régimen retributivo de la empleada de limpieza.</w:t>
      </w:r>
    </w:p>
    <w:p w14:paraId="53540633" w14:textId="37807B25" w:rsidR="00B42171" w:rsidRPr="00A95EF2" w:rsidRDefault="6E8FDEFE"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rPr>
      </w:pPr>
      <w:r w:rsidRPr="006F3FA7">
        <w:rPr>
          <w:i/>
          <w:lang w:val="es-ES"/>
        </w:rPr>
        <w:t>Adecuar la plantilla orgánica a las retribuciones efectivamente percibidas</w:t>
      </w:r>
      <w:r w:rsidRPr="00A95EF2">
        <w:rPr>
          <w:i/>
        </w:rPr>
        <w:t>.</w:t>
      </w:r>
    </w:p>
    <w:p w14:paraId="6F92D9FC" w14:textId="64B1DB33" w:rsidR="007D5E67" w:rsidRPr="0067221D" w:rsidRDefault="0067221D" w:rsidP="00A95EF2">
      <w:pPr>
        <w:pStyle w:val="atitulo2"/>
      </w:pPr>
      <w:bookmarkStart w:id="141" w:name="_Toc228884283"/>
      <w:bookmarkStart w:id="142" w:name="_Toc229052155"/>
      <w:bookmarkStart w:id="143" w:name="_Toc231217557"/>
      <w:r>
        <w:t>4</w:t>
      </w:r>
      <w:r w:rsidR="001E7787" w:rsidRPr="0067221D">
        <w:t>.</w:t>
      </w:r>
      <w:r w:rsidR="007E6580" w:rsidRPr="0067221D">
        <w:t>3</w:t>
      </w:r>
      <w:r w:rsidR="007D5E67" w:rsidRPr="0067221D">
        <w:t xml:space="preserve"> Gastos corrientes en bienes y servicios</w:t>
      </w:r>
      <w:bookmarkEnd w:id="141"/>
      <w:bookmarkEnd w:id="142"/>
      <w:bookmarkEnd w:id="143"/>
    </w:p>
    <w:p w14:paraId="6FC17E5F" w14:textId="34E5A501" w:rsidR="007D5E67" w:rsidRPr="00336FA8" w:rsidRDefault="007D5E67" w:rsidP="007D5E67">
      <w:pPr>
        <w:pStyle w:val="texto"/>
        <w:rPr>
          <w:highlight w:val="yellow"/>
        </w:rPr>
      </w:pPr>
      <w:r w:rsidRPr="00BF419B">
        <w:t xml:space="preserve">Los gastos corrientes en bienes y </w:t>
      </w:r>
      <w:r w:rsidRPr="00E36E67">
        <w:t xml:space="preserve">servicios ascendieron a </w:t>
      </w:r>
      <w:r w:rsidR="00750474">
        <w:t>286.088 euros</w:t>
      </w:r>
      <w:r w:rsidR="00313D31">
        <w:t xml:space="preserve">, representan el </w:t>
      </w:r>
      <w:r w:rsidR="00750474">
        <w:t>71</w:t>
      </w:r>
      <w:r w:rsidR="00313D31">
        <w:t xml:space="preserve"> por ciento del total de obligaciones reconocidas en el ejercicio</w:t>
      </w:r>
      <w:r w:rsidRPr="00E36E67">
        <w:t xml:space="preserve"> y su</w:t>
      </w:r>
      <w:r w:rsidRPr="00BF419B">
        <w:t xml:space="preserve"> nivel de ejecución </w:t>
      </w:r>
      <w:r w:rsidR="0077101A">
        <w:t>fue</w:t>
      </w:r>
      <w:r w:rsidRPr="00206A4C">
        <w:t xml:space="preserve"> del </w:t>
      </w:r>
      <w:r w:rsidR="00750474">
        <w:t>57</w:t>
      </w:r>
      <w:r w:rsidRPr="00206A4C">
        <w:t xml:space="preserve"> por ciento de los créditos</w:t>
      </w:r>
      <w:r w:rsidRPr="00BF419B">
        <w:t xml:space="preserve"> definitivos. </w:t>
      </w:r>
    </w:p>
    <w:p w14:paraId="5A122E03" w14:textId="1E577215" w:rsidR="007D5E67" w:rsidRDefault="0035251B" w:rsidP="000974EF">
      <w:pPr>
        <w:pStyle w:val="texto"/>
        <w:spacing w:before="120" w:after="240"/>
      </w:pPr>
      <w:r>
        <w:t>Hemos revisado el 82 por ciento del total de gastos corrientes y servicios correspondientes a l</w:t>
      </w:r>
      <w:r w:rsidR="00625F4B">
        <w:t>a</w:t>
      </w:r>
      <w:r>
        <w:t xml:space="preserve">s siguientes </w:t>
      </w:r>
      <w:r w:rsidR="00625F4B">
        <w:t>aplicaciones presupuestarias</w:t>
      </w:r>
      <w:r>
        <w:t>:</w:t>
      </w:r>
    </w:p>
    <w:tbl>
      <w:tblPr>
        <w:tblW w:w="8789" w:type="dxa"/>
        <w:tblCellMar>
          <w:left w:w="70" w:type="dxa"/>
          <w:right w:w="70" w:type="dxa"/>
        </w:tblCellMar>
        <w:tblLook w:val="04A0" w:firstRow="1" w:lastRow="0" w:firstColumn="1" w:lastColumn="0" w:noHBand="0" w:noVBand="1"/>
      </w:tblPr>
      <w:tblGrid>
        <w:gridCol w:w="3431"/>
        <w:gridCol w:w="1380"/>
        <w:gridCol w:w="1163"/>
        <w:gridCol w:w="1223"/>
        <w:gridCol w:w="1592"/>
      </w:tblGrid>
      <w:tr w:rsidR="00650970" w14:paraId="0AFA54BA" w14:textId="77777777" w:rsidTr="00A95EF2">
        <w:trPr>
          <w:trHeight w:val="255"/>
        </w:trPr>
        <w:tc>
          <w:tcPr>
            <w:tcW w:w="1812" w:type="pct"/>
            <w:tcBorders>
              <w:top w:val="single" w:sz="4" w:space="0" w:color="auto"/>
              <w:left w:val="nil"/>
              <w:bottom w:val="single" w:sz="4" w:space="0" w:color="auto"/>
              <w:right w:val="nil"/>
            </w:tcBorders>
            <w:shd w:val="clear" w:color="auto" w:fill="FABF8F"/>
            <w:noWrap/>
            <w:vAlign w:val="center"/>
            <w:hideMark/>
          </w:tcPr>
          <w:p w14:paraId="3308BF28" w14:textId="712D5D41" w:rsidR="004544A4" w:rsidRDefault="00A9347F" w:rsidP="00A95EF2">
            <w:pPr>
              <w:pStyle w:val="cuadroCabe"/>
              <w:jc w:val="left"/>
            </w:pPr>
            <w:r>
              <w:t>Aplicación presupuestaria</w:t>
            </w:r>
          </w:p>
        </w:tc>
        <w:tc>
          <w:tcPr>
            <w:tcW w:w="849" w:type="pct"/>
            <w:tcBorders>
              <w:top w:val="single" w:sz="4" w:space="0" w:color="auto"/>
              <w:left w:val="nil"/>
              <w:bottom w:val="single" w:sz="4" w:space="0" w:color="auto"/>
              <w:right w:val="nil"/>
            </w:tcBorders>
            <w:shd w:val="clear" w:color="auto" w:fill="FABF8F"/>
            <w:vAlign w:val="center"/>
            <w:hideMark/>
          </w:tcPr>
          <w:p w14:paraId="719A262A" w14:textId="77777777" w:rsidR="004544A4" w:rsidRDefault="004544A4" w:rsidP="00A95EF2">
            <w:pPr>
              <w:pStyle w:val="cuadroCabe"/>
              <w:jc w:val="right"/>
            </w:pPr>
            <w:r>
              <w:t>ORN 2023</w:t>
            </w:r>
          </w:p>
        </w:tc>
        <w:tc>
          <w:tcPr>
            <w:tcW w:w="725" w:type="pct"/>
            <w:tcBorders>
              <w:top w:val="single" w:sz="4" w:space="0" w:color="auto"/>
              <w:left w:val="nil"/>
              <w:bottom w:val="single" w:sz="4" w:space="0" w:color="auto"/>
              <w:right w:val="nil"/>
            </w:tcBorders>
            <w:shd w:val="clear" w:color="auto" w:fill="FABF8F"/>
            <w:noWrap/>
            <w:vAlign w:val="center"/>
            <w:hideMark/>
          </w:tcPr>
          <w:p w14:paraId="41B701C8" w14:textId="77777777" w:rsidR="004544A4" w:rsidRDefault="004544A4" w:rsidP="00A95EF2">
            <w:pPr>
              <w:pStyle w:val="cuadroCabe"/>
              <w:jc w:val="right"/>
            </w:pPr>
            <w:r>
              <w:t>ORN 2024</w:t>
            </w:r>
          </w:p>
        </w:tc>
        <w:tc>
          <w:tcPr>
            <w:tcW w:w="759" w:type="pct"/>
            <w:tcBorders>
              <w:top w:val="single" w:sz="4" w:space="0" w:color="auto"/>
              <w:left w:val="nil"/>
              <w:bottom w:val="single" w:sz="4" w:space="0" w:color="auto"/>
              <w:right w:val="nil"/>
            </w:tcBorders>
            <w:shd w:val="clear" w:color="auto" w:fill="FABF8F"/>
            <w:vAlign w:val="center"/>
            <w:hideMark/>
          </w:tcPr>
          <w:p w14:paraId="24CC3E7C" w14:textId="77777777" w:rsidR="004544A4" w:rsidRDefault="004544A4" w:rsidP="00A95EF2">
            <w:pPr>
              <w:pStyle w:val="cuadroCabe"/>
              <w:jc w:val="right"/>
            </w:pPr>
            <w:r>
              <w:t>Variación</w:t>
            </w:r>
          </w:p>
        </w:tc>
        <w:tc>
          <w:tcPr>
            <w:tcW w:w="854" w:type="pct"/>
            <w:tcBorders>
              <w:top w:val="single" w:sz="4" w:space="0" w:color="auto"/>
              <w:left w:val="nil"/>
              <w:bottom w:val="single" w:sz="4" w:space="0" w:color="auto"/>
              <w:right w:val="nil"/>
            </w:tcBorders>
            <w:shd w:val="clear" w:color="auto" w:fill="FABF8F"/>
            <w:noWrap/>
            <w:vAlign w:val="center"/>
            <w:hideMark/>
          </w:tcPr>
          <w:p w14:paraId="4A85D2F1" w14:textId="77777777" w:rsidR="004544A4" w:rsidRDefault="004544A4" w:rsidP="00A95EF2">
            <w:pPr>
              <w:pStyle w:val="cuadroCabe"/>
              <w:jc w:val="right"/>
            </w:pPr>
            <w:r>
              <w:t xml:space="preserve">% </w:t>
            </w:r>
            <w:proofErr w:type="spellStart"/>
            <w:r>
              <w:t>var</w:t>
            </w:r>
            <w:proofErr w:type="spellEnd"/>
            <w:r>
              <w:t xml:space="preserve"> 2024/2023</w:t>
            </w:r>
          </w:p>
        </w:tc>
      </w:tr>
      <w:tr w:rsidR="004544A4" w14:paraId="474532BB" w14:textId="77777777" w:rsidTr="00A95EF2">
        <w:trPr>
          <w:trHeight w:val="198"/>
        </w:trPr>
        <w:tc>
          <w:tcPr>
            <w:tcW w:w="1812" w:type="pct"/>
            <w:tcBorders>
              <w:top w:val="nil"/>
              <w:left w:val="nil"/>
              <w:bottom w:val="single" w:sz="2" w:space="0" w:color="auto"/>
              <w:right w:val="nil"/>
            </w:tcBorders>
            <w:shd w:val="clear" w:color="auto" w:fill="FFFFFF" w:themeFill="background1"/>
            <w:noWrap/>
            <w:vAlign w:val="center"/>
            <w:hideMark/>
          </w:tcPr>
          <w:p w14:paraId="409109A2" w14:textId="77777777" w:rsidR="004544A4" w:rsidRDefault="004544A4" w:rsidP="00A95EF2">
            <w:pPr>
              <w:pStyle w:val="cuatexto"/>
              <w:jc w:val="left"/>
            </w:pPr>
            <w:r>
              <w:t>Fiestas patronales y festejos varios</w:t>
            </w:r>
          </w:p>
        </w:tc>
        <w:tc>
          <w:tcPr>
            <w:tcW w:w="849" w:type="pct"/>
            <w:tcBorders>
              <w:top w:val="nil"/>
              <w:left w:val="nil"/>
              <w:bottom w:val="single" w:sz="2" w:space="0" w:color="auto"/>
              <w:right w:val="nil"/>
            </w:tcBorders>
            <w:noWrap/>
            <w:vAlign w:val="center"/>
            <w:hideMark/>
          </w:tcPr>
          <w:p w14:paraId="172B702F" w14:textId="77777777" w:rsidR="004544A4" w:rsidRDefault="004544A4" w:rsidP="00A95EF2">
            <w:pPr>
              <w:pStyle w:val="cuatexto"/>
              <w:jc w:val="right"/>
            </w:pPr>
            <w:r>
              <w:t>90.758</w:t>
            </w:r>
          </w:p>
        </w:tc>
        <w:tc>
          <w:tcPr>
            <w:tcW w:w="725" w:type="pct"/>
            <w:tcBorders>
              <w:top w:val="nil"/>
              <w:left w:val="nil"/>
              <w:bottom w:val="single" w:sz="2" w:space="0" w:color="auto"/>
              <w:right w:val="nil"/>
            </w:tcBorders>
            <w:noWrap/>
            <w:vAlign w:val="center"/>
            <w:hideMark/>
          </w:tcPr>
          <w:p w14:paraId="787B76DD" w14:textId="77777777" w:rsidR="004544A4" w:rsidRDefault="7E4CA052" w:rsidP="00A95EF2">
            <w:pPr>
              <w:pStyle w:val="cuatexto"/>
              <w:jc w:val="right"/>
            </w:pPr>
            <w:r w:rsidRPr="60D9D84C">
              <w:rPr>
                <w:color w:val="000000" w:themeColor="text1"/>
              </w:rPr>
              <w:t>100.822</w:t>
            </w:r>
          </w:p>
        </w:tc>
        <w:tc>
          <w:tcPr>
            <w:tcW w:w="759" w:type="pct"/>
            <w:tcBorders>
              <w:top w:val="nil"/>
              <w:left w:val="nil"/>
              <w:bottom w:val="single" w:sz="2" w:space="0" w:color="auto"/>
              <w:right w:val="nil"/>
            </w:tcBorders>
            <w:noWrap/>
            <w:vAlign w:val="center"/>
            <w:hideMark/>
          </w:tcPr>
          <w:p w14:paraId="338BFA8A" w14:textId="77777777" w:rsidR="004544A4" w:rsidRDefault="004544A4" w:rsidP="00A95EF2">
            <w:pPr>
              <w:pStyle w:val="cuatexto"/>
              <w:jc w:val="right"/>
            </w:pPr>
            <w:r>
              <w:t>10.065</w:t>
            </w:r>
          </w:p>
        </w:tc>
        <w:tc>
          <w:tcPr>
            <w:tcW w:w="854" w:type="pct"/>
            <w:tcBorders>
              <w:top w:val="nil"/>
              <w:left w:val="nil"/>
              <w:bottom w:val="single" w:sz="2" w:space="0" w:color="auto"/>
              <w:right w:val="nil"/>
            </w:tcBorders>
            <w:noWrap/>
            <w:vAlign w:val="center"/>
            <w:hideMark/>
          </w:tcPr>
          <w:p w14:paraId="1C175C86" w14:textId="77777777" w:rsidR="004544A4" w:rsidRDefault="004544A4" w:rsidP="00A95EF2">
            <w:pPr>
              <w:pStyle w:val="cuatexto"/>
              <w:jc w:val="right"/>
            </w:pPr>
            <w:r>
              <w:t>11</w:t>
            </w:r>
          </w:p>
        </w:tc>
      </w:tr>
      <w:tr w:rsidR="004544A4" w14:paraId="32335D38" w14:textId="77777777" w:rsidTr="00A95EF2">
        <w:trPr>
          <w:trHeight w:val="198"/>
        </w:trPr>
        <w:tc>
          <w:tcPr>
            <w:tcW w:w="1812" w:type="pct"/>
            <w:tcBorders>
              <w:top w:val="single" w:sz="2" w:space="0" w:color="auto"/>
              <w:left w:val="nil"/>
              <w:bottom w:val="single" w:sz="2" w:space="0" w:color="auto"/>
              <w:right w:val="nil"/>
            </w:tcBorders>
            <w:shd w:val="clear" w:color="auto" w:fill="FFFFFF" w:themeFill="background1"/>
            <w:noWrap/>
            <w:vAlign w:val="center"/>
            <w:hideMark/>
          </w:tcPr>
          <w:p w14:paraId="44B816A9" w14:textId="77777777" w:rsidR="004544A4" w:rsidRDefault="004544A4" w:rsidP="00A95EF2">
            <w:pPr>
              <w:pStyle w:val="cuatexto"/>
              <w:jc w:val="left"/>
            </w:pPr>
            <w:r>
              <w:t>Alumbrado público</w:t>
            </w:r>
          </w:p>
        </w:tc>
        <w:tc>
          <w:tcPr>
            <w:tcW w:w="849" w:type="pct"/>
            <w:tcBorders>
              <w:top w:val="single" w:sz="2" w:space="0" w:color="auto"/>
              <w:left w:val="nil"/>
              <w:bottom w:val="single" w:sz="2" w:space="0" w:color="auto"/>
              <w:right w:val="nil"/>
            </w:tcBorders>
            <w:noWrap/>
            <w:vAlign w:val="center"/>
            <w:hideMark/>
          </w:tcPr>
          <w:p w14:paraId="654A2C5B" w14:textId="77777777" w:rsidR="004544A4" w:rsidRDefault="004544A4" w:rsidP="00A95EF2">
            <w:pPr>
              <w:pStyle w:val="cuatexto"/>
              <w:jc w:val="right"/>
            </w:pPr>
            <w:r>
              <w:t>57.470</w:t>
            </w:r>
          </w:p>
        </w:tc>
        <w:tc>
          <w:tcPr>
            <w:tcW w:w="725" w:type="pct"/>
            <w:tcBorders>
              <w:top w:val="single" w:sz="2" w:space="0" w:color="auto"/>
              <w:left w:val="nil"/>
              <w:bottom w:val="single" w:sz="2" w:space="0" w:color="auto"/>
              <w:right w:val="nil"/>
            </w:tcBorders>
            <w:noWrap/>
            <w:vAlign w:val="center"/>
            <w:hideMark/>
          </w:tcPr>
          <w:p w14:paraId="69948C87" w14:textId="77777777" w:rsidR="004544A4" w:rsidRDefault="004544A4" w:rsidP="00A95EF2">
            <w:pPr>
              <w:pStyle w:val="cuatexto"/>
              <w:jc w:val="right"/>
            </w:pPr>
            <w:r>
              <w:t>45.232</w:t>
            </w:r>
          </w:p>
        </w:tc>
        <w:tc>
          <w:tcPr>
            <w:tcW w:w="759" w:type="pct"/>
            <w:tcBorders>
              <w:top w:val="single" w:sz="2" w:space="0" w:color="auto"/>
              <w:left w:val="nil"/>
              <w:bottom w:val="single" w:sz="2" w:space="0" w:color="auto"/>
              <w:right w:val="nil"/>
            </w:tcBorders>
            <w:noWrap/>
            <w:vAlign w:val="center"/>
            <w:hideMark/>
          </w:tcPr>
          <w:p w14:paraId="02DFFF59" w14:textId="77777777" w:rsidR="004544A4" w:rsidRDefault="004544A4" w:rsidP="00A95EF2">
            <w:pPr>
              <w:pStyle w:val="cuatexto"/>
              <w:jc w:val="right"/>
            </w:pPr>
            <w:r>
              <w:t>-12.238</w:t>
            </w:r>
          </w:p>
        </w:tc>
        <w:tc>
          <w:tcPr>
            <w:tcW w:w="854" w:type="pct"/>
            <w:tcBorders>
              <w:top w:val="single" w:sz="2" w:space="0" w:color="auto"/>
              <w:left w:val="nil"/>
              <w:bottom w:val="single" w:sz="2" w:space="0" w:color="auto"/>
              <w:right w:val="nil"/>
            </w:tcBorders>
            <w:noWrap/>
            <w:vAlign w:val="center"/>
            <w:hideMark/>
          </w:tcPr>
          <w:p w14:paraId="6653A6D0" w14:textId="77777777" w:rsidR="004544A4" w:rsidRDefault="004544A4" w:rsidP="00A95EF2">
            <w:pPr>
              <w:pStyle w:val="cuatexto"/>
              <w:jc w:val="right"/>
            </w:pPr>
            <w:r>
              <w:t>-21</w:t>
            </w:r>
          </w:p>
        </w:tc>
      </w:tr>
      <w:tr w:rsidR="004544A4" w14:paraId="00A9BE06" w14:textId="77777777" w:rsidTr="00A95EF2">
        <w:trPr>
          <w:trHeight w:val="198"/>
        </w:trPr>
        <w:tc>
          <w:tcPr>
            <w:tcW w:w="1812" w:type="pct"/>
            <w:tcBorders>
              <w:top w:val="single" w:sz="2" w:space="0" w:color="auto"/>
              <w:left w:val="nil"/>
              <w:bottom w:val="single" w:sz="2" w:space="0" w:color="auto"/>
              <w:right w:val="nil"/>
            </w:tcBorders>
            <w:shd w:val="clear" w:color="auto" w:fill="FFFFFF" w:themeFill="background1"/>
            <w:noWrap/>
            <w:vAlign w:val="center"/>
            <w:hideMark/>
          </w:tcPr>
          <w:p w14:paraId="778C0E26" w14:textId="77777777" w:rsidR="004544A4" w:rsidRDefault="004544A4" w:rsidP="00A95EF2">
            <w:pPr>
              <w:pStyle w:val="cuatexto"/>
              <w:jc w:val="left"/>
            </w:pPr>
            <w:r>
              <w:t>Gestión de actividades culturales</w:t>
            </w:r>
          </w:p>
        </w:tc>
        <w:tc>
          <w:tcPr>
            <w:tcW w:w="849" w:type="pct"/>
            <w:tcBorders>
              <w:top w:val="single" w:sz="2" w:space="0" w:color="auto"/>
              <w:left w:val="nil"/>
              <w:bottom w:val="single" w:sz="2" w:space="0" w:color="auto"/>
              <w:right w:val="nil"/>
            </w:tcBorders>
            <w:noWrap/>
            <w:vAlign w:val="center"/>
            <w:hideMark/>
          </w:tcPr>
          <w:p w14:paraId="5307BBB8" w14:textId="77777777" w:rsidR="004544A4" w:rsidRDefault="004544A4" w:rsidP="00A95EF2">
            <w:pPr>
              <w:pStyle w:val="cuatexto"/>
              <w:jc w:val="right"/>
            </w:pPr>
            <w:r>
              <w:t>20.100</w:t>
            </w:r>
          </w:p>
        </w:tc>
        <w:tc>
          <w:tcPr>
            <w:tcW w:w="725" w:type="pct"/>
            <w:tcBorders>
              <w:top w:val="single" w:sz="2" w:space="0" w:color="auto"/>
              <w:left w:val="nil"/>
              <w:bottom w:val="single" w:sz="2" w:space="0" w:color="auto"/>
              <w:right w:val="nil"/>
            </w:tcBorders>
            <w:noWrap/>
            <w:vAlign w:val="center"/>
            <w:hideMark/>
          </w:tcPr>
          <w:p w14:paraId="6AB95BAE" w14:textId="77777777" w:rsidR="004544A4" w:rsidRDefault="004544A4" w:rsidP="00A95EF2">
            <w:pPr>
              <w:pStyle w:val="cuatexto"/>
              <w:jc w:val="right"/>
            </w:pPr>
            <w:r>
              <w:t>17.159</w:t>
            </w:r>
          </w:p>
        </w:tc>
        <w:tc>
          <w:tcPr>
            <w:tcW w:w="759" w:type="pct"/>
            <w:tcBorders>
              <w:top w:val="single" w:sz="2" w:space="0" w:color="auto"/>
              <w:left w:val="nil"/>
              <w:bottom w:val="single" w:sz="2" w:space="0" w:color="auto"/>
              <w:right w:val="nil"/>
            </w:tcBorders>
            <w:noWrap/>
            <w:vAlign w:val="center"/>
            <w:hideMark/>
          </w:tcPr>
          <w:p w14:paraId="63FF1A3F" w14:textId="77777777" w:rsidR="004544A4" w:rsidRDefault="004544A4" w:rsidP="00A95EF2">
            <w:pPr>
              <w:pStyle w:val="cuatexto"/>
              <w:jc w:val="right"/>
            </w:pPr>
            <w:r>
              <w:t>-2.941</w:t>
            </w:r>
          </w:p>
        </w:tc>
        <w:tc>
          <w:tcPr>
            <w:tcW w:w="854" w:type="pct"/>
            <w:tcBorders>
              <w:top w:val="single" w:sz="2" w:space="0" w:color="auto"/>
              <w:left w:val="nil"/>
              <w:bottom w:val="single" w:sz="2" w:space="0" w:color="auto"/>
              <w:right w:val="nil"/>
            </w:tcBorders>
            <w:noWrap/>
            <w:vAlign w:val="center"/>
            <w:hideMark/>
          </w:tcPr>
          <w:p w14:paraId="4C9EBC47" w14:textId="77777777" w:rsidR="004544A4" w:rsidRDefault="004544A4" w:rsidP="00A95EF2">
            <w:pPr>
              <w:pStyle w:val="cuatexto"/>
              <w:jc w:val="right"/>
            </w:pPr>
            <w:r>
              <w:t>-15</w:t>
            </w:r>
          </w:p>
        </w:tc>
      </w:tr>
      <w:tr w:rsidR="004544A4" w14:paraId="3E15A851" w14:textId="77777777" w:rsidTr="00A95EF2">
        <w:trPr>
          <w:trHeight w:val="198"/>
        </w:trPr>
        <w:tc>
          <w:tcPr>
            <w:tcW w:w="1812" w:type="pct"/>
            <w:tcBorders>
              <w:top w:val="single" w:sz="2" w:space="0" w:color="auto"/>
              <w:left w:val="nil"/>
              <w:bottom w:val="single" w:sz="2" w:space="0" w:color="auto"/>
              <w:right w:val="nil"/>
            </w:tcBorders>
            <w:shd w:val="clear" w:color="auto" w:fill="FFFFFF" w:themeFill="background1"/>
            <w:noWrap/>
            <w:vAlign w:val="center"/>
            <w:hideMark/>
          </w:tcPr>
          <w:p w14:paraId="0AEB9193" w14:textId="77777777" w:rsidR="004544A4" w:rsidRDefault="004544A4" w:rsidP="00A95EF2">
            <w:pPr>
              <w:pStyle w:val="cuatexto"/>
              <w:jc w:val="left"/>
            </w:pPr>
            <w:r>
              <w:t>Mantenimiento de alumbrado público</w:t>
            </w:r>
          </w:p>
        </w:tc>
        <w:tc>
          <w:tcPr>
            <w:tcW w:w="849" w:type="pct"/>
            <w:tcBorders>
              <w:top w:val="single" w:sz="2" w:space="0" w:color="auto"/>
              <w:left w:val="nil"/>
              <w:bottom w:val="single" w:sz="2" w:space="0" w:color="auto"/>
              <w:right w:val="nil"/>
            </w:tcBorders>
            <w:noWrap/>
            <w:vAlign w:val="center"/>
            <w:hideMark/>
          </w:tcPr>
          <w:p w14:paraId="0A3C5A05" w14:textId="77777777" w:rsidR="004544A4" w:rsidRDefault="004544A4" w:rsidP="00A95EF2">
            <w:pPr>
              <w:pStyle w:val="cuatexto"/>
              <w:jc w:val="right"/>
            </w:pPr>
            <w:r>
              <w:t>484</w:t>
            </w:r>
          </w:p>
        </w:tc>
        <w:tc>
          <w:tcPr>
            <w:tcW w:w="725" w:type="pct"/>
            <w:tcBorders>
              <w:top w:val="single" w:sz="2" w:space="0" w:color="auto"/>
              <w:left w:val="nil"/>
              <w:bottom w:val="single" w:sz="2" w:space="0" w:color="auto"/>
              <w:right w:val="nil"/>
            </w:tcBorders>
            <w:noWrap/>
            <w:vAlign w:val="center"/>
            <w:hideMark/>
          </w:tcPr>
          <w:p w14:paraId="485637D6" w14:textId="77777777" w:rsidR="004544A4" w:rsidRDefault="004544A4" w:rsidP="00A95EF2">
            <w:pPr>
              <w:pStyle w:val="cuatexto"/>
              <w:jc w:val="right"/>
            </w:pPr>
            <w:r>
              <w:t>15.856</w:t>
            </w:r>
          </w:p>
        </w:tc>
        <w:tc>
          <w:tcPr>
            <w:tcW w:w="759" w:type="pct"/>
            <w:tcBorders>
              <w:top w:val="single" w:sz="2" w:space="0" w:color="auto"/>
              <w:left w:val="nil"/>
              <w:bottom w:val="single" w:sz="2" w:space="0" w:color="auto"/>
              <w:right w:val="nil"/>
            </w:tcBorders>
            <w:noWrap/>
            <w:vAlign w:val="center"/>
            <w:hideMark/>
          </w:tcPr>
          <w:p w14:paraId="2EA8EFE9" w14:textId="77777777" w:rsidR="004544A4" w:rsidRDefault="004544A4" w:rsidP="00A95EF2">
            <w:pPr>
              <w:pStyle w:val="cuatexto"/>
              <w:jc w:val="right"/>
            </w:pPr>
            <w:r>
              <w:t>15.371</w:t>
            </w:r>
          </w:p>
        </w:tc>
        <w:tc>
          <w:tcPr>
            <w:tcW w:w="854" w:type="pct"/>
            <w:tcBorders>
              <w:top w:val="single" w:sz="2" w:space="0" w:color="auto"/>
              <w:left w:val="nil"/>
              <w:bottom w:val="single" w:sz="2" w:space="0" w:color="auto"/>
              <w:right w:val="nil"/>
            </w:tcBorders>
            <w:noWrap/>
            <w:vAlign w:val="center"/>
            <w:hideMark/>
          </w:tcPr>
          <w:p w14:paraId="220893AA" w14:textId="77777777" w:rsidR="004544A4" w:rsidRDefault="004544A4" w:rsidP="00A95EF2">
            <w:pPr>
              <w:pStyle w:val="cuatexto"/>
              <w:jc w:val="right"/>
            </w:pPr>
            <w:r>
              <w:t>3.173</w:t>
            </w:r>
          </w:p>
        </w:tc>
      </w:tr>
      <w:tr w:rsidR="004544A4" w14:paraId="71446B7F" w14:textId="77777777" w:rsidTr="00A95EF2">
        <w:trPr>
          <w:trHeight w:val="198"/>
        </w:trPr>
        <w:tc>
          <w:tcPr>
            <w:tcW w:w="1812" w:type="pct"/>
            <w:tcBorders>
              <w:top w:val="single" w:sz="2" w:space="0" w:color="auto"/>
              <w:left w:val="nil"/>
              <w:bottom w:val="single" w:sz="2" w:space="0" w:color="auto"/>
              <w:right w:val="nil"/>
            </w:tcBorders>
            <w:shd w:val="clear" w:color="auto" w:fill="FFFFFF" w:themeFill="background1"/>
            <w:noWrap/>
            <w:vAlign w:val="center"/>
            <w:hideMark/>
          </w:tcPr>
          <w:p w14:paraId="5FE6F0CF" w14:textId="77777777" w:rsidR="004544A4" w:rsidRDefault="004544A4" w:rsidP="00A95EF2">
            <w:pPr>
              <w:pStyle w:val="cuatexto"/>
              <w:jc w:val="left"/>
            </w:pPr>
            <w:r>
              <w:t>Gestión administrativa</w:t>
            </w:r>
          </w:p>
        </w:tc>
        <w:tc>
          <w:tcPr>
            <w:tcW w:w="849" w:type="pct"/>
            <w:tcBorders>
              <w:top w:val="single" w:sz="2" w:space="0" w:color="auto"/>
              <w:left w:val="nil"/>
              <w:bottom w:val="single" w:sz="2" w:space="0" w:color="auto"/>
              <w:right w:val="nil"/>
            </w:tcBorders>
            <w:noWrap/>
            <w:vAlign w:val="center"/>
            <w:hideMark/>
          </w:tcPr>
          <w:p w14:paraId="39B116AE" w14:textId="77777777" w:rsidR="004544A4" w:rsidRDefault="004544A4" w:rsidP="00A95EF2">
            <w:pPr>
              <w:pStyle w:val="cuatexto"/>
              <w:jc w:val="right"/>
            </w:pPr>
            <w:r>
              <w:t>-</w:t>
            </w:r>
          </w:p>
        </w:tc>
        <w:tc>
          <w:tcPr>
            <w:tcW w:w="725" w:type="pct"/>
            <w:tcBorders>
              <w:top w:val="single" w:sz="2" w:space="0" w:color="auto"/>
              <w:left w:val="nil"/>
              <w:bottom w:val="single" w:sz="2" w:space="0" w:color="auto"/>
              <w:right w:val="nil"/>
            </w:tcBorders>
            <w:noWrap/>
            <w:vAlign w:val="center"/>
            <w:hideMark/>
          </w:tcPr>
          <w:p w14:paraId="59BFF71D" w14:textId="77777777" w:rsidR="004544A4" w:rsidRDefault="004544A4" w:rsidP="00A95EF2">
            <w:pPr>
              <w:pStyle w:val="cuatexto"/>
              <w:jc w:val="right"/>
            </w:pPr>
            <w:r>
              <w:t>14.251</w:t>
            </w:r>
          </w:p>
        </w:tc>
        <w:tc>
          <w:tcPr>
            <w:tcW w:w="759" w:type="pct"/>
            <w:tcBorders>
              <w:top w:val="single" w:sz="2" w:space="0" w:color="auto"/>
              <w:left w:val="nil"/>
              <w:bottom w:val="single" w:sz="2" w:space="0" w:color="auto"/>
              <w:right w:val="nil"/>
            </w:tcBorders>
            <w:noWrap/>
            <w:vAlign w:val="center"/>
            <w:hideMark/>
          </w:tcPr>
          <w:p w14:paraId="3477EE93" w14:textId="77777777" w:rsidR="004544A4" w:rsidRDefault="004544A4" w:rsidP="00A95EF2">
            <w:pPr>
              <w:pStyle w:val="cuatexto"/>
              <w:jc w:val="right"/>
            </w:pPr>
            <w:r>
              <w:t>14.251</w:t>
            </w:r>
          </w:p>
        </w:tc>
        <w:tc>
          <w:tcPr>
            <w:tcW w:w="854" w:type="pct"/>
            <w:tcBorders>
              <w:top w:val="single" w:sz="2" w:space="0" w:color="auto"/>
              <w:left w:val="nil"/>
              <w:bottom w:val="single" w:sz="2" w:space="0" w:color="auto"/>
              <w:right w:val="nil"/>
            </w:tcBorders>
            <w:noWrap/>
            <w:vAlign w:val="center"/>
            <w:hideMark/>
          </w:tcPr>
          <w:p w14:paraId="78084B79" w14:textId="77777777" w:rsidR="004544A4" w:rsidRDefault="004544A4" w:rsidP="00A95EF2">
            <w:pPr>
              <w:pStyle w:val="cuatexto"/>
              <w:jc w:val="right"/>
            </w:pPr>
            <w:r>
              <w:t>-</w:t>
            </w:r>
          </w:p>
        </w:tc>
      </w:tr>
      <w:tr w:rsidR="004544A4" w14:paraId="18F584D8" w14:textId="77777777" w:rsidTr="00A95EF2">
        <w:trPr>
          <w:trHeight w:val="198"/>
        </w:trPr>
        <w:tc>
          <w:tcPr>
            <w:tcW w:w="1812" w:type="pct"/>
            <w:tcBorders>
              <w:top w:val="single" w:sz="2" w:space="0" w:color="auto"/>
              <w:left w:val="nil"/>
              <w:bottom w:val="single" w:sz="2" w:space="0" w:color="auto"/>
              <w:right w:val="nil"/>
            </w:tcBorders>
            <w:shd w:val="clear" w:color="auto" w:fill="FFFFFF" w:themeFill="background1"/>
            <w:noWrap/>
            <w:vAlign w:val="center"/>
            <w:hideMark/>
          </w:tcPr>
          <w:p w14:paraId="68DCE1CB" w14:textId="77777777" w:rsidR="004544A4" w:rsidRDefault="004544A4" w:rsidP="00A95EF2">
            <w:pPr>
              <w:pStyle w:val="cuatexto"/>
              <w:jc w:val="left"/>
            </w:pPr>
            <w:r>
              <w:t>Actividades culturales (Carnaval/Navidad)</w:t>
            </w:r>
          </w:p>
        </w:tc>
        <w:tc>
          <w:tcPr>
            <w:tcW w:w="849" w:type="pct"/>
            <w:tcBorders>
              <w:top w:val="single" w:sz="2" w:space="0" w:color="auto"/>
              <w:left w:val="nil"/>
              <w:bottom w:val="single" w:sz="2" w:space="0" w:color="auto"/>
              <w:right w:val="nil"/>
            </w:tcBorders>
            <w:noWrap/>
            <w:vAlign w:val="center"/>
            <w:hideMark/>
          </w:tcPr>
          <w:p w14:paraId="7CCF0FEB" w14:textId="77777777" w:rsidR="004544A4" w:rsidRDefault="004544A4" w:rsidP="00A95EF2">
            <w:pPr>
              <w:pStyle w:val="cuatexto"/>
              <w:jc w:val="right"/>
            </w:pPr>
            <w:r>
              <w:t>14.045</w:t>
            </w:r>
          </w:p>
        </w:tc>
        <w:tc>
          <w:tcPr>
            <w:tcW w:w="725" w:type="pct"/>
            <w:tcBorders>
              <w:top w:val="single" w:sz="2" w:space="0" w:color="auto"/>
              <w:left w:val="nil"/>
              <w:bottom w:val="single" w:sz="2" w:space="0" w:color="auto"/>
              <w:right w:val="nil"/>
            </w:tcBorders>
            <w:noWrap/>
            <w:vAlign w:val="center"/>
            <w:hideMark/>
          </w:tcPr>
          <w:p w14:paraId="2EA2AF25" w14:textId="77777777" w:rsidR="004544A4" w:rsidRDefault="004544A4" w:rsidP="00A95EF2">
            <w:pPr>
              <w:pStyle w:val="cuatexto"/>
              <w:jc w:val="right"/>
            </w:pPr>
            <w:r>
              <w:t>12.388</w:t>
            </w:r>
          </w:p>
        </w:tc>
        <w:tc>
          <w:tcPr>
            <w:tcW w:w="759" w:type="pct"/>
            <w:tcBorders>
              <w:top w:val="single" w:sz="2" w:space="0" w:color="auto"/>
              <w:left w:val="nil"/>
              <w:bottom w:val="single" w:sz="2" w:space="0" w:color="auto"/>
              <w:right w:val="nil"/>
            </w:tcBorders>
            <w:noWrap/>
            <w:vAlign w:val="center"/>
            <w:hideMark/>
          </w:tcPr>
          <w:p w14:paraId="3225F330" w14:textId="77777777" w:rsidR="004544A4" w:rsidRDefault="004544A4" w:rsidP="00A95EF2">
            <w:pPr>
              <w:pStyle w:val="cuatexto"/>
              <w:jc w:val="right"/>
            </w:pPr>
            <w:r>
              <w:t>-1.657</w:t>
            </w:r>
          </w:p>
        </w:tc>
        <w:tc>
          <w:tcPr>
            <w:tcW w:w="854" w:type="pct"/>
            <w:tcBorders>
              <w:top w:val="single" w:sz="2" w:space="0" w:color="auto"/>
              <w:left w:val="nil"/>
              <w:bottom w:val="single" w:sz="2" w:space="0" w:color="auto"/>
              <w:right w:val="nil"/>
            </w:tcBorders>
            <w:noWrap/>
            <w:vAlign w:val="center"/>
            <w:hideMark/>
          </w:tcPr>
          <w:p w14:paraId="74EF3C9F" w14:textId="77777777" w:rsidR="004544A4" w:rsidRDefault="004544A4" w:rsidP="00A95EF2">
            <w:pPr>
              <w:pStyle w:val="cuatexto"/>
              <w:jc w:val="right"/>
            </w:pPr>
            <w:r>
              <w:t>-12</w:t>
            </w:r>
          </w:p>
        </w:tc>
      </w:tr>
      <w:tr w:rsidR="004544A4" w14:paraId="5D9C5AA8" w14:textId="77777777" w:rsidTr="00A95EF2">
        <w:trPr>
          <w:trHeight w:val="198"/>
        </w:trPr>
        <w:tc>
          <w:tcPr>
            <w:tcW w:w="1812" w:type="pct"/>
            <w:tcBorders>
              <w:top w:val="single" w:sz="2" w:space="0" w:color="auto"/>
              <w:left w:val="nil"/>
              <w:bottom w:val="single" w:sz="2" w:space="0" w:color="auto"/>
              <w:right w:val="nil"/>
            </w:tcBorders>
            <w:shd w:val="clear" w:color="auto" w:fill="FFFFFF" w:themeFill="background1"/>
            <w:noWrap/>
            <w:vAlign w:val="center"/>
            <w:hideMark/>
          </w:tcPr>
          <w:p w14:paraId="1DF6074C" w14:textId="77777777" w:rsidR="004544A4" w:rsidRDefault="004544A4" w:rsidP="00A95EF2">
            <w:pPr>
              <w:pStyle w:val="cuatexto"/>
              <w:jc w:val="left"/>
            </w:pPr>
            <w:r>
              <w:t>Mantenimiento centro cívico</w:t>
            </w:r>
          </w:p>
        </w:tc>
        <w:tc>
          <w:tcPr>
            <w:tcW w:w="849" w:type="pct"/>
            <w:tcBorders>
              <w:top w:val="single" w:sz="2" w:space="0" w:color="auto"/>
              <w:left w:val="nil"/>
              <w:bottom w:val="single" w:sz="2" w:space="0" w:color="auto"/>
              <w:right w:val="nil"/>
            </w:tcBorders>
            <w:noWrap/>
            <w:vAlign w:val="center"/>
            <w:hideMark/>
          </w:tcPr>
          <w:p w14:paraId="0282A443" w14:textId="77777777" w:rsidR="004544A4" w:rsidRDefault="004544A4" w:rsidP="00A95EF2">
            <w:pPr>
              <w:pStyle w:val="cuatexto"/>
              <w:jc w:val="right"/>
            </w:pPr>
            <w:r>
              <w:t>11.329</w:t>
            </w:r>
          </w:p>
        </w:tc>
        <w:tc>
          <w:tcPr>
            <w:tcW w:w="725" w:type="pct"/>
            <w:tcBorders>
              <w:top w:val="single" w:sz="2" w:space="0" w:color="auto"/>
              <w:left w:val="nil"/>
              <w:bottom w:val="single" w:sz="2" w:space="0" w:color="auto"/>
              <w:right w:val="nil"/>
            </w:tcBorders>
            <w:noWrap/>
            <w:vAlign w:val="center"/>
            <w:hideMark/>
          </w:tcPr>
          <w:p w14:paraId="68E453E9" w14:textId="77777777" w:rsidR="004544A4" w:rsidRDefault="004544A4" w:rsidP="00A95EF2">
            <w:pPr>
              <w:pStyle w:val="cuatexto"/>
              <w:jc w:val="right"/>
            </w:pPr>
            <w:r>
              <w:t>11.230</w:t>
            </w:r>
          </w:p>
        </w:tc>
        <w:tc>
          <w:tcPr>
            <w:tcW w:w="759" w:type="pct"/>
            <w:tcBorders>
              <w:top w:val="single" w:sz="2" w:space="0" w:color="auto"/>
              <w:left w:val="nil"/>
              <w:bottom w:val="single" w:sz="2" w:space="0" w:color="auto"/>
              <w:right w:val="nil"/>
            </w:tcBorders>
            <w:noWrap/>
            <w:vAlign w:val="center"/>
            <w:hideMark/>
          </w:tcPr>
          <w:p w14:paraId="1A740CFB" w14:textId="77777777" w:rsidR="004544A4" w:rsidRDefault="004544A4" w:rsidP="00A95EF2">
            <w:pPr>
              <w:pStyle w:val="cuatexto"/>
              <w:jc w:val="right"/>
            </w:pPr>
            <w:r>
              <w:t>-99</w:t>
            </w:r>
          </w:p>
        </w:tc>
        <w:tc>
          <w:tcPr>
            <w:tcW w:w="854" w:type="pct"/>
            <w:tcBorders>
              <w:top w:val="single" w:sz="2" w:space="0" w:color="auto"/>
              <w:left w:val="nil"/>
              <w:bottom w:val="single" w:sz="2" w:space="0" w:color="auto"/>
              <w:right w:val="nil"/>
            </w:tcBorders>
            <w:noWrap/>
            <w:vAlign w:val="center"/>
            <w:hideMark/>
          </w:tcPr>
          <w:p w14:paraId="7122C2E9" w14:textId="77777777" w:rsidR="004544A4" w:rsidRDefault="004544A4" w:rsidP="00A95EF2">
            <w:pPr>
              <w:pStyle w:val="cuatexto"/>
              <w:jc w:val="right"/>
            </w:pPr>
            <w:r>
              <w:t>-1</w:t>
            </w:r>
          </w:p>
        </w:tc>
      </w:tr>
      <w:tr w:rsidR="004544A4" w14:paraId="18265F57" w14:textId="77777777" w:rsidTr="00A95EF2">
        <w:trPr>
          <w:trHeight w:val="198"/>
        </w:trPr>
        <w:tc>
          <w:tcPr>
            <w:tcW w:w="1812" w:type="pct"/>
            <w:tcBorders>
              <w:top w:val="single" w:sz="2" w:space="0" w:color="auto"/>
              <w:left w:val="nil"/>
              <w:bottom w:val="single" w:sz="2" w:space="0" w:color="auto"/>
              <w:right w:val="nil"/>
            </w:tcBorders>
            <w:shd w:val="clear" w:color="auto" w:fill="FFFFFF" w:themeFill="background1"/>
            <w:noWrap/>
            <w:vAlign w:val="center"/>
            <w:hideMark/>
          </w:tcPr>
          <w:p w14:paraId="524EBC2B" w14:textId="77777777" w:rsidR="004544A4" w:rsidRDefault="004544A4" w:rsidP="00A95EF2">
            <w:pPr>
              <w:pStyle w:val="cuatexto"/>
              <w:jc w:val="left"/>
            </w:pPr>
            <w:r>
              <w:t>Seguros Concejo</w:t>
            </w:r>
          </w:p>
        </w:tc>
        <w:tc>
          <w:tcPr>
            <w:tcW w:w="849" w:type="pct"/>
            <w:tcBorders>
              <w:top w:val="single" w:sz="2" w:space="0" w:color="auto"/>
              <w:left w:val="nil"/>
              <w:bottom w:val="single" w:sz="2" w:space="0" w:color="auto"/>
              <w:right w:val="nil"/>
            </w:tcBorders>
            <w:noWrap/>
            <w:vAlign w:val="center"/>
            <w:hideMark/>
          </w:tcPr>
          <w:p w14:paraId="31958EFF" w14:textId="77777777" w:rsidR="004544A4" w:rsidRDefault="004544A4" w:rsidP="00A95EF2">
            <w:pPr>
              <w:pStyle w:val="cuatexto"/>
              <w:jc w:val="right"/>
            </w:pPr>
            <w:r>
              <w:t>5.745</w:t>
            </w:r>
          </w:p>
        </w:tc>
        <w:tc>
          <w:tcPr>
            <w:tcW w:w="725" w:type="pct"/>
            <w:tcBorders>
              <w:top w:val="single" w:sz="2" w:space="0" w:color="auto"/>
              <w:left w:val="nil"/>
              <w:bottom w:val="single" w:sz="2" w:space="0" w:color="auto"/>
              <w:right w:val="nil"/>
            </w:tcBorders>
            <w:noWrap/>
            <w:vAlign w:val="center"/>
            <w:hideMark/>
          </w:tcPr>
          <w:p w14:paraId="519B8A27" w14:textId="77777777" w:rsidR="004544A4" w:rsidRDefault="004544A4" w:rsidP="00A95EF2">
            <w:pPr>
              <w:pStyle w:val="cuatexto"/>
              <w:jc w:val="right"/>
            </w:pPr>
            <w:r>
              <w:t>6.175</w:t>
            </w:r>
          </w:p>
        </w:tc>
        <w:tc>
          <w:tcPr>
            <w:tcW w:w="759" w:type="pct"/>
            <w:tcBorders>
              <w:top w:val="single" w:sz="2" w:space="0" w:color="auto"/>
              <w:left w:val="nil"/>
              <w:bottom w:val="single" w:sz="2" w:space="0" w:color="auto"/>
              <w:right w:val="nil"/>
            </w:tcBorders>
            <w:noWrap/>
            <w:vAlign w:val="center"/>
            <w:hideMark/>
          </w:tcPr>
          <w:p w14:paraId="570FD8E0" w14:textId="77777777" w:rsidR="004544A4" w:rsidRDefault="004544A4" w:rsidP="00A95EF2">
            <w:pPr>
              <w:pStyle w:val="cuatexto"/>
              <w:jc w:val="right"/>
            </w:pPr>
            <w:r>
              <w:t>430</w:t>
            </w:r>
          </w:p>
        </w:tc>
        <w:tc>
          <w:tcPr>
            <w:tcW w:w="854" w:type="pct"/>
            <w:tcBorders>
              <w:top w:val="single" w:sz="2" w:space="0" w:color="auto"/>
              <w:left w:val="nil"/>
              <w:bottom w:val="single" w:sz="2" w:space="0" w:color="auto"/>
              <w:right w:val="nil"/>
            </w:tcBorders>
            <w:noWrap/>
            <w:vAlign w:val="center"/>
            <w:hideMark/>
          </w:tcPr>
          <w:p w14:paraId="15FFF9FF" w14:textId="77777777" w:rsidR="004544A4" w:rsidRDefault="004544A4" w:rsidP="00A95EF2">
            <w:pPr>
              <w:pStyle w:val="cuatexto"/>
              <w:jc w:val="right"/>
            </w:pPr>
            <w:r>
              <w:t>7</w:t>
            </w:r>
          </w:p>
        </w:tc>
      </w:tr>
      <w:tr w:rsidR="004544A4" w14:paraId="1A6F8C6F" w14:textId="77777777" w:rsidTr="00A95EF2">
        <w:trPr>
          <w:trHeight w:val="198"/>
        </w:trPr>
        <w:tc>
          <w:tcPr>
            <w:tcW w:w="1812" w:type="pct"/>
            <w:tcBorders>
              <w:top w:val="single" w:sz="2" w:space="0" w:color="auto"/>
              <w:left w:val="nil"/>
              <w:bottom w:val="single" w:sz="2" w:space="0" w:color="auto"/>
              <w:right w:val="nil"/>
            </w:tcBorders>
            <w:shd w:val="clear" w:color="auto" w:fill="FFFFFF" w:themeFill="background1"/>
            <w:noWrap/>
            <w:vAlign w:val="center"/>
            <w:hideMark/>
          </w:tcPr>
          <w:p w14:paraId="13244CD2" w14:textId="77777777" w:rsidR="004544A4" w:rsidRDefault="004544A4" w:rsidP="00A95EF2">
            <w:pPr>
              <w:pStyle w:val="cuatexto"/>
              <w:jc w:val="left"/>
            </w:pPr>
            <w:r>
              <w:t>Trabajos comunicación digital</w:t>
            </w:r>
          </w:p>
        </w:tc>
        <w:tc>
          <w:tcPr>
            <w:tcW w:w="849" w:type="pct"/>
            <w:tcBorders>
              <w:top w:val="single" w:sz="2" w:space="0" w:color="auto"/>
              <w:left w:val="nil"/>
              <w:bottom w:val="single" w:sz="2" w:space="0" w:color="auto"/>
              <w:right w:val="nil"/>
            </w:tcBorders>
            <w:noWrap/>
            <w:vAlign w:val="center"/>
            <w:hideMark/>
          </w:tcPr>
          <w:p w14:paraId="72A3E150" w14:textId="77777777" w:rsidR="004544A4" w:rsidRDefault="004544A4" w:rsidP="00A95EF2">
            <w:pPr>
              <w:pStyle w:val="cuatexto"/>
              <w:jc w:val="right"/>
            </w:pPr>
            <w:r>
              <w:t>4.428</w:t>
            </w:r>
          </w:p>
        </w:tc>
        <w:tc>
          <w:tcPr>
            <w:tcW w:w="725" w:type="pct"/>
            <w:tcBorders>
              <w:top w:val="single" w:sz="2" w:space="0" w:color="auto"/>
              <w:left w:val="nil"/>
              <w:bottom w:val="single" w:sz="2" w:space="0" w:color="auto"/>
              <w:right w:val="nil"/>
            </w:tcBorders>
            <w:noWrap/>
            <w:vAlign w:val="center"/>
            <w:hideMark/>
          </w:tcPr>
          <w:p w14:paraId="1407AFC7" w14:textId="77777777" w:rsidR="004544A4" w:rsidRDefault="004544A4" w:rsidP="00A95EF2">
            <w:pPr>
              <w:pStyle w:val="cuatexto"/>
              <w:jc w:val="right"/>
            </w:pPr>
            <w:r>
              <w:t>5.650</w:t>
            </w:r>
          </w:p>
        </w:tc>
        <w:tc>
          <w:tcPr>
            <w:tcW w:w="759" w:type="pct"/>
            <w:tcBorders>
              <w:top w:val="single" w:sz="2" w:space="0" w:color="auto"/>
              <w:left w:val="nil"/>
              <w:bottom w:val="single" w:sz="2" w:space="0" w:color="auto"/>
              <w:right w:val="nil"/>
            </w:tcBorders>
            <w:noWrap/>
            <w:vAlign w:val="center"/>
            <w:hideMark/>
          </w:tcPr>
          <w:p w14:paraId="05EF268F" w14:textId="77777777" w:rsidR="004544A4" w:rsidRDefault="004544A4" w:rsidP="00A95EF2">
            <w:pPr>
              <w:pStyle w:val="cuatexto"/>
              <w:jc w:val="right"/>
            </w:pPr>
            <w:r>
              <w:t>1.222</w:t>
            </w:r>
          </w:p>
        </w:tc>
        <w:tc>
          <w:tcPr>
            <w:tcW w:w="854" w:type="pct"/>
            <w:tcBorders>
              <w:top w:val="single" w:sz="2" w:space="0" w:color="auto"/>
              <w:left w:val="nil"/>
              <w:bottom w:val="single" w:sz="2" w:space="0" w:color="auto"/>
              <w:right w:val="nil"/>
            </w:tcBorders>
            <w:noWrap/>
            <w:vAlign w:val="center"/>
            <w:hideMark/>
          </w:tcPr>
          <w:p w14:paraId="42A6F771" w14:textId="77777777" w:rsidR="004544A4" w:rsidRDefault="004544A4" w:rsidP="00A95EF2">
            <w:pPr>
              <w:pStyle w:val="cuatexto"/>
              <w:jc w:val="right"/>
            </w:pPr>
            <w:r>
              <w:t>28</w:t>
            </w:r>
          </w:p>
        </w:tc>
      </w:tr>
      <w:tr w:rsidR="004544A4" w14:paraId="6091BB1E" w14:textId="77777777" w:rsidTr="00A95EF2">
        <w:trPr>
          <w:trHeight w:val="198"/>
        </w:trPr>
        <w:tc>
          <w:tcPr>
            <w:tcW w:w="1812" w:type="pct"/>
            <w:tcBorders>
              <w:top w:val="single" w:sz="2" w:space="0" w:color="auto"/>
              <w:left w:val="nil"/>
              <w:bottom w:val="single" w:sz="2" w:space="0" w:color="auto"/>
              <w:right w:val="nil"/>
            </w:tcBorders>
            <w:noWrap/>
            <w:vAlign w:val="center"/>
            <w:hideMark/>
          </w:tcPr>
          <w:p w14:paraId="446B44C2" w14:textId="77777777" w:rsidR="004544A4" w:rsidRDefault="004544A4" w:rsidP="00A95EF2">
            <w:pPr>
              <w:pStyle w:val="cuatexto"/>
              <w:jc w:val="left"/>
            </w:pPr>
            <w:r>
              <w:t>Dietas-km corporativos</w:t>
            </w:r>
          </w:p>
        </w:tc>
        <w:tc>
          <w:tcPr>
            <w:tcW w:w="849" w:type="pct"/>
            <w:tcBorders>
              <w:top w:val="single" w:sz="2" w:space="0" w:color="auto"/>
              <w:left w:val="nil"/>
              <w:bottom w:val="single" w:sz="2" w:space="0" w:color="auto"/>
              <w:right w:val="nil"/>
            </w:tcBorders>
            <w:noWrap/>
            <w:vAlign w:val="center"/>
            <w:hideMark/>
          </w:tcPr>
          <w:p w14:paraId="6239966C" w14:textId="77777777" w:rsidR="004544A4" w:rsidRDefault="004544A4" w:rsidP="00A95EF2">
            <w:pPr>
              <w:pStyle w:val="cuatexto"/>
              <w:jc w:val="right"/>
            </w:pPr>
            <w:r>
              <w:t>6.300</w:t>
            </w:r>
          </w:p>
        </w:tc>
        <w:tc>
          <w:tcPr>
            <w:tcW w:w="725" w:type="pct"/>
            <w:tcBorders>
              <w:top w:val="single" w:sz="2" w:space="0" w:color="auto"/>
              <w:left w:val="nil"/>
              <w:bottom w:val="single" w:sz="2" w:space="0" w:color="auto"/>
              <w:right w:val="nil"/>
            </w:tcBorders>
            <w:noWrap/>
            <w:vAlign w:val="center"/>
            <w:hideMark/>
          </w:tcPr>
          <w:p w14:paraId="564CA62B" w14:textId="77777777" w:rsidR="004544A4" w:rsidRDefault="004544A4" w:rsidP="00A95EF2">
            <w:pPr>
              <w:pStyle w:val="cuatexto"/>
              <w:jc w:val="right"/>
            </w:pPr>
            <w:r>
              <w:t>5.283</w:t>
            </w:r>
          </w:p>
        </w:tc>
        <w:tc>
          <w:tcPr>
            <w:tcW w:w="759" w:type="pct"/>
            <w:tcBorders>
              <w:top w:val="single" w:sz="2" w:space="0" w:color="auto"/>
              <w:left w:val="nil"/>
              <w:bottom w:val="single" w:sz="2" w:space="0" w:color="auto"/>
              <w:right w:val="nil"/>
            </w:tcBorders>
            <w:noWrap/>
            <w:vAlign w:val="center"/>
            <w:hideMark/>
          </w:tcPr>
          <w:p w14:paraId="558F9FE7" w14:textId="77777777" w:rsidR="004544A4" w:rsidRDefault="004544A4" w:rsidP="00A95EF2">
            <w:pPr>
              <w:pStyle w:val="cuatexto"/>
              <w:jc w:val="right"/>
            </w:pPr>
            <w:r>
              <w:t>-1.017</w:t>
            </w:r>
          </w:p>
        </w:tc>
        <w:tc>
          <w:tcPr>
            <w:tcW w:w="854" w:type="pct"/>
            <w:tcBorders>
              <w:top w:val="single" w:sz="2" w:space="0" w:color="auto"/>
              <w:left w:val="nil"/>
              <w:bottom w:val="single" w:sz="2" w:space="0" w:color="auto"/>
              <w:right w:val="nil"/>
            </w:tcBorders>
            <w:noWrap/>
            <w:vAlign w:val="center"/>
            <w:hideMark/>
          </w:tcPr>
          <w:p w14:paraId="01F64A6C" w14:textId="77777777" w:rsidR="004544A4" w:rsidRDefault="004544A4" w:rsidP="00A95EF2">
            <w:pPr>
              <w:pStyle w:val="cuatexto"/>
              <w:jc w:val="right"/>
            </w:pPr>
            <w:r>
              <w:t>-16</w:t>
            </w:r>
          </w:p>
        </w:tc>
      </w:tr>
      <w:tr w:rsidR="004544A4" w14:paraId="1B39BA6C" w14:textId="77777777" w:rsidTr="00A95EF2">
        <w:trPr>
          <w:trHeight w:val="198"/>
        </w:trPr>
        <w:tc>
          <w:tcPr>
            <w:tcW w:w="1812" w:type="pct"/>
            <w:tcBorders>
              <w:top w:val="single" w:sz="2" w:space="0" w:color="auto"/>
              <w:left w:val="nil"/>
              <w:bottom w:val="single" w:sz="2" w:space="0" w:color="auto"/>
              <w:right w:val="nil"/>
            </w:tcBorders>
            <w:noWrap/>
            <w:vAlign w:val="center"/>
            <w:hideMark/>
          </w:tcPr>
          <w:p w14:paraId="51C45C58" w14:textId="77777777" w:rsidR="004544A4" w:rsidRDefault="004544A4" w:rsidP="00A95EF2">
            <w:pPr>
              <w:pStyle w:val="cuatexto"/>
              <w:jc w:val="left"/>
            </w:pPr>
            <w:r>
              <w:t>Asesoramiento contable</w:t>
            </w:r>
          </w:p>
        </w:tc>
        <w:tc>
          <w:tcPr>
            <w:tcW w:w="849" w:type="pct"/>
            <w:tcBorders>
              <w:top w:val="single" w:sz="2" w:space="0" w:color="auto"/>
              <w:left w:val="nil"/>
              <w:bottom w:val="single" w:sz="2" w:space="0" w:color="auto"/>
              <w:right w:val="nil"/>
            </w:tcBorders>
            <w:noWrap/>
            <w:vAlign w:val="center"/>
            <w:hideMark/>
          </w:tcPr>
          <w:p w14:paraId="751782C4" w14:textId="77777777" w:rsidR="004544A4" w:rsidRDefault="004544A4" w:rsidP="00A95EF2">
            <w:pPr>
              <w:pStyle w:val="cuatexto"/>
              <w:jc w:val="right"/>
            </w:pPr>
            <w:r>
              <w:t>-</w:t>
            </w:r>
          </w:p>
        </w:tc>
        <w:tc>
          <w:tcPr>
            <w:tcW w:w="725" w:type="pct"/>
            <w:tcBorders>
              <w:top w:val="single" w:sz="2" w:space="0" w:color="auto"/>
              <w:left w:val="nil"/>
              <w:bottom w:val="single" w:sz="2" w:space="0" w:color="auto"/>
              <w:right w:val="nil"/>
            </w:tcBorders>
            <w:noWrap/>
            <w:vAlign w:val="center"/>
            <w:hideMark/>
          </w:tcPr>
          <w:p w14:paraId="2200A180" w14:textId="77777777" w:rsidR="004544A4" w:rsidRDefault="004544A4" w:rsidP="00A95EF2">
            <w:pPr>
              <w:pStyle w:val="cuatexto"/>
              <w:jc w:val="right"/>
            </w:pPr>
            <w:r>
              <w:t>794</w:t>
            </w:r>
          </w:p>
        </w:tc>
        <w:tc>
          <w:tcPr>
            <w:tcW w:w="759" w:type="pct"/>
            <w:tcBorders>
              <w:top w:val="single" w:sz="2" w:space="0" w:color="auto"/>
              <w:left w:val="nil"/>
              <w:bottom w:val="single" w:sz="2" w:space="0" w:color="auto"/>
              <w:right w:val="nil"/>
            </w:tcBorders>
            <w:noWrap/>
            <w:vAlign w:val="center"/>
            <w:hideMark/>
          </w:tcPr>
          <w:p w14:paraId="0D406E90" w14:textId="77777777" w:rsidR="004544A4" w:rsidRDefault="004544A4" w:rsidP="00A95EF2">
            <w:pPr>
              <w:pStyle w:val="cuatexto"/>
              <w:jc w:val="right"/>
            </w:pPr>
            <w:r>
              <w:t>794</w:t>
            </w:r>
          </w:p>
        </w:tc>
        <w:tc>
          <w:tcPr>
            <w:tcW w:w="854" w:type="pct"/>
            <w:tcBorders>
              <w:top w:val="single" w:sz="2" w:space="0" w:color="auto"/>
              <w:left w:val="nil"/>
              <w:bottom w:val="single" w:sz="2" w:space="0" w:color="auto"/>
              <w:right w:val="nil"/>
            </w:tcBorders>
            <w:noWrap/>
            <w:vAlign w:val="center"/>
            <w:hideMark/>
          </w:tcPr>
          <w:p w14:paraId="7BDE5397" w14:textId="77777777" w:rsidR="004544A4" w:rsidRDefault="004544A4" w:rsidP="00A95EF2">
            <w:pPr>
              <w:pStyle w:val="cuatexto"/>
              <w:jc w:val="right"/>
            </w:pPr>
            <w:r>
              <w:t>-</w:t>
            </w:r>
          </w:p>
        </w:tc>
      </w:tr>
      <w:tr w:rsidR="004544A4" w14:paraId="72746881" w14:textId="77777777" w:rsidTr="00A95EF2">
        <w:trPr>
          <w:trHeight w:val="198"/>
        </w:trPr>
        <w:tc>
          <w:tcPr>
            <w:tcW w:w="1812" w:type="pct"/>
            <w:tcBorders>
              <w:top w:val="single" w:sz="2" w:space="0" w:color="auto"/>
              <w:left w:val="nil"/>
              <w:bottom w:val="single" w:sz="2" w:space="0" w:color="auto"/>
              <w:right w:val="nil"/>
            </w:tcBorders>
            <w:noWrap/>
            <w:vAlign w:val="center"/>
            <w:hideMark/>
          </w:tcPr>
          <w:p w14:paraId="10B190BD" w14:textId="77777777" w:rsidR="004544A4" w:rsidRDefault="004544A4" w:rsidP="00A95EF2">
            <w:pPr>
              <w:pStyle w:val="cuatexto"/>
              <w:jc w:val="left"/>
            </w:pPr>
            <w:r>
              <w:t>Alquiler almacén</w:t>
            </w:r>
          </w:p>
        </w:tc>
        <w:tc>
          <w:tcPr>
            <w:tcW w:w="849" w:type="pct"/>
            <w:tcBorders>
              <w:top w:val="single" w:sz="2" w:space="0" w:color="auto"/>
              <w:left w:val="nil"/>
              <w:bottom w:val="single" w:sz="2" w:space="0" w:color="auto"/>
              <w:right w:val="nil"/>
            </w:tcBorders>
            <w:noWrap/>
            <w:vAlign w:val="center"/>
            <w:hideMark/>
          </w:tcPr>
          <w:p w14:paraId="070A4B6D" w14:textId="77777777" w:rsidR="004544A4" w:rsidRDefault="004544A4" w:rsidP="00A95EF2">
            <w:pPr>
              <w:pStyle w:val="cuatexto"/>
              <w:jc w:val="right"/>
            </w:pPr>
            <w:r>
              <w:t>-</w:t>
            </w:r>
          </w:p>
        </w:tc>
        <w:tc>
          <w:tcPr>
            <w:tcW w:w="725" w:type="pct"/>
            <w:tcBorders>
              <w:top w:val="single" w:sz="2" w:space="0" w:color="auto"/>
              <w:left w:val="nil"/>
              <w:bottom w:val="single" w:sz="2" w:space="0" w:color="auto"/>
              <w:right w:val="nil"/>
            </w:tcBorders>
            <w:noWrap/>
            <w:vAlign w:val="center"/>
            <w:hideMark/>
          </w:tcPr>
          <w:p w14:paraId="30FC40E2" w14:textId="77777777" w:rsidR="004544A4" w:rsidRDefault="004544A4" w:rsidP="00A95EF2">
            <w:pPr>
              <w:pStyle w:val="cuatexto"/>
              <w:jc w:val="right"/>
            </w:pPr>
            <w:r>
              <w:t>623</w:t>
            </w:r>
          </w:p>
        </w:tc>
        <w:tc>
          <w:tcPr>
            <w:tcW w:w="759" w:type="pct"/>
            <w:tcBorders>
              <w:top w:val="single" w:sz="2" w:space="0" w:color="auto"/>
              <w:left w:val="nil"/>
              <w:bottom w:val="single" w:sz="2" w:space="0" w:color="auto"/>
              <w:right w:val="nil"/>
            </w:tcBorders>
            <w:noWrap/>
            <w:vAlign w:val="center"/>
            <w:hideMark/>
          </w:tcPr>
          <w:p w14:paraId="5851DEFD" w14:textId="77777777" w:rsidR="004544A4" w:rsidRDefault="004544A4" w:rsidP="00A95EF2">
            <w:pPr>
              <w:pStyle w:val="cuatexto"/>
              <w:jc w:val="right"/>
            </w:pPr>
            <w:r>
              <w:t>623</w:t>
            </w:r>
          </w:p>
        </w:tc>
        <w:tc>
          <w:tcPr>
            <w:tcW w:w="854" w:type="pct"/>
            <w:tcBorders>
              <w:top w:val="single" w:sz="2" w:space="0" w:color="auto"/>
              <w:left w:val="nil"/>
              <w:bottom w:val="single" w:sz="2" w:space="0" w:color="auto"/>
              <w:right w:val="nil"/>
            </w:tcBorders>
            <w:noWrap/>
            <w:vAlign w:val="center"/>
            <w:hideMark/>
          </w:tcPr>
          <w:p w14:paraId="57E47549" w14:textId="77777777" w:rsidR="004544A4" w:rsidRDefault="004544A4" w:rsidP="00A95EF2">
            <w:pPr>
              <w:pStyle w:val="cuatexto"/>
              <w:jc w:val="right"/>
            </w:pPr>
            <w:r>
              <w:t>-</w:t>
            </w:r>
          </w:p>
        </w:tc>
      </w:tr>
    </w:tbl>
    <w:p w14:paraId="10DF72C9" w14:textId="79B308FE" w:rsidR="00337F80" w:rsidRDefault="39D6C14B" w:rsidP="007029E2">
      <w:pPr>
        <w:pStyle w:val="texto"/>
        <w:spacing w:before="240"/>
      </w:pPr>
      <w:r w:rsidRPr="2E8929DA">
        <w:rPr>
          <w:lang w:val="es-ES"/>
        </w:rPr>
        <w:t xml:space="preserve">El gasto total ha aumentado un </w:t>
      </w:r>
      <w:r w:rsidR="6AC23262" w:rsidRPr="2E8929DA">
        <w:rPr>
          <w:lang w:val="es-ES"/>
        </w:rPr>
        <w:t>seis</w:t>
      </w:r>
      <w:r w:rsidRPr="2E8929DA">
        <w:rPr>
          <w:lang w:val="es-ES"/>
        </w:rPr>
        <w:t xml:space="preserve"> por ciento con respecto al ejercicio anterior. </w:t>
      </w:r>
      <w:r w:rsidR="59FF2C21" w:rsidRPr="2E8929DA">
        <w:rPr>
          <w:lang w:val="es-ES"/>
        </w:rPr>
        <w:t>Como incrementos más significativos</w:t>
      </w:r>
      <w:r w:rsidRPr="2E8929DA">
        <w:rPr>
          <w:lang w:val="es-ES"/>
        </w:rPr>
        <w:t xml:space="preserve">, destaca el aumento del gasto en </w:t>
      </w:r>
      <w:r w:rsidR="43BFAF88" w:rsidRPr="2E8929DA">
        <w:rPr>
          <w:lang w:val="es-ES"/>
        </w:rPr>
        <w:t>mantenimiento de alumbrado público</w:t>
      </w:r>
      <w:r w:rsidRPr="2E8929DA">
        <w:rPr>
          <w:lang w:val="es-ES"/>
        </w:rPr>
        <w:t xml:space="preserve">, </w:t>
      </w:r>
      <w:r w:rsidR="1F863088" w:rsidRPr="2E8929DA">
        <w:rPr>
          <w:lang w:val="es-ES"/>
        </w:rPr>
        <w:t>motivado</w:t>
      </w:r>
      <w:r w:rsidR="7FAB171C" w:rsidRPr="2E8929DA">
        <w:rPr>
          <w:lang w:val="es-ES"/>
        </w:rPr>
        <w:t xml:space="preserve"> </w:t>
      </w:r>
      <w:r w:rsidR="1F863088" w:rsidRPr="2E8929DA">
        <w:rPr>
          <w:lang w:val="es-ES"/>
        </w:rPr>
        <w:t>por la</w:t>
      </w:r>
      <w:r w:rsidR="7FAB171C" w:rsidRPr="2E8929DA">
        <w:rPr>
          <w:lang w:val="es-ES"/>
        </w:rPr>
        <w:t xml:space="preserve"> reparación de la</w:t>
      </w:r>
      <w:r w:rsidR="1F863088" w:rsidRPr="2E8929DA">
        <w:rPr>
          <w:lang w:val="es-ES"/>
        </w:rPr>
        <w:t>s</w:t>
      </w:r>
      <w:r w:rsidR="7FAB171C" w:rsidRPr="2E8929DA">
        <w:rPr>
          <w:lang w:val="es-ES"/>
        </w:rPr>
        <w:t xml:space="preserve"> base</w:t>
      </w:r>
      <w:r w:rsidR="1F863088" w:rsidRPr="2E8929DA">
        <w:rPr>
          <w:lang w:val="es-ES"/>
        </w:rPr>
        <w:t>s</w:t>
      </w:r>
      <w:r w:rsidR="7FAB171C" w:rsidRPr="2E8929DA">
        <w:rPr>
          <w:lang w:val="es-ES"/>
        </w:rPr>
        <w:t xml:space="preserve"> de las farolas</w:t>
      </w:r>
      <w:r w:rsidRPr="2E8929DA">
        <w:rPr>
          <w:lang w:val="es-ES"/>
        </w:rPr>
        <w:t xml:space="preserve">, así como </w:t>
      </w:r>
      <w:r w:rsidR="1F863088" w:rsidRPr="2E8929DA">
        <w:rPr>
          <w:lang w:val="es-ES"/>
        </w:rPr>
        <w:t xml:space="preserve">el incremento </w:t>
      </w:r>
      <w:r w:rsidR="1787CBA6" w:rsidRPr="2E8929DA">
        <w:rPr>
          <w:lang w:val="es-ES"/>
        </w:rPr>
        <w:t xml:space="preserve">del gasto </w:t>
      </w:r>
      <w:r w:rsidR="1F863088" w:rsidRPr="2E8929DA">
        <w:rPr>
          <w:lang w:val="es-ES"/>
        </w:rPr>
        <w:t>en</w:t>
      </w:r>
      <w:r w:rsidRPr="2E8929DA">
        <w:rPr>
          <w:lang w:val="es-ES"/>
        </w:rPr>
        <w:t xml:space="preserve"> </w:t>
      </w:r>
      <w:r w:rsidR="670398EC" w:rsidRPr="2E8929DA">
        <w:rPr>
          <w:lang w:val="es-ES"/>
        </w:rPr>
        <w:t>gestión administrativa</w:t>
      </w:r>
      <w:r w:rsidRPr="2E8929DA">
        <w:rPr>
          <w:lang w:val="es-ES"/>
        </w:rPr>
        <w:t xml:space="preserve">, </w:t>
      </w:r>
      <w:r w:rsidR="528F36EF" w:rsidRPr="2E8929DA">
        <w:rPr>
          <w:lang w:val="es-ES"/>
        </w:rPr>
        <w:t>derivado</w:t>
      </w:r>
      <w:r w:rsidRPr="2E8929DA">
        <w:rPr>
          <w:lang w:val="es-ES"/>
        </w:rPr>
        <w:t xml:space="preserve"> </w:t>
      </w:r>
      <w:r w:rsidR="4408192D" w:rsidRPr="2E8929DA">
        <w:rPr>
          <w:lang w:val="es-ES"/>
        </w:rPr>
        <w:t xml:space="preserve">de la contratación de asesoramiento </w:t>
      </w:r>
      <w:r w:rsidR="1F863088" w:rsidRPr="2E8929DA">
        <w:rPr>
          <w:lang w:val="es-ES"/>
        </w:rPr>
        <w:t>para cubrir</w:t>
      </w:r>
      <w:r w:rsidR="4408192D" w:rsidRPr="2E8929DA">
        <w:rPr>
          <w:lang w:val="es-ES"/>
        </w:rPr>
        <w:t xml:space="preserve"> la baja de larga duración del personal administrativo</w:t>
      </w:r>
      <w:r w:rsidRPr="2E8929DA">
        <w:rPr>
          <w:lang w:val="es-ES"/>
        </w:rPr>
        <w:t>.</w:t>
      </w:r>
      <w:r w:rsidR="3DC65FD0" w:rsidRPr="2E8929DA">
        <w:rPr>
          <w:lang w:val="es-ES"/>
        </w:rPr>
        <w:t xml:space="preserve"> </w:t>
      </w:r>
      <w:r w:rsidR="59FF2C21" w:rsidRPr="2E8929DA">
        <w:rPr>
          <w:lang w:val="es-ES"/>
        </w:rPr>
        <w:t xml:space="preserve">Por </w:t>
      </w:r>
      <w:r w:rsidR="1F863088" w:rsidRPr="2E8929DA">
        <w:rPr>
          <w:lang w:val="es-ES"/>
        </w:rPr>
        <w:t>el contrario</w:t>
      </w:r>
      <w:r w:rsidR="59FF2C21" w:rsidRPr="2E8929DA">
        <w:rPr>
          <w:lang w:val="es-ES"/>
        </w:rPr>
        <w:t xml:space="preserve">, el principal </w:t>
      </w:r>
      <w:r w:rsidR="3DC65FD0" w:rsidRPr="2E8929DA">
        <w:rPr>
          <w:lang w:val="es-ES"/>
        </w:rPr>
        <w:t xml:space="preserve">decremento se </w:t>
      </w:r>
      <w:r w:rsidR="1F863088" w:rsidRPr="2E8929DA">
        <w:rPr>
          <w:lang w:val="es-ES"/>
        </w:rPr>
        <w:t>origina</w:t>
      </w:r>
      <w:r w:rsidR="3DC65FD0" w:rsidRPr="2E8929DA">
        <w:rPr>
          <w:lang w:val="es-ES"/>
        </w:rPr>
        <w:t xml:space="preserve"> en el</w:t>
      </w:r>
      <w:r w:rsidR="1A722F37" w:rsidRPr="2E8929DA">
        <w:rPr>
          <w:lang w:val="es-ES"/>
        </w:rPr>
        <w:t xml:space="preserve"> consumo </w:t>
      </w:r>
      <w:r w:rsidR="61A3D4C6" w:rsidRPr="2E8929DA">
        <w:rPr>
          <w:lang w:val="es-ES"/>
        </w:rPr>
        <w:t>del alumbrado</w:t>
      </w:r>
      <w:r w:rsidR="3DC65FD0" w:rsidRPr="2E8929DA">
        <w:rPr>
          <w:lang w:val="es-ES"/>
        </w:rPr>
        <w:t xml:space="preserve"> público</w:t>
      </w:r>
      <w:r w:rsidR="7FAB171C" w:rsidRPr="2E8929DA">
        <w:rPr>
          <w:lang w:val="es-ES"/>
        </w:rPr>
        <w:t>.</w:t>
      </w:r>
    </w:p>
    <w:p w14:paraId="560D4FB7" w14:textId="24C268BC" w:rsidR="00337F80" w:rsidRPr="00244B00" w:rsidRDefault="00337F80" w:rsidP="00A95EF2">
      <w:pPr>
        <w:pStyle w:val="texto"/>
        <w:rPr>
          <w:lang w:val="es-ES"/>
        </w:rPr>
      </w:pPr>
      <w:r w:rsidRPr="0C9E9426">
        <w:rPr>
          <w:lang w:val="es-ES"/>
        </w:rPr>
        <w:t>De la revisión efectuada concluimos que, en general</w:t>
      </w:r>
      <w:r w:rsidR="00E356E8" w:rsidRPr="0C9E9426">
        <w:rPr>
          <w:lang w:val="es-ES"/>
        </w:rPr>
        <w:t xml:space="preserve">, los gastos </w:t>
      </w:r>
      <w:r w:rsidR="009A4537" w:rsidRPr="0C9E9426">
        <w:rPr>
          <w:lang w:val="es-ES"/>
        </w:rPr>
        <w:t>están justificados y soportados en las facturas correspondientes, correctamente contabilizados y pagados en el ejercicio</w:t>
      </w:r>
      <w:r w:rsidRPr="0C9E9426">
        <w:rPr>
          <w:lang w:val="es-ES"/>
        </w:rPr>
        <w:t xml:space="preserve">. </w:t>
      </w:r>
      <w:r w:rsidR="00E54FAC">
        <w:rPr>
          <w:lang w:val="es-ES"/>
        </w:rPr>
        <w:t>Destacamos</w:t>
      </w:r>
      <w:r w:rsidRPr="0C9E9426">
        <w:rPr>
          <w:lang w:val="es-ES"/>
        </w:rPr>
        <w:t xml:space="preserve"> los siguientes aspectos</w:t>
      </w:r>
      <w:r w:rsidRPr="00244B00">
        <w:rPr>
          <w:lang w:val="es-ES"/>
        </w:rPr>
        <w:t>:</w:t>
      </w:r>
      <w:r w:rsidR="00293A0A" w:rsidRPr="00244B00">
        <w:rPr>
          <w:lang w:val="es-ES"/>
        </w:rPr>
        <w:t xml:space="preserve"> </w:t>
      </w:r>
    </w:p>
    <w:p w14:paraId="19E6BC90" w14:textId="03CBF14D" w:rsidR="00763022" w:rsidRPr="00A95EF2" w:rsidRDefault="00763022"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Hemos comprobado que las dietas por asistencia </w:t>
      </w:r>
      <w:r w:rsidR="5AE98BA1" w:rsidRPr="00A95EF2">
        <w:rPr>
          <w:lang w:val="es-ES"/>
        </w:rPr>
        <w:t xml:space="preserve">a sesiones plenarias </w:t>
      </w:r>
      <w:r w:rsidRPr="00A95EF2">
        <w:rPr>
          <w:lang w:val="es-ES"/>
        </w:rPr>
        <w:t>de los cargos electos son correctas y están justificadas.</w:t>
      </w:r>
    </w:p>
    <w:p w14:paraId="71A5F1BA" w14:textId="48AEBEDD" w:rsidR="00005922" w:rsidRPr="00A95EF2" w:rsidRDefault="0CEEF327"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Los</w:t>
      </w:r>
      <w:r w:rsidR="6FF92C38" w:rsidRPr="00A95EF2">
        <w:rPr>
          <w:lang w:val="es-ES"/>
        </w:rPr>
        <w:t xml:space="preserve"> gastos satisfechos por </w:t>
      </w:r>
      <w:r w:rsidR="79FAD749" w:rsidRPr="00A95EF2">
        <w:rPr>
          <w:lang w:val="es-ES"/>
        </w:rPr>
        <w:t xml:space="preserve">la </w:t>
      </w:r>
      <w:r w:rsidR="6FF92C38" w:rsidRPr="00A95EF2">
        <w:rPr>
          <w:lang w:val="es-ES"/>
        </w:rPr>
        <w:t xml:space="preserve">presidencia del </w:t>
      </w:r>
      <w:r w:rsidR="1A332613" w:rsidRPr="00A95EF2">
        <w:rPr>
          <w:lang w:val="es-ES"/>
        </w:rPr>
        <w:t>c</w:t>
      </w:r>
      <w:r w:rsidR="6FF92C38" w:rsidRPr="00A95EF2">
        <w:rPr>
          <w:lang w:val="es-ES"/>
        </w:rPr>
        <w:t xml:space="preserve">oncejo </w:t>
      </w:r>
      <w:r w:rsidR="79FAD749" w:rsidRPr="00A95EF2">
        <w:rPr>
          <w:lang w:val="es-ES"/>
        </w:rPr>
        <w:t>se encuentran debidamente</w:t>
      </w:r>
      <w:r w:rsidRPr="00A95EF2">
        <w:rPr>
          <w:lang w:val="es-ES"/>
        </w:rPr>
        <w:t xml:space="preserve"> justificados</w:t>
      </w:r>
      <w:r w:rsidR="79FAD749" w:rsidRPr="00A95EF2">
        <w:rPr>
          <w:lang w:val="es-ES"/>
        </w:rPr>
        <w:t>, respaldados por la correspondiente factura</w:t>
      </w:r>
      <w:r w:rsidRPr="00A95EF2">
        <w:rPr>
          <w:lang w:val="es-ES"/>
        </w:rPr>
        <w:t xml:space="preserve"> y </w:t>
      </w:r>
      <w:r w:rsidR="79FAD749" w:rsidRPr="00A95EF2">
        <w:rPr>
          <w:lang w:val="es-ES"/>
        </w:rPr>
        <w:t>correctamente contabilizados</w:t>
      </w:r>
      <w:r w:rsidR="55F7442C" w:rsidRPr="00A95EF2">
        <w:rPr>
          <w:lang w:val="es-ES"/>
        </w:rPr>
        <w:t xml:space="preserve">. Corresponden a 44 pagos </w:t>
      </w:r>
      <w:r w:rsidR="79FAD749" w:rsidRPr="00A95EF2">
        <w:rPr>
          <w:lang w:val="es-ES"/>
        </w:rPr>
        <w:t xml:space="preserve">realizados </w:t>
      </w:r>
      <w:r w:rsidR="7CECBF5A" w:rsidRPr="00A95EF2">
        <w:rPr>
          <w:lang w:val="es-ES"/>
        </w:rPr>
        <w:t>a partir del seis de mayo</w:t>
      </w:r>
      <w:r w:rsidR="55F7442C" w:rsidRPr="00A95EF2">
        <w:rPr>
          <w:lang w:val="es-ES"/>
        </w:rPr>
        <w:t xml:space="preserve"> de 2024</w:t>
      </w:r>
      <w:r w:rsidR="1B3372D1" w:rsidRPr="00A95EF2">
        <w:rPr>
          <w:lang w:val="es-ES"/>
        </w:rPr>
        <w:t>,</w:t>
      </w:r>
      <w:r w:rsidR="55F7442C" w:rsidRPr="00A95EF2">
        <w:rPr>
          <w:lang w:val="es-ES"/>
        </w:rPr>
        <w:t xml:space="preserve"> por un importe total de 3.301 euros.</w:t>
      </w:r>
      <w:r w:rsidR="20AA9C52" w:rsidRPr="00A95EF2">
        <w:rPr>
          <w:lang w:val="es-ES"/>
        </w:rPr>
        <w:t xml:space="preserve"> </w:t>
      </w:r>
    </w:p>
    <w:p w14:paraId="2247C975" w14:textId="3FC5A464" w:rsidR="00C95E03" w:rsidRPr="00A95EF2" w:rsidRDefault="70508391"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lastRenderedPageBreak/>
        <w:t>No consta en el expediente informe de necesidad ni otro documento que ampare el arrendamiento directo del bien inmueble</w:t>
      </w:r>
      <w:r w:rsidR="5514D6FC" w:rsidRPr="00A95EF2">
        <w:rPr>
          <w:lang w:val="es-ES"/>
        </w:rPr>
        <w:t xml:space="preserve"> (almacén</w:t>
      </w:r>
      <w:r w:rsidR="1D425A34" w:rsidRPr="00A95EF2">
        <w:rPr>
          <w:lang w:val="es-ES"/>
        </w:rPr>
        <w:t>). Dicho</w:t>
      </w:r>
      <w:r w:rsidR="5FF3F575" w:rsidRPr="00A95EF2">
        <w:rPr>
          <w:lang w:val="es-ES"/>
        </w:rPr>
        <w:t xml:space="preserve"> arrendamiento</w:t>
      </w:r>
      <w:r w:rsidR="002E4DC0" w:rsidRPr="00A95EF2">
        <w:rPr>
          <w:lang w:val="es-ES"/>
        </w:rPr>
        <w:t xml:space="preserve">, </w:t>
      </w:r>
      <w:r w:rsidR="000662B6" w:rsidRPr="00A95EF2">
        <w:rPr>
          <w:lang w:val="es-ES"/>
        </w:rPr>
        <w:t xml:space="preserve">con un coste </w:t>
      </w:r>
      <w:r w:rsidR="002E4DC0" w:rsidRPr="00A95EF2">
        <w:rPr>
          <w:lang w:val="es-ES"/>
        </w:rPr>
        <w:t>anual de 4.422 euros,</w:t>
      </w:r>
      <w:r w:rsidR="5FF3F575" w:rsidRPr="00A95EF2">
        <w:rPr>
          <w:lang w:val="es-ES"/>
        </w:rPr>
        <w:t xml:space="preserve"> </w:t>
      </w:r>
      <w:r w:rsidR="003C020D" w:rsidRPr="00A95EF2">
        <w:rPr>
          <w:lang w:val="es-ES"/>
        </w:rPr>
        <w:t xml:space="preserve">obedece </w:t>
      </w:r>
      <w:r w:rsidR="5FF3F575" w:rsidRPr="00A95EF2">
        <w:rPr>
          <w:lang w:val="es-ES"/>
        </w:rPr>
        <w:t xml:space="preserve">a la falta de espacio en </w:t>
      </w:r>
      <w:r w:rsidR="0A6C3FA7" w:rsidRPr="00A95EF2">
        <w:rPr>
          <w:lang w:val="es-ES"/>
        </w:rPr>
        <w:t>el</w:t>
      </w:r>
      <w:r w:rsidR="5FF3F575" w:rsidRPr="00A95EF2">
        <w:rPr>
          <w:lang w:val="es-ES"/>
        </w:rPr>
        <w:t xml:space="preserve"> archivo y </w:t>
      </w:r>
      <w:r w:rsidR="003C020D" w:rsidRPr="00A95EF2">
        <w:rPr>
          <w:lang w:val="es-ES"/>
        </w:rPr>
        <w:t xml:space="preserve">en el </w:t>
      </w:r>
      <w:r w:rsidR="5FF3F575" w:rsidRPr="00A95EF2">
        <w:rPr>
          <w:lang w:val="es-ES"/>
        </w:rPr>
        <w:t>centro cívico</w:t>
      </w:r>
      <w:r w:rsidR="0A6C3FA7" w:rsidRPr="00A95EF2">
        <w:rPr>
          <w:lang w:val="es-ES"/>
        </w:rPr>
        <w:t xml:space="preserve"> para </w:t>
      </w:r>
      <w:r w:rsidR="003C020D" w:rsidRPr="00A95EF2">
        <w:rPr>
          <w:lang w:val="es-ES"/>
        </w:rPr>
        <w:t xml:space="preserve">el almacenamiento de </w:t>
      </w:r>
      <w:r w:rsidR="0A6C3FA7" w:rsidRPr="00A95EF2">
        <w:rPr>
          <w:lang w:val="es-ES"/>
        </w:rPr>
        <w:t xml:space="preserve">material destinado </w:t>
      </w:r>
      <w:r w:rsidR="4B52AEB7" w:rsidRPr="00A95EF2">
        <w:rPr>
          <w:lang w:val="es-ES"/>
        </w:rPr>
        <w:t xml:space="preserve">a </w:t>
      </w:r>
      <w:r w:rsidR="0A6C3FA7" w:rsidRPr="00A95EF2">
        <w:rPr>
          <w:lang w:val="es-ES"/>
        </w:rPr>
        <w:t>las fiestas populares</w:t>
      </w:r>
      <w:r w:rsidR="000662B6" w:rsidRPr="00A95EF2">
        <w:rPr>
          <w:lang w:val="es-ES"/>
        </w:rPr>
        <w:t>.</w:t>
      </w:r>
    </w:p>
    <w:p w14:paraId="6980CFA0" w14:textId="4A8951D2" w:rsidR="009378C8" w:rsidRPr="00A95EF2" w:rsidRDefault="5F87C02D"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El </w:t>
      </w:r>
      <w:r w:rsidR="5C271C80" w:rsidRPr="00A95EF2">
        <w:rPr>
          <w:lang w:val="es-ES"/>
        </w:rPr>
        <w:t>c</w:t>
      </w:r>
      <w:r w:rsidRPr="00A95EF2">
        <w:rPr>
          <w:lang w:val="es-ES"/>
        </w:rPr>
        <w:t>oncejo no publicó las relaciones de contratos adjudicados a través del régimen especial para contratos de menor cuantía en el Portal de Contratación de Navarra</w:t>
      </w:r>
      <w:r w:rsidR="00197172" w:rsidRPr="00A95EF2">
        <w:rPr>
          <w:lang w:val="es-ES"/>
        </w:rPr>
        <w:t>,</w:t>
      </w:r>
      <w:r w:rsidR="2D031600" w:rsidRPr="00A95EF2">
        <w:rPr>
          <w:lang w:val="es-ES"/>
        </w:rPr>
        <w:t xml:space="preserve"> contrariamente a lo establecido por la Ley Foral de Contratos</w:t>
      </w:r>
      <w:r w:rsidRPr="00A95EF2">
        <w:rPr>
          <w:lang w:val="es-ES"/>
        </w:rPr>
        <w:t>.</w:t>
      </w:r>
    </w:p>
    <w:p w14:paraId="37085F7A" w14:textId="77777777" w:rsidR="00C95E03" w:rsidRPr="006050F4" w:rsidRDefault="00C95E03" w:rsidP="00FD5FFB">
      <w:pPr>
        <w:pStyle w:val="texto"/>
        <w:rPr>
          <w:i/>
          <w:iCs/>
        </w:rPr>
      </w:pPr>
      <w:r w:rsidRPr="006050F4">
        <w:rPr>
          <w:szCs w:val="26"/>
        </w:rPr>
        <w:t>Teniendo en cuenta las conclusiones de nuestro trabajo, además de las incluidas en la sección “Recomendaciones más relevantes” de este informe, formulamos las siguientes</w:t>
      </w:r>
      <w:r w:rsidRPr="006050F4">
        <w:rPr>
          <w:i/>
          <w:iCs/>
        </w:rPr>
        <w:t xml:space="preserve"> </w:t>
      </w:r>
      <w:r w:rsidRPr="006050F4">
        <w:rPr>
          <w:i/>
          <w:iCs/>
          <w:szCs w:val="26"/>
        </w:rPr>
        <w:t>recomendaciones</w:t>
      </w:r>
      <w:r w:rsidRPr="006050F4">
        <w:rPr>
          <w:i/>
          <w:iCs/>
        </w:rPr>
        <w:t>:</w:t>
      </w:r>
    </w:p>
    <w:p w14:paraId="57439A38" w14:textId="00116FE6" w:rsidR="00C95E03" w:rsidRPr="00A95EF2" w:rsidRDefault="00C95E03"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A95EF2">
        <w:rPr>
          <w:i/>
          <w:lang w:val="es-ES"/>
        </w:rPr>
        <w:t xml:space="preserve">Dejar constancia </w:t>
      </w:r>
      <w:r w:rsidR="002038EE" w:rsidRPr="00A95EF2">
        <w:rPr>
          <w:i/>
          <w:lang w:val="es-ES"/>
        </w:rPr>
        <w:t>en el expediente</w:t>
      </w:r>
      <w:r w:rsidR="00603C20" w:rsidRPr="00A95EF2">
        <w:rPr>
          <w:i/>
          <w:lang w:val="es-ES"/>
        </w:rPr>
        <w:t xml:space="preserve"> de</w:t>
      </w:r>
      <w:r w:rsidR="002038EE" w:rsidRPr="00A95EF2">
        <w:rPr>
          <w:i/>
          <w:lang w:val="es-ES"/>
        </w:rPr>
        <w:t xml:space="preserve"> </w:t>
      </w:r>
      <w:r w:rsidR="00603C20" w:rsidRPr="00A95EF2">
        <w:rPr>
          <w:i/>
          <w:lang w:val="es-ES"/>
        </w:rPr>
        <w:t>la necesidad a satisfacer y</w:t>
      </w:r>
      <w:r w:rsidRPr="00A95EF2">
        <w:rPr>
          <w:i/>
          <w:lang w:val="es-ES"/>
        </w:rPr>
        <w:t xml:space="preserve"> </w:t>
      </w:r>
      <w:r w:rsidR="00603C20" w:rsidRPr="00A95EF2">
        <w:rPr>
          <w:i/>
          <w:lang w:val="es-ES"/>
        </w:rPr>
        <w:t xml:space="preserve">de </w:t>
      </w:r>
      <w:r w:rsidRPr="00A95EF2">
        <w:rPr>
          <w:i/>
          <w:lang w:val="es-ES"/>
        </w:rPr>
        <w:t xml:space="preserve">las circunstancias </w:t>
      </w:r>
      <w:r w:rsidR="00572239" w:rsidRPr="00A95EF2">
        <w:rPr>
          <w:i/>
          <w:lang w:val="es-ES"/>
        </w:rPr>
        <w:t xml:space="preserve">concretas </w:t>
      </w:r>
      <w:r w:rsidRPr="00A95EF2">
        <w:rPr>
          <w:i/>
          <w:lang w:val="es-ES"/>
        </w:rPr>
        <w:t>que</w:t>
      </w:r>
      <w:r w:rsidR="00603C20" w:rsidRPr="00A95EF2">
        <w:rPr>
          <w:i/>
          <w:lang w:val="es-ES"/>
        </w:rPr>
        <w:t xml:space="preserve"> permiten, de conformidad con la normativa vigente,</w:t>
      </w:r>
      <w:r w:rsidRPr="00A95EF2">
        <w:rPr>
          <w:i/>
          <w:lang w:val="es-ES"/>
        </w:rPr>
        <w:t xml:space="preserve"> el arrendamiento directo de inmuebles. </w:t>
      </w:r>
    </w:p>
    <w:p w14:paraId="473E2E0C" w14:textId="77777777" w:rsidR="005E5FCC" w:rsidRPr="00A95EF2" w:rsidRDefault="005E5FCC"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885515">
        <w:rPr>
          <w:i/>
          <w:lang w:val="es-ES"/>
        </w:rPr>
        <w:t>Publicar en el Portal de Contratación de Navarra las adjudicaciones tramitadas mediante el régimen especial para contratos de menor cuantía.</w:t>
      </w:r>
    </w:p>
    <w:p w14:paraId="2F39777F" w14:textId="736087A6" w:rsidR="005E5FCC" w:rsidRPr="0067221D" w:rsidRDefault="005E5FCC" w:rsidP="00A95EF2">
      <w:pPr>
        <w:pStyle w:val="atitulo2"/>
        <w:spacing w:after="140"/>
      </w:pPr>
      <w:bookmarkStart w:id="144" w:name="_Toc228884284"/>
      <w:bookmarkStart w:id="145" w:name="_Toc229052156"/>
      <w:bookmarkStart w:id="146" w:name="_Toc231217558"/>
      <w:r>
        <w:t>4</w:t>
      </w:r>
      <w:r w:rsidR="00B71B45">
        <w:t>.4</w:t>
      </w:r>
      <w:r w:rsidRPr="0067221D">
        <w:t xml:space="preserve"> </w:t>
      </w:r>
      <w:r>
        <w:t>Inversiones</w:t>
      </w:r>
      <w:bookmarkEnd w:id="144"/>
      <w:bookmarkEnd w:id="145"/>
      <w:bookmarkEnd w:id="146"/>
    </w:p>
    <w:p w14:paraId="4AAA1B2D" w14:textId="264C6E86" w:rsidR="005E5FCC" w:rsidRPr="005E5FCC" w:rsidRDefault="61343B94" w:rsidP="005E5FCC">
      <w:pPr>
        <w:pStyle w:val="texto"/>
      </w:pPr>
      <w:r w:rsidRPr="60D9D84C">
        <w:rPr>
          <w:lang w:val="es-ES"/>
        </w:rPr>
        <w:t xml:space="preserve">Las inversiones ascendieron </w:t>
      </w:r>
      <w:r>
        <w:t xml:space="preserve">a 40.366 euros, representan el </w:t>
      </w:r>
      <w:r w:rsidR="618BA062">
        <w:t>diez</w:t>
      </w:r>
      <w:r>
        <w:t xml:space="preserve"> por ciento del total de obligaciones reconocidas en el ejercicio y su nivel de ejecución fue del 25 por ciento de los créditos</w:t>
      </w:r>
      <w:r w:rsidR="58DE6E83">
        <w:t xml:space="preserve"> definitivos. Se han reducido </w:t>
      </w:r>
      <w:r w:rsidR="1EB1D09C">
        <w:t>un 69 por ciento con respecto al ejercicio anterior.</w:t>
      </w:r>
      <w:r w:rsidR="58DE6E83">
        <w:t xml:space="preserve"> </w:t>
      </w:r>
    </w:p>
    <w:p w14:paraId="7AE17798" w14:textId="41D89BE4" w:rsidR="005E5FCC" w:rsidRDefault="75533BAC" w:rsidP="007029E2">
      <w:pPr>
        <w:pStyle w:val="texto"/>
        <w:spacing w:after="240"/>
      </w:pPr>
      <w:r>
        <w:t xml:space="preserve">Las principales inversiones realizadas por el </w:t>
      </w:r>
      <w:r w:rsidR="22FCE751">
        <w:t>c</w:t>
      </w:r>
      <w:r>
        <w:t>oncejo en 2024 fueron</w:t>
      </w:r>
      <w:r w:rsidR="61343B94">
        <w:t>:</w:t>
      </w:r>
    </w:p>
    <w:tbl>
      <w:tblPr>
        <w:tblW w:w="8789" w:type="dxa"/>
        <w:tblCellMar>
          <w:left w:w="70" w:type="dxa"/>
          <w:right w:w="70" w:type="dxa"/>
        </w:tblCellMar>
        <w:tblLook w:val="04A0" w:firstRow="1" w:lastRow="0" w:firstColumn="1" w:lastColumn="0" w:noHBand="0" w:noVBand="1"/>
      </w:tblPr>
      <w:tblGrid>
        <w:gridCol w:w="7295"/>
        <w:gridCol w:w="1494"/>
      </w:tblGrid>
      <w:tr w:rsidR="008A155B" w14:paraId="41127D35" w14:textId="77777777" w:rsidTr="00A95EF2">
        <w:trPr>
          <w:trHeight w:val="255"/>
        </w:trPr>
        <w:tc>
          <w:tcPr>
            <w:tcW w:w="4150" w:type="pct"/>
            <w:tcBorders>
              <w:top w:val="single" w:sz="4" w:space="0" w:color="auto"/>
              <w:left w:val="nil"/>
              <w:bottom w:val="single" w:sz="4" w:space="0" w:color="auto"/>
              <w:right w:val="nil"/>
            </w:tcBorders>
            <w:shd w:val="clear" w:color="auto" w:fill="FABF8F"/>
            <w:vAlign w:val="center"/>
            <w:hideMark/>
          </w:tcPr>
          <w:p w14:paraId="5392ADF2" w14:textId="77777777" w:rsidR="008A155B" w:rsidRDefault="008A155B" w:rsidP="00A95EF2">
            <w:pPr>
              <w:pStyle w:val="cuadroCabe"/>
              <w:jc w:val="left"/>
            </w:pPr>
            <w:r>
              <w:t>Descripción</w:t>
            </w:r>
          </w:p>
        </w:tc>
        <w:tc>
          <w:tcPr>
            <w:tcW w:w="850" w:type="pct"/>
            <w:tcBorders>
              <w:top w:val="single" w:sz="4" w:space="0" w:color="auto"/>
              <w:left w:val="nil"/>
              <w:bottom w:val="single" w:sz="4" w:space="0" w:color="auto"/>
              <w:right w:val="nil"/>
            </w:tcBorders>
            <w:shd w:val="clear" w:color="auto" w:fill="FABF8F"/>
            <w:noWrap/>
            <w:vAlign w:val="center"/>
            <w:hideMark/>
          </w:tcPr>
          <w:p w14:paraId="3D27F5EE" w14:textId="77777777" w:rsidR="008A155B" w:rsidRDefault="008A155B" w:rsidP="00A95EF2">
            <w:pPr>
              <w:pStyle w:val="cuadroCabe"/>
              <w:jc w:val="right"/>
            </w:pPr>
            <w:r>
              <w:t>ORN 2024</w:t>
            </w:r>
          </w:p>
        </w:tc>
      </w:tr>
      <w:tr w:rsidR="008A155B" w14:paraId="29F32848" w14:textId="77777777" w:rsidTr="00A95EF2">
        <w:trPr>
          <w:trHeight w:val="198"/>
        </w:trPr>
        <w:tc>
          <w:tcPr>
            <w:tcW w:w="4150" w:type="pct"/>
            <w:tcBorders>
              <w:top w:val="single" w:sz="4" w:space="0" w:color="auto"/>
              <w:left w:val="nil"/>
              <w:bottom w:val="single" w:sz="2" w:space="0" w:color="auto"/>
              <w:right w:val="nil"/>
            </w:tcBorders>
            <w:noWrap/>
            <w:vAlign w:val="center"/>
            <w:hideMark/>
          </w:tcPr>
          <w:p w14:paraId="7D5A3A9C" w14:textId="005BBD46" w:rsidR="008A155B" w:rsidRDefault="008A155B" w:rsidP="00A95EF2">
            <w:pPr>
              <w:pStyle w:val="cuatexto"/>
              <w:jc w:val="left"/>
            </w:pPr>
            <w:r>
              <w:t xml:space="preserve">Proyecto </w:t>
            </w:r>
            <w:proofErr w:type="spellStart"/>
            <w:r>
              <w:t>arq.</w:t>
            </w:r>
            <w:proofErr w:type="spellEnd"/>
            <w:r>
              <w:t xml:space="preserve"> Monasterio S. </w:t>
            </w:r>
            <w:r w:rsidR="00492CEC">
              <w:t>Cristóbal</w:t>
            </w:r>
          </w:p>
        </w:tc>
        <w:tc>
          <w:tcPr>
            <w:tcW w:w="850" w:type="pct"/>
            <w:tcBorders>
              <w:top w:val="single" w:sz="4" w:space="0" w:color="auto"/>
              <w:left w:val="nil"/>
              <w:bottom w:val="single" w:sz="2" w:space="0" w:color="auto"/>
              <w:right w:val="nil"/>
            </w:tcBorders>
            <w:noWrap/>
            <w:vAlign w:val="center"/>
            <w:hideMark/>
          </w:tcPr>
          <w:p w14:paraId="09876325" w14:textId="77777777" w:rsidR="008A155B" w:rsidRDefault="008A155B" w:rsidP="00A95EF2">
            <w:pPr>
              <w:pStyle w:val="cuatexto"/>
              <w:jc w:val="right"/>
            </w:pPr>
            <w:r>
              <w:t>14.641</w:t>
            </w:r>
          </w:p>
        </w:tc>
      </w:tr>
      <w:tr w:rsidR="008A155B" w14:paraId="467CDC5D" w14:textId="77777777" w:rsidTr="00A95EF2">
        <w:trPr>
          <w:trHeight w:val="198"/>
        </w:trPr>
        <w:tc>
          <w:tcPr>
            <w:tcW w:w="4150" w:type="pct"/>
            <w:tcBorders>
              <w:top w:val="single" w:sz="2" w:space="0" w:color="auto"/>
              <w:left w:val="nil"/>
              <w:bottom w:val="single" w:sz="2" w:space="0" w:color="auto"/>
              <w:right w:val="nil"/>
            </w:tcBorders>
            <w:noWrap/>
            <w:vAlign w:val="center"/>
            <w:hideMark/>
          </w:tcPr>
          <w:p w14:paraId="705D2194" w14:textId="03584C68" w:rsidR="008A155B" w:rsidRDefault="65948921" w:rsidP="00A95EF2">
            <w:pPr>
              <w:pStyle w:val="cuatexto"/>
              <w:jc w:val="left"/>
            </w:pPr>
            <w:r w:rsidRPr="60D9D84C">
              <w:rPr>
                <w:color w:val="000000" w:themeColor="text1"/>
              </w:rPr>
              <w:t xml:space="preserve">Mesas y sillas </w:t>
            </w:r>
            <w:r w:rsidR="519122FE" w:rsidRPr="60D9D84C">
              <w:rPr>
                <w:color w:val="000000" w:themeColor="text1"/>
              </w:rPr>
              <w:t>b</w:t>
            </w:r>
            <w:r w:rsidRPr="60D9D84C">
              <w:rPr>
                <w:color w:val="000000" w:themeColor="text1"/>
              </w:rPr>
              <w:t>anco común</w:t>
            </w:r>
          </w:p>
        </w:tc>
        <w:tc>
          <w:tcPr>
            <w:tcW w:w="850" w:type="pct"/>
            <w:tcBorders>
              <w:top w:val="single" w:sz="2" w:space="0" w:color="auto"/>
              <w:left w:val="nil"/>
              <w:bottom w:val="single" w:sz="2" w:space="0" w:color="auto"/>
              <w:right w:val="nil"/>
            </w:tcBorders>
            <w:noWrap/>
            <w:vAlign w:val="center"/>
            <w:hideMark/>
          </w:tcPr>
          <w:p w14:paraId="3FDE1949" w14:textId="77777777" w:rsidR="008A155B" w:rsidRDefault="008A155B" w:rsidP="00A95EF2">
            <w:pPr>
              <w:pStyle w:val="cuatexto"/>
              <w:jc w:val="right"/>
            </w:pPr>
            <w:r>
              <w:t>13.345</w:t>
            </w:r>
          </w:p>
        </w:tc>
      </w:tr>
      <w:tr w:rsidR="008A155B" w14:paraId="2A04F04A" w14:textId="77777777" w:rsidTr="00A95EF2">
        <w:trPr>
          <w:trHeight w:val="198"/>
        </w:trPr>
        <w:tc>
          <w:tcPr>
            <w:tcW w:w="4150" w:type="pct"/>
            <w:tcBorders>
              <w:top w:val="single" w:sz="2" w:space="0" w:color="auto"/>
              <w:left w:val="nil"/>
              <w:bottom w:val="single" w:sz="2" w:space="0" w:color="auto"/>
              <w:right w:val="nil"/>
            </w:tcBorders>
            <w:noWrap/>
            <w:vAlign w:val="center"/>
            <w:hideMark/>
          </w:tcPr>
          <w:p w14:paraId="3F1EA344" w14:textId="1543B692" w:rsidR="008A155B" w:rsidRDefault="65948921" w:rsidP="00A95EF2">
            <w:pPr>
              <w:pStyle w:val="cuatexto"/>
              <w:jc w:val="left"/>
            </w:pPr>
            <w:r w:rsidRPr="60D9D84C">
              <w:rPr>
                <w:color w:val="000000" w:themeColor="text1"/>
              </w:rPr>
              <w:t xml:space="preserve">Armario alojamiento </w:t>
            </w:r>
            <w:proofErr w:type="spellStart"/>
            <w:r w:rsidRPr="60D9D84C">
              <w:rPr>
                <w:color w:val="000000" w:themeColor="text1"/>
              </w:rPr>
              <w:t>router</w:t>
            </w:r>
            <w:proofErr w:type="spellEnd"/>
            <w:r w:rsidRPr="60D9D84C">
              <w:rPr>
                <w:color w:val="000000" w:themeColor="text1"/>
              </w:rPr>
              <w:t>-</w:t>
            </w:r>
            <w:r w:rsidR="5544A666" w:rsidRPr="60D9D84C">
              <w:rPr>
                <w:color w:val="000000" w:themeColor="text1"/>
              </w:rPr>
              <w:t>c</w:t>
            </w:r>
            <w:r w:rsidRPr="60D9D84C">
              <w:rPr>
                <w:color w:val="000000" w:themeColor="text1"/>
              </w:rPr>
              <w:t>ortafuegos</w:t>
            </w:r>
          </w:p>
        </w:tc>
        <w:tc>
          <w:tcPr>
            <w:tcW w:w="850" w:type="pct"/>
            <w:tcBorders>
              <w:top w:val="single" w:sz="2" w:space="0" w:color="auto"/>
              <w:left w:val="nil"/>
              <w:bottom w:val="single" w:sz="2" w:space="0" w:color="auto"/>
              <w:right w:val="nil"/>
            </w:tcBorders>
            <w:noWrap/>
            <w:vAlign w:val="center"/>
            <w:hideMark/>
          </w:tcPr>
          <w:p w14:paraId="156A4C7C" w14:textId="77777777" w:rsidR="008A155B" w:rsidRDefault="008A155B" w:rsidP="00A95EF2">
            <w:pPr>
              <w:pStyle w:val="cuatexto"/>
              <w:jc w:val="right"/>
            </w:pPr>
            <w:r>
              <w:t>2.620</w:t>
            </w:r>
          </w:p>
        </w:tc>
      </w:tr>
      <w:tr w:rsidR="008A155B" w14:paraId="230D920E" w14:textId="77777777" w:rsidTr="00A95EF2">
        <w:trPr>
          <w:trHeight w:val="198"/>
        </w:trPr>
        <w:tc>
          <w:tcPr>
            <w:tcW w:w="4150" w:type="pct"/>
            <w:tcBorders>
              <w:top w:val="single" w:sz="2" w:space="0" w:color="auto"/>
              <w:left w:val="nil"/>
              <w:bottom w:val="single" w:sz="2" w:space="0" w:color="auto"/>
              <w:right w:val="nil"/>
            </w:tcBorders>
            <w:noWrap/>
            <w:vAlign w:val="center"/>
            <w:hideMark/>
          </w:tcPr>
          <w:p w14:paraId="1A83060D" w14:textId="77777777" w:rsidR="008A155B" w:rsidRDefault="008A155B" w:rsidP="00A95EF2">
            <w:pPr>
              <w:pStyle w:val="cuatexto"/>
              <w:jc w:val="left"/>
            </w:pPr>
            <w:r>
              <w:t>Proyecto medioambiental</w:t>
            </w:r>
          </w:p>
        </w:tc>
        <w:tc>
          <w:tcPr>
            <w:tcW w:w="850" w:type="pct"/>
            <w:tcBorders>
              <w:top w:val="single" w:sz="2" w:space="0" w:color="auto"/>
              <w:left w:val="nil"/>
              <w:bottom w:val="single" w:sz="2" w:space="0" w:color="auto"/>
              <w:right w:val="nil"/>
            </w:tcBorders>
            <w:noWrap/>
            <w:vAlign w:val="center"/>
            <w:hideMark/>
          </w:tcPr>
          <w:p w14:paraId="2F8BD8EC" w14:textId="77777777" w:rsidR="008A155B" w:rsidRDefault="008A155B" w:rsidP="00A95EF2">
            <w:pPr>
              <w:pStyle w:val="cuatexto"/>
              <w:jc w:val="right"/>
            </w:pPr>
            <w:r>
              <w:t>2.397</w:t>
            </w:r>
          </w:p>
        </w:tc>
      </w:tr>
    </w:tbl>
    <w:p w14:paraId="0A22B803" w14:textId="3EC04A6F" w:rsidR="00091E49" w:rsidRDefault="5143CABB" w:rsidP="00CD454C">
      <w:pPr>
        <w:pStyle w:val="texto"/>
        <w:spacing w:before="240" w:after="240"/>
      </w:pPr>
      <w:r w:rsidRPr="60D9D84C">
        <w:rPr>
          <w:lang w:val="es-ES"/>
        </w:rPr>
        <w:t xml:space="preserve">Hemos revisado </w:t>
      </w:r>
      <w:r w:rsidR="11C46A31" w:rsidRPr="60D9D84C">
        <w:rPr>
          <w:lang w:val="es-ES"/>
        </w:rPr>
        <w:t>la totalidad</w:t>
      </w:r>
      <w:r w:rsidR="0D24AD5B" w:rsidRPr="60D9D84C">
        <w:rPr>
          <w:lang w:val="es-ES"/>
        </w:rPr>
        <w:t xml:space="preserve"> de inversiones</w:t>
      </w:r>
      <w:r w:rsidRPr="60D9D84C">
        <w:rPr>
          <w:lang w:val="es-ES"/>
        </w:rPr>
        <w:t xml:space="preserve"> y concluimos que, en general, los </w:t>
      </w:r>
      <w:r w:rsidR="368B1109">
        <w:t>gastos están justificados y soportados en las facturas correspondientes, correctamente contabilizados y pagados en el ejercicio.</w:t>
      </w:r>
    </w:p>
    <w:p w14:paraId="7FC7734E" w14:textId="54051164" w:rsidR="007D5E67" w:rsidRPr="00A5513D" w:rsidRDefault="11C46A31" w:rsidP="00A95EF2">
      <w:pPr>
        <w:pStyle w:val="atitulo2"/>
        <w:spacing w:after="140"/>
      </w:pPr>
      <w:bookmarkStart w:id="147" w:name="_Toc228884285"/>
      <w:bookmarkStart w:id="148" w:name="_Toc229052157"/>
      <w:bookmarkStart w:id="149" w:name="_Toc231217559"/>
      <w:r>
        <w:t>4.</w:t>
      </w:r>
      <w:r w:rsidR="3F5E904B">
        <w:t>5</w:t>
      </w:r>
      <w:r>
        <w:t xml:space="preserve"> </w:t>
      </w:r>
      <w:r w:rsidR="1D57D59A">
        <w:t xml:space="preserve">Gastos </w:t>
      </w:r>
      <w:r w:rsidR="10B3DBA4">
        <w:t>de</w:t>
      </w:r>
      <w:r w:rsidR="1D57D59A">
        <w:t xml:space="preserve"> transferencias </w:t>
      </w:r>
      <w:r w:rsidR="028C6962">
        <w:t>corrientes</w:t>
      </w:r>
      <w:bookmarkEnd w:id="147"/>
      <w:bookmarkEnd w:id="148"/>
      <w:bookmarkEnd w:id="149"/>
    </w:p>
    <w:p w14:paraId="7D017A80" w14:textId="43F5B62A" w:rsidR="00A5513D" w:rsidRPr="001C34D0" w:rsidRDefault="11C46A31" w:rsidP="00A95EF2">
      <w:pPr>
        <w:pStyle w:val="texto"/>
      </w:pPr>
      <w:r w:rsidRPr="60D9D84C">
        <w:rPr>
          <w:lang w:val="es-ES"/>
        </w:rPr>
        <w:t xml:space="preserve">Las obligaciones por transferencias corrientes reconocidas por el </w:t>
      </w:r>
      <w:r w:rsidR="65772E4D" w:rsidRPr="60D9D84C">
        <w:rPr>
          <w:lang w:val="es-ES"/>
        </w:rPr>
        <w:t>c</w:t>
      </w:r>
      <w:r w:rsidR="52F03257" w:rsidRPr="60D9D84C">
        <w:rPr>
          <w:lang w:val="es-ES"/>
        </w:rPr>
        <w:t>oncejo</w:t>
      </w:r>
      <w:r w:rsidRPr="60D9D84C">
        <w:rPr>
          <w:lang w:val="es-ES"/>
        </w:rPr>
        <w:t xml:space="preserve"> en el ejercicio 202</w:t>
      </w:r>
      <w:r w:rsidR="52F03257" w:rsidRPr="60D9D84C">
        <w:rPr>
          <w:lang w:val="es-ES"/>
        </w:rPr>
        <w:t xml:space="preserve">4 ascienden a </w:t>
      </w:r>
      <w:r w:rsidRPr="60D9D84C">
        <w:rPr>
          <w:lang w:val="es-ES"/>
        </w:rPr>
        <w:t>35.</w:t>
      </w:r>
      <w:r w:rsidR="52F03257" w:rsidRPr="60D9D84C">
        <w:rPr>
          <w:lang w:val="es-ES"/>
        </w:rPr>
        <w:t>858</w:t>
      </w:r>
      <w:r w:rsidRPr="60D9D84C">
        <w:rPr>
          <w:lang w:val="es-ES"/>
        </w:rPr>
        <w:t xml:space="preserve"> </w:t>
      </w:r>
      <w:r w:rsidR="1B9B79AD" w:rsidRPr="60D9D84C">
        <w:rPr>
          <w:lang w:val="es-ES"/>
        </w:rPr>
        <w:t>euros y</w:t>
      </w:r>
      <w:r w:rsidRPr="60D9D84C">
        <w:rPr>
          <w:lang w:val="es-ES"/>
        </w:rPr>
        <w:t xml:space="preserve"> representan el </w:t>
      </w:r>
      <w:r w:rsidR="52F03257" w:rsidRPr="60D9D84C">
        <w:rPr>
          <w:lang w:val="es-ES"/>
        </w:rPr>
        <w:t>nueve</w:t>
      </w:r>
      <w:r w:rsidRPr="60D9D84C">
        <w:rPr>
          <w:lang w:val="es-ES"/>
        </w:rPr>
        <w:t xml:space="preserve"> por ciento del total de gastos. </w:t>
      </w:r>
      <w:r w:rsidR="619DB550" w:rsidRPr="60D9D84C">
        <w:rPr>
          <w:lang w:val="es-ES"/>
        </w:rPr>
        <w:t>S</w:t>
      </w:r>
      <w:r w:rsidRPr="60D9D84C">
        <w:rPr>
          <w:lang w:val="es-ES"/>
        </w:rPr>
        <w:t>e ha</w:t>
      </w:r>
      <w:r w:rsidR="3DB05ABD" w:rsidRPr="60D9D84C">
        <w:rPr>
          <w:lang w:val="es-ES"/>
        </w:rPr>
        <w:t>n</w:t>
      </w:r>
      <w:r w:rsidRPr="60D9D84C">
        <w:rPr>
          <w:lang w:val="es-ES"/>
        </w:rPr>
        <w:t xml:space="preserve"> </w:t>
      </w:r>
      <w:r w:rsidR="52F03257" w:rsidRPr="60D9D84C">
        <w:rPr>
          <w:lang w:val="es-ES"/>
        </w:rPr>
        <w:t>incrementado</w:t>
      </w:r>
      <w:r w:rsidRPr="60D9D84C">
        <w:rPr>
          <w:lang w:val="es-ES"/>
        </w:rPr>
        <w:t xml:space="preserve"> un </w:t>
      </w:r>
      <w:r w:rsidR="73D3406B" w:rsidRPr="60D9D84C">
        <w:rPr>
          <w:lang w:val="es-ES"/>
        </w:rPr>
        <w:t>diez</w:t>
      </w:r>
      <w:r w:rsidRPr="60D9D84C">
        <w:rPr>
          <w:lang w:val="es-ES"/>
        </w:rPr>
        <w:t xml:space="preserve"> por ciento con respecto al ejercicio anterior.</w:t>
      </w:r>
    </w:p>
    <w:p w14:paraId="0637642A" w14:textId="07FB875D" w:rsidR="00A5513D" w:rsidRDefault="00A5513D" w:rsidP="007029E2">
      <w:pPr>
        <w:pStyle w:val="texto"/>
        <w:spacing w:after="240"/>
        <w:rPr>
          <w:lang w:val="es-ES"/>
        </w:rPr>
      </w:pPr>
      <w:r w:rsidRPr="00D436FB">
        <w:rPr>
          <w:lang w:val="es-ES"/>
        </w:rPr>
        <w:lastRenderedPageBreak/>
        <w:t>Los principales conceptos que integran los gastos de transferencias corrientes son los siguientes:</w:t>
      </w:r>
    </w:p>
    <w:tbl>
      <w:tblPr>
        <w:tblW w:w="5000" w:type="pct"/>
        <w:tblCellMar>
          <w:left w:w="70" w:type="dxa"/>
          <w:right w:w="70" w:type="dxa"/>
        </w:tblCellMar>
        <w:tblLook w:val="04A0" w:firstRow="1" w:lastRow="0" w:firstColumn="1" w:lastColumn="0" w:noHBand="0" w:noVBand="1"/>
      </w:tblPr>
      <w:tblGrid>
        <w:gridCol w:w="3641"/>
        <w:gridCol w:w="1179"/>
        <w:gridCol w:w="1276"/>
        <w:gridCol w:w="1192"/>
        <w:gridCol w:w="1501"/>
      </w:tblGrid>
      <w:tr w:rsidR="00A676BB" w14:paraId="2AB90F8D" w14:textId="77777777" w:rsidTr="0019395D">
        <w:trPr>
          <w:trHeight w:val="57"/>
        </w:trPr>
        <w:tc>
          <w:tcPr>
            <w:tcW w:w="2071" w:type="pct"/>
            <w:tcBorders>
              <w:top w:val="single" w:sz="4" w:space="0" w:color="auto"/>
              <w:left w:val="nil"/>
              <w:bottom w:val="single" w:sz="4" w:space="0" w:color="auto"/>
              <w:right w:val="nil"/>
            </w:tcBorders>
            <w:shd w:val="clear" w:color="000000" w:fill="FABF8F"/>
            <w:noWrap/>
            <w:vAlign w:val="center"/>
            <w:hideMark/>
          </w:tcPr>
          <w:p w14:paraId="064FDAFE" w14:textId="77777777" w:rsidR="00A676BB" w:rsidRDefault="00A676BB">
            <w:pPr>
              <w:rPr>
                <w:rFonts w:ascii="Arial" w:hAnsi="Arial" w:cs="Arial"/>
                <w:color w:val="FF0000"/>
                <w:sz w:val="18"/>
                <w:szCs w:val="18"/>
              </w:rPr>
            </w:pPr>
            <w:r>
              <w:rPr>
                <w:rFonts w:ascii="Arial" w:hAnsi="Arial" w:cs="Arial"/>
                <w:color w:val="FF0000"/>
                <w:sz w:val="18"/>
                <w:szCs w:val="18"/>
              </w:rPr>
              <w:t>Descripción</w:t>
            </w:r>
          </w:p>
        </w:tc>
        <w:tc>
          <w:tcPr>
            <w:tcW w:w="671" w:type="pct"/>
            <w:tcBorders>
              <w:top w:val="single" w:sz="4" w:space="0" w:color="auto"/>
              <w:left w:val="nil"/>
              <w:bottom w:val="single" w:sz="4" w:space="0" w:color="auto"/>
              <w:right w:val="nil"/>
            </w:tcBorders>
            <w:shd w:val="clear" w:color="000000" w:fill="FABF8F"/>
            <w:vAlign w:val="center"/>
            <w:hideMark/>
          </w:tcPr>
          <w:p w14:paraId="4090EE42" w14:textId="77777777" w:rsidR="00A676BB" w:rsidRDefault="00A676BB" w:rsidP="0019395D">
            <w:pPr>
              <w:jc w:val="right"/>
              <w:rPr>
                <w:rFonts w:ascii="Arial" w:hAnsi="Arial" w:cs="Arial"/>
                <w:color w:val="FF0000"/>
                <w:sz w:val="18"/>
                <w:szCs w:val="18"/>
              </w:rPr>
            </w:pPr>
            <w:r>
              <w:rPr>
                <w:rFonts w:ascii="Arial" w:hAnsi="Arial" w:cs="Arial"/>
                <w:color w:val="FF0000"/>
                <w:sz w:val="18"/>
                <w:szCs w:val="18"/>
              </w:rPr>
              <w:t>ORN 2023</w:t>
            </w:r>
          </w:p>
        </w:tc>
        <w:tc>
          <w:tcPr>
            <w:tcW w:w="726" w:type="pct"/>
            <w:tcBorders>
              <w:top w:val="single" w:sz="4" w:space="0" w:color="auto"/>
              <w:left w:val="nil"/>
              <w:bottom w:val="single" w:sz="4" w:space="0" w:color="auto"/>
              <w:right w:val="nil"/>
            </w:tcBorders>
            <w:shd w:val="clear" w:color="000000" w:fill="FABF8F"/>
            <w:noWrap/>
            <w:vAlign w:val="center"/>
            <w:hideMark/>
          </w:tcPr>
          <w:p w14:paraId="1311255C" w14:textId="77777777" w:rsidR="00A676BB" w:rsidRDefault="00A676BB" w:rsidP="0019395D">
            <w:pPr>
              <w:jc w:val="right"/>
              <w:rPr>
                <w:rFonts w:ascii="Arial" w:hAnsi="Arial" w:cs="Arial"/>
                <w:color w:val="FF0000"/>
                <w:sz w:val="18"/>
                <w:szCs w:val="18"/>
              </w:rPr>
            </w:pPr>
            <w:r>
              <w:rPr>
                <w:rFonts w:ascii="Arial" w:hAnsi="Arial" w:cs="Arial"/>
                <w:color w:val="FF0000"/>
                <w:sz w:val="18"/>
                <w:szCs w:val="18"/>
              </w:rPr>
              <w:t>ORN 2024</w:t>
            </w:r>
          </w:p>
        </w:tc>
        <w:tc>
          <w:tcPr>
            <w:tcW w:w="678" w:type="pct"/>
            <w:tcBorders>
              <w:top w:val="single" w:sz="4" w:space="0" w:color="auto"/>
              <w:left w:val="nil"/>
              <w:bottom w:val="single" w:sz="4" w:space="0" w:color="auto"/>
              <w:right w:val="nil"/>
            </w:tcBorders>
            <w:shd w:val="clear" w:color="000000" w:fill="FABF8F"/>
            <w:vAlign w:val="center"/>
            <w:hideMark/>
          </w:tcPr>
          <w:p w14:paraId="13D2E38F" w14:textId="77777777" w:rsidR="00A676BB" w:rsidRDefault="00A676BB" w:rsidP="0019395D">
            <w:pPr>
              <w:jc w:val="right"/>
              <w:rPr>
                <w:rFonts w:ascii="Arial" w:hAnsi="Arial" w:cs="Arial"/>
                <w:color w:val="FF0000"/>
                <w:sz w:val="18"/>
                <w:szCs w:val="18"/>
              </w:rPr>
            </w:pPr>
            <w:r>
              <w:rPr>
                <w:rFonts w:ascii="Arial" w:hAnsi="Arial" w:cs="Arial"/>
                <w:color w:val="FF0000"/>
                <w:sz w:val="18"/>
                <w:szCs w:val="18"/>
              </w:rPr>
              <w:t>Variación</w:t>
            </w:r>
          </w:p>
        </w:tc>
        <w:tc>
          <w:tcPr>
            <w:tcW w:w="854" w:type="pct"/>
            <w:tcBorders>
              <w:top w:val="single" w:sz="4" w:space="0" w:color="auto"/>
              <w:left w:val="nil"/>
              <w:bottom w:val="single" w:sz="4" w:space="0" w:color="auto"/>
              <w:right w:val="nil"/>
            </w:tcBorders>
            <w:shd w:val="clear" w:color="000000" w:fill="FABF8F"/>
            <w:noWrap/>
            <w:vAlign w:val="center"/>
            <w:hideMark/>
          </w:tcPr>
          <w:p w14:paraId="1C70B413" w14:textId="77777777" w:rsidR="00A676BB" w:rsidRDefault="00A676BB" w:rsidP="0019395D">
            <w:pPr>
              <w:jc w:val="right"/>
              <w:rPr>
                <w:rFonts w:ascii="Arial" w:hAnsi="Arial" w:cs="Arial"/>
                <w:color w:val="FF0000"/>
                <w:sz w:val="18"/>
                <w:szCs w:val="18"/>
              </w:rPr>
            </w:pPr>
            <w:r>
              <w:rPr>
                <w:rFonts w:ascii="Arial" w:hAnsi="Arial" w:cs="Arial"/>
                <w:color w:val="FF0000"/>
                <w:sz w:val="18"/>
                <w:szCs w:val="18"/>
              </w:rPr>
              <w:t xml:space="preserve">% </w:t>
            </w:r>
            <w:proofErr w:type="spellStart"/>
            <w:r>
              <w:rPr>
                <w:rFonts w:ascii="Arial" w:hAnsi="Arial" w:cs="Arial"/>
                <w:color w:val="FF0000"/>
                <w:sz w:val="18"/>
                <w:szCs w:val="18"/>
              </w:rPr>
              <w:t>var</w:t>
            </w:r>
            <w:proofErr w:type="spellEnd"/>
            <w:r>
              <w:rPr>
                <w:rFonts w:ascii="Arial" w:hAnsi="Arial" w:cs="Arial"/>
                <w:color w:val="FF0000"/>
                <w:sz w:val="18"/>
                <w:szCs w:val="18"/>
              </w:rPr>
              <w:t xml:space="preserve"> 2024/2023</w:t>
            </w:r>
          </w:p>
        </w:tc>
      </w:tr>
      <w:tr w:rsidR="00A676BB" w14:paraId="4B4E91F9" w14:textId="77777777" w:rsidTr="0019395D">
        <w:trPr>
          <w:trHeight w:val="57"/>
        </w:trPr>
        <w:tc>
          <w:tcPr>
            <w:tcW w:w="2071" w:type="pct"/>
            <w:tcBorders>
              <w:top w:val="single" w:sz="4" w:space="0" w:color="auto"/>
              <w:left w:val="nil"/>
              <w:bottom w:val="single" w:sz="2" w:space="0" w:color="auto"/>
              <w:right w:val="nil"/>
            </w:tcBorders>
            <w:noWrap/>
            <w:vAlign w:val="center"/>
            <w:hideMark/>
          </w:tcPr>
          <w:p w14:paraId="1896551D" w14:textId="77777777" w:rsidR="00A676BB" w:rsidRDefault="00A676BB">
            <w:pPr>
              <w:rPr>
                <w:rFonts w:ascii="Arial Narrow" w:hAnsi="Arial Narrow" w:cs="Calibri"/>
                <w:color w:val="FF0000"/>
                <w:sz w:val="20"/>
                <w:szCs w:val="20"/>
              </w:rPr>
            </w:pPr>
            <w:r>
              <w:rPr>
                <w:rFonts w:ascii="Arial Narrow" w:hAnsi="Arial Narrow" w:cs="Calibri"/>
                <w:color w:val="FF0000"/>
                <w:sz w:val="20"/>
                <w:szCs w:val="20"/>
              </w:rPr>
              <w:t>Convenios con asociaciones - Comparsa</w:t>
            </w:r>
          </w:p>
        </w:tc>
        <w:tc>
          <w:tcPr>
            <w:tcW w:w="671" w:type="pct"/>
            <w:tcBorders>
              <w:top w:val="single" w:sz="4" w:space="0" w:color="auto"/>
              <w:left w:val="nil"/>
              <w:bottom w:val="single" w:sz="2" w:space="0" w:color="auto"/>
              <w:right w:val="nil"/>
            </w:tcBorders>
            <w:noWrap/>
            <w:vAlign w:val="center"/>
            <w:hideMark/>
          </w:tcPr>
          <w:p w14:paraId="5A4BF88C"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6.700</w:t>
            </w:r>
          </w:p>
        </w:tc>
        <w:tc>
          <w:tcPr>
            <w:tcW w:w="726" w:type="pct"/>
            <w:tcBorders>
              <w:top w:val="single" w:sz="4" w:space="0" w:color="auto"/>
              <w:left w:val="nil"/>
              <w:bottom w:val="single" w:sz="2" w:space="0" w:color="auto"/>
              <w:right w:val="nil"/>
            </w:tcBorders>
            <w:shd w:val="clear" w:color="000000" w:fill="FFFFFF"/>
            <w:noWrap/>
            <w:vAlign w:val="center"/>
            <w:hideMark/>
          </w:tcPr>
          <w:p w14:paraId="2F8B09D9"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12.415</w:t>
            </w:r>
          </w:p>
        </w:tc>
        <w:tc>
          <w:tcPr>
            <w:tcW w:w="678" w:type="pct"/>
            <w:tcBorders>
              <w:top w:val="single" w:sz="4" w:space="0" w:color="auto"/>
              <w:left w:val="nil"/>
              <w:bottom w:val="single" w:sz="2" w:space="0" w:color="auto"/>
              <w:right w:val="nil"/>
            </w:tcBorders>
            <w:noWrap/>
            <w:vAlign w:val="center"/>
            <w:hideMark/>
          </w:tcPr>
          <w:p w14:paraId="04058E65"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5.715</w:t>
            </w:r>
          </w:p>
        </w:tc>
        <w:tc>
          <w:tcPr>
            <w:tcW w:w="854" w:type="pct"/>
            <w:tcBorders>
              <w:top w:val="single" w:sz="4" w:space="0" w:color="auto"/>
              <w:left w:val="nil"/>
              <w:bottom w:val="single" w:sz="2" w:space="0" w:color="auto"/>
              <w:right w:val="nil"/>
            </w:tcBorders>
            <w:noWrap/>
            <w:vAlign w:val="center"/>
            <w:hideMark/>
          </w:tcPr>
          <w:p w14:paraId="643473E2"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85</w:t>
            </w:r>
          </w:p>
        </w:tc>
      </w:tr>
      <w:tr w:rsidR="00A676BB" w14:paraId="6B6CE503" w14:textId="77777777" w:rsidTr="0019395D">
        <w:trPr>
          <w:trHeight w:val="57"/>
        </w:trPr>
        <w:tc>
          <w:tcPr>
            <w:tcW w:w="2071" w:type="pct"/>
            <w:tcBorders>
              <w:top w:val="single" w:sz="2" w:space="0" w:color="auto"/>
              <w:left w:val="nil"/>
              <w:bottom w:val="single" w:sz="2" w:space="0" w:color="auto"/>
              <w:right w:val="nil"/>
            </w:tcBorders>
            <w:noWrap/>
            <w:vAlign w:val="center"/>
            <w:hideMark/>
          </w:tcPr>
          <w:p w14:paraId="2042D460" w14:textId="77777777" w:rsidR="00A676BB" w:rsidRDefault="00A676BB">
            <w:pPr>
              <w:rPr>
                <w:rFonts w:ascii="Arial Narrow" w:hAnsi="Arial Narrow" w:cs="Calibri"/>
                <w:color w:val="FF0000"/>
                <w:sz w:val="20"/>
                <w:szCs w:val="20"/>
              </w:rPr>
            </w:pPr>
            <w:r>
              <w:rPr>
                <w:rFonts w:ascii="Arial Narrow" w:hAnsi="Arial Narrow" w:cs="Calibri"/>
                <w:color w:val="FF0000"/>
                <w:sz w:val="20"/>
                <w:szCs w:val="20"/>
              </w:rPr>
              <w:t>Subvención asociaciones deportivas</w:t>
            </w:r>
          </w:p>
        </w:tc>
        <w:tc>
          <w:tcPr>
            <w:tcW w:w="671" w:type="pct"/>
            <w:tcBorders>
              <w:top w:val="single" w:sz="2" w:space="0" w:color="auto"/>
              <w:left w:val="nil"/>
              <w:bottom w:val="single" w:sz="2" w:space="0" w:color="auto"/>
              <w:right w:val="nil"/>
            </w:tcBorders>
            <w:noWrap/>
            <w:vAlign w:val="center"/>
            <w:hideMark/>
          </w:tcPr>
          <w:p w14:paraId="3EDA3553"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 </w:t>
            </w:r>
          </w:p>
        </w:tc>
        <w:tc>
          <w:tcPr>
            <w:tcW w:w="726" w:type="pct"/>
            <w:tcBorders>
              <w:top w:val="single" w:sz="2" w:space="0" w:color="auto"/>
              <w:left w:val="nil"/>
              <w:bottom w:val="single" w:sz="2" w:space="0" w:color="auto"/>
              <w:right w:val="nil"/>
            </w:tcBorders>
            <w:shd w:val="clear" w:color="000000" w:fill="FFFFFF"/>
            <w:noWrap/>
            <w:vAlign w:val="center"/>
            <w:hideMark/>
          </w:tcPr>
          <w:p w14:paraId="543C91CF"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9.302</w:t>
            </w:r>
          </w:p>
        </w:tc>
        <w:tc>
          <w:tcPr>
            <w:tcW w:w="678" w:type="pct"/>
            <w:tcBorders>
              <w:top w:val="single" w:sz="2" w:space="0" w:color="auto"/>
              <w:left w:val="nil"/>
              <w:bottom w:val="single" w:sz="2" w:space="0" w:color="auto"/>
              <w:right w:val="nil"/>
            </w:tcBorders>
            <w:noWrap/>
            <w:vAlign w:val="center"/>
            <w:hideMark/>
          </w:tcPr>
          <w:p w14:paraId="32B2982E"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9.302</w:t>
            </w:r>
          </w:p>
        </w:tc>
        <w:tc>
          <w:tcPr>
            <w:tcW w:w="854" w:type="pct"/>
            <w:tcBorders>
              <w:top w:val="single" w:sz="2" w:space="0" w:color="auto"/>
              <w:left w:val="nil"/>
              <w:bottom w:val="single" w:sz="2" w:space="0" w:color="auto"/>
              <w:right w:val="nil"/>
            </w:tcBorders>
            <w:noWrap/>
            <w:vAlign w:val="center"/>
            <w:hideMark/>
          </w:tcPr>
          <w:p w14:paraId="0884D85C"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w:t>
            </w:r>
          </w:p>
        </w:tc>
      </w:tr>
      <w:tr w:rsidR="00A676BB" w14:paraId="5774D8FF" w14:textId="77777777" w:rsidTr="0019395D">
        <w:trPr>
          <w:trHeight w:val="57"/>
        </w:trPr>
        <w:tc>
          <w:tcPr>
            <w:tcW w:w="2071" w:type="pct"/>
            <w:tcBorders>
              <w:top w:val="single" w:sz="2" w:space="0" w:color="auto"/>
              <w:left w:val="nil"/>
              <w:bottom w:val="single" w:sz="2" w:space="0" w:color="auto"/>
              <w:right w:val="nil"/>
            </w:tcBorders>
            <w:noWrap/>
            <w:vAlign w:val="center"/>
            <w:hideMark/>
          </w:tcPr>
          <w:p w14:paraId="4B9A88A5" w14:textId="77777777" w:rsidR="00A676BB" w:rsidRDefault="00A676BB">
            <w:pPr>
              <w:rPr>
                <w:rFonts w:ascii="Arial Narrow" w:hAnsi="Arial Narrow" w:cs="Calibri"/>
                <w:color w:val="FF0000"/>
                <w:sz w:val="20"/>
                <w:szCs w:val="20"/>
              </w:rPr>
            </w:pPr>
            <w:r>
              <w:rPr>
                <w:rFonts w:ascii="Arial Narrow" w:hAnsi="Arial Narrow" w:cs="Calibri"/>
                <w:color w:val="FF0000"/>
                <w:sz w:val="20"/>
                <w:szCs w:val="20"/>
              </w:rPr>
              <w:t>Ayuda humanitaria emergencia- DANA Valencia</w:t>
            </w:r>
          </w:p>
        </w:tc>
        <w:tc>
          <w:tcPr>
            <w:tcW w:w="671" w:type="pct"/>
            <w:tcBorders>
              <w:top w:val="single" w:sz="2" w:space="0" w:color="auto"/>
              <w:left w:val="nil"/>
              <w:bottom w:val="single" w:sz="2" w:space="0" w:color="auto"/>
              <w:right w:val="nil"/>
            </w:tcBorders>
            <w:noWrap/>
            <w:vAlign w:val="center"/>
            <w:hideMark/>
          </w:tcPr>
          <w:p w14:paraId="0278F2CB"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 </w:t>
            </w:r>
          </w:p>
        </w:tc>
        <w:tc>
          <w:tcPr>
            <w:tcW w:w="726" w:type="pct"/>
            <w:tcBorders>
              <w:top w:val="single" w:sz="2" w:space="0" w:color="auto"/>
              <w:left w:val="nil"/>
              <w:bottom w:val="single" w:sz="2" w:space="0" w:color="auto"/>
              <w:right w:val="nil"/>
            </w:tcBorders>
            <w:shd w:val="clear" w:color="000000" w:fill="FFFFFF"/>
            <w:noWrap/>
            <w:vAlign w:val="center"/>
            <w:hideMark/>
          </w:tcPr>
          <w:p w14:paraId="750708D8"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5.000</w:t>
            </w:r>
          </w:p>
        </w:tc>
        <w:tc>
          <w:tcPr>
            <w:tcW w:w="678" w:type="pct"/>
            <w:tcBorders>
              <w:top w:val="single" w:sz="2" w:space="0" w:color="auto"/>
              <w:left w:val="nil"/>
              <w:bottom w:val="single" w:sz="2" w:space="0" w:color="auto"/>
              <w:right w:val="nil"/>
            </w:tcBorders>
            <w:noWrap/>
            <w:vAlign w:val="center"/>
            <w:hideMark/>
          </w:tcPr>
          <w:p w14:paraId="29EB4208"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5.000</w:t>
            </w:r>
          </w:p>
        </w:tc>
        <w:tc>
          <w:tcPr>
            <w:tcW w:w="854" w:type="pct"/>
            <w:tcBorders>
              <w:top w:val="single" w:sz="2" w:space="0" w:color="auto"/>
              <w:left w:val="nil"/>
              <w:bottom w:val="single" w:sz="2" w:space="0" w:color="auto"/>
              <w:right w:val="nil"/>
            </w:tcBorders>
            <w:noWrap/>
            <w:vAlign w:val="center"/>
            <w:hideMark/>
          </w:tcPr>
          <w:p w14:paraId="4150E52D"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w:t>
            </w:r>
          </w:p>
        </w:tc>
      </w:tr>
      <w:tr w:rsidR="00A676BB" w14:paraId="51BC0E86" w14:textId="77777777" w:rsidTr="0019395D">
        <w:trPr>
          <w:trHeight w:val="57"/>
        </w:trPr>
        <w:tc>
          <w:tcPr>
            <w:tcW w:w="2071" w:type="pct"/>
            <w:tcBorders>
              <w:top w:val="single" w:sz="2" w:space="0" w:color="auto"/>
              <w:left w:val="nil"/>
              <w:bottom w:val="single" w:sz="2" w:space="0" w:color="auto"/>
              <w:right w:val="nil"/>
            </w:tcBorders>
            <w:noWrap/>
            <w:vAlign w:val="center"/>
            <w:hideMark/>
          </w:tcPr>
          <w:p w14:paraId="38B58CD3" w14:textId="77777777" w:rsidR="00A676BB" w:rsidRDefault="00A676BB">
            <w:pPr>
              <w:rPr>
                <w:rFonts w:ascii="Arial Narrow" w:hAnsi="Arial Narrow" w:cs="Calibri"/>
                <w:color w:val="FF0000"/>
                <w:sz w:val="20"/>
                <w:szCs w:val="20"/>
              </w:rPr>
            </w:pPr>
            <w:r>
              <w:rPr>
                <w:rFonts w:ascii="Arial Narrow" w:hAnsi="Arial Narrow" w:cs="Calibri"/>
                <w:color w:val="FF0000"/>
                <w:sz w:val="20"/>
                <w:szCs w:val="20"/>
              </w:rPr>
              <w:t>Cooperación al desarrollo</w:t>
            </w:r>
          </w:p>
        </w:tc>
        <w:tc>
          <w:tcPr>
            <w:tcW w:w="671" w:type="pct"/>
            <w:tcBorders>
              <w:top w:val="single" w:sz="2" w:space="0" w:color="auto"/>
              <w:left w:val="nil"/>
              <w:bottom w:val="single" w:sz="2" w:space="0" w:color="auto"/>
              <w:right w:val="nil"/>
            </w:tcBorders>
            <w:noWrap/>
            <w:vAlign w:val="center"/>
            <w:hideMark/>
          </w:tcPr>
          <w:p w14:paraId="27E83A7E"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2.807</w:t>
            </w:r>
          </w:p>
        </w:tc>
        <w:tc>
          <w:tcPr>
            <w:tcW w:w="726" w:type="pct"/>
            <w:tcBorders>
              <w:top w:val="single" w:sz="2" w:space="0" w:color="auto"/>
              <w:left w:val="nil"/>
              <w:bottom w:val="single" w:sz="2" w:space="0" w:color="auto"/>
              <w:right w:val="nil"/>
            </w:tcBorders>
            <w:shd w:val="clear" w:color="000000" w:fill="FFFFFF"/>
            <w:noWrap/>
            <w:vAlign w:val="center"/>
            <w:hideMark/>
          </w:tcPr>
          <w:p w14:paraId="1318C453"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3.150</w:t>
            </w:r>
          </w:p>
        </w:tc>
        <w:tc>
          <w:tcPr>
            <w:tcW w:w="678" w:type="pct"/>
            <w:tcBorders>
              <w:top w:val="single" w:sz="2" w:space="0" w:color="auto"/>
              <w:left w:val="nil"/>
              <w:bottom w:val="single" w:sz="2" w:space="0" w:color="auto"/>
              <w:right w:val="nil"/>
            </w:tcBorders>
            <w:noWrap/>
            <w:vAlign w:val="center"/>
            <w:hideMark/>
          </w:tcPr>
          <w:p w14:paraId="383061BF"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343</w:t>
            </w:r>
          </w:p>
        </w:tc>
        <w:tc>
          <w:tcPr>
            <w:tcW w:w="854" w:type="pct"/>
            <w:tcBorders>
              <w:top w:val="single" w:sz="2" w:space="0" w:color="auto"/>
              <w:left w:val="nil"/>
              <w:bottom w:val="single" w:sz="2" w:space="0" w:color="auto"/>
              <w:right w:val="nil"/>
            </w:tcBorders>
            <w:noWrap/>
            <w:vAlign w:val="center"/>
            <w:hideMark/>
          </w:tcPr>
          <w:p w14:paraId="33229BB4"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12</w:t>
            </w:r>
          </w:p>
        </w:tc>
      </w:tr>
      <w:tr w:rsidR="00A676BB" w14:paraId="5D57F2E3" w14:textId="77777777" w:rsidTr="0019395D">
        <w:trPr>
          <w:trHeight w:val="57"/>
        </w:trPr>
        <w:tc>
          <w:tcPr>
            <w:tcW w:w="2071" w:type="pct"/>
            <w:tcBorders>
              <w:top w:val="single" w:sz="2" w:space="0" w:color="auto"/>
              <w:left w:val="nil"/>
              <w:bottom w:val="single" w:sz="2" w:space="0" w:color="auto"/>
              <w:right w:val="nil"/>
            </w:tcBorders>
            <w:noWrap/>
            <w:vAlign w:val="center"/>
            <w:hideMark/>
          </w:tcPr>
          <w:p w14:paraId="3686051E" w14:textId="77777777" w:rsidR="00A676BB" w:rsidRDefault="00A676BB">
            <w:pPr>
              <w:rPr>
                <w:rFonts w:ascii="Arial Narrow" w:hAnsi="Arial Narrow" w:cs="Calibri"/>
                <w:color w:val="FF0000"/>
                <w:sz w:val="20"/>
                <w:szCs w:val="20"/>
              </w:rPr>
            </w:pPr>
            <w:r>
              <w:rPr>
                <w:rFonts w:ascii="Arial Narrow" w:hAnsi="Arial Narrow" w:cs="Calibri"/>
                <w:color w:val="FF0000"/>
                <w:sz w:val="20"/>
                <w:szCs w:val="20"/>
              </w:rPr>
              <w:t>Gastos sanitarios y educativos</w:t>
            </w:r>
          </w:p>
        </w:tc>
        <w:tc>
          <w:tcPr>
            <w:tcW w:w="671" w:type="pct"/>
            <w:tcBorders>
              <w:top w:val="single" w:sz="2" w:space="0" w:color="auto"/>
              <w:left w:val="nil"/>
              <w:bottom w:val="single" w:sz="2" w:space="0" w:color="auto"/>
              <w:right w:val="nil"/>
            </w:tcBorders>
            <w:noWrap/>
            <w:vAlign w:val="center"/>
            <w:hideMark/>
          </w:tcPr>
          <w:p w14:paraId="4E7F32F4"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6.733</w:t>
            </w:r>
          </w:p>
        </w:tc>
        <w:tc>
          <w:tcPr>
            <w:tcW w:w="726" w:type="pct"/>
            <w:tcBorders>
              <w:top w:val="single" w:sz="2" w:space="0" w:color="auto"/>
              <w:left w:val="nil"/>
              <w:bottom w:val="single" w:sz="2" w:space="0" w:color="auto"/>
              <w:right w:val="nil"/>
            </w:tcBorders>
            <w:shd w:val="clear" w:color="000000" w:fill="FFFFFF"/>
            <w:noWrap/>
            <w:vAlign w:val="center"/>
            <w:hideMark/>
          </w:tcPr>
          <w:p w14:paraId="00D2996E"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2.203</w:t>
            </w:r>
          </w:p>
        </w:tc>
        <w:tc>
          <w:tcPr>
            <w:tcW w:w="678" w:type="pct"/>
            <w:tcBorders>
              <w:top w:val="single" w:sz="2" w:space="0" w:color="auto"/>
              <w:left w:val="nil"/>
              <w:bottom w:val="single" w:sz="2" w:space="0" w:color="auto"/>
              <w:right w:val="nil"/>
            </w:tcBorders>
            <w:noWrap/>
            <w:vAlign w:val="center"/>
            <w:hideMark/>
          </w:tcPr>
          <w:p w14:paraId="2A54BBD2"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-4.530</w:t>
            </w:r>
          </w:p>
        </w:tc>
        <w:tc>
          <w:tcPr>
            <w:tcW w:w="854" w:type="pct"/>
            <w:tcBorders>
              <w:top w:val="single" w:sz="2" w:space="0" w:color="auto"/>
              <w:left w:val="nil"/>
              <w:bottom w:val="single" w:sz="2" w:space="0" w:color="auto"/>
              <w:right w:val="nil"/>
            </w:tcBorders>
            <w:noWrap/>
            <w:vAlign w:val="center"/>
            <w:hideMark/>
          </w:tcPr>
          <w:p w14:paraId="0FB63D3C"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-67</w:t>
            </w:r>
          </w:p>
        </w:tc>
      </w:tr>
      <w:tr w:rsidR="00A676BB" w14:paraId="4C8F3781" w14:textId="77777777" w:rsidTr="0019395D">
        <w:trPr>
          <w:trHeight w:val="57"/>
        </w:trPr>
        <w:tc>
          <w:tcPr>
            <w:tcW w:w="2071" w:type="pct"/>
            <w:tcBorders>
              <w:top w:val="single" w:sz="2" w:space="0" w:color="auto"/>
              <w:left w:val="nil"/>
              <w:bottom w:val="single" w:sz="2" w:space="0" w:color="auto"/>
              <w:right w:val="nil"/>
            </w:tcBorders>
            <w:noWrap/>
            <w:vAlign w:val="center"/>
            <w:hideMark/>
          </w:tcPr>
          <w:p w14:paraId="120DC69F" w14:textId="77777777" w:rsidR="00A676BB" w:rsidRDefault="00A676BB">
            <w:pPr>
              <w:rPr>
                <w:rFonts w:ascii="Arial Narrow" w:hAnsi="Arial Narrow" w:cs="Calibri"/>
                <w:color w:val="FF0000"/>
                <w:sz w:val="20"/>
                <w:szCs w:val="20"/>
              </w:rPr>
            </w:pPr>
            <w:r>
              <w:rPr>
                <w:rFonts w:ascii="Arial Narrow" w:hAnsi="Arial Narrow" w:cs="Calibri"/>
                <w:color w:val="FF0000"/>
                <w:sz w:val="20"/>
                <w:szCs w:val="20"/>
              </w:rPr>
              <w:t xml:space="preserve">Cuota anual </w:t>
            </w:r>
            <w:proofErr w:type="spellStart"/>
            <w:r>
              <w:rPr>
                <w:rFonts w:ascii="Arial Narrow" w:hAnsi="Arial Narrow" w:cs="Calibri"/>
                <w:color w:val="FF0000"/>
                <w:sz w:val="20"/>
                <w:szCs w:val="20"/>
              </w:rPr>
              <w:t>fnmc</w:t>
            </w:r>
            <w:proofErr w:type="spellEnd"/>
          </w:p>
        </w:tc>
        <w:tc>
          <w:tcPr>
            <w:tcW w:w="671" w:type="pct"/>
            <w:tcBorders>
              <w:top w:val="single" w:sz="2" w:space="0" w:color="auto"/>
              <w:left w:val="nil"/>
              <w:bottom w:val="single" w:sz="2" w:space="0" w:color="auto"/>
              <w:right w:val="nil"/>
            </w:tcBorders>
            <w:noWrap/>
            <w:vAlign w:val="center"/>
            <w:hideMark/>
          </w:tcPr>
          <w:p w14:paraId="35897CF5"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1.439</w:t>
            </w:r>
          </w:p>
        </w:tc>
        <w:tc>
          <w:tcPr>
            <w:tcW w:w="726" w:type="pct"/>
            <w:tcBorders>
              <w:top w:val="single" w:sz="2" w:space="0" w:color="auto"/>
              <w:left w:val="nil"/>
              <w:bottom w:val="single" w:sz="2" w:space="0" w:color="auto"/>
              <w:right w:val="nil"/>
            </w:tcBorders>
            <w:shd w:val="clear" w:color="000000" w:fill="FFFFFF"/>
            <w:noWrap/>
            <w:vAlign w:val="center"/>
            <w:hideMark/>
          </w:tcPr>
          <w:p w14:paraId="768B8982"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1.454</w:t>
            </w:r>
          </w:p>
        </w:tc>
        <w:tc>
          <w:tcPr>
            <w:tcW w:w="678" w:type="pct"/>
            <w:tcBorders>
              <w:top w:val="single" w:sz="2" w:space="0" w:color="auto"/>
              <w:left w:val="nil"/>
              <w:bottom w:val="single" w:sz="2" w:space="0" w:color="auto"/>
              <w:right w:val="nil"/>
            </w:tcBorders>
            <w:noWrap/>
            <w:vAlign w:val="center"/>
            <w:hideMark/>
          </w:tcPr>
          <w:p w14:paraId="62273D81"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15</w:t>
            </w:r>
          </w:p>
        </w:tc>
        <w:tc>
          <w:tcPr>
            <w:tcW w:w="854" w:type="pct"/>
            <w:tcBorders>
              <w:top w:val="single" w:sz="2" w:space="0" w:color="auto"/>
              <w:left w:val="nil"/>
              <w:bottom w:val="single" w:sz="2" w:space="0" w:color="auto"/>
              <w:right w:val="nil"/>
            </w:tcBorders>
            <w:noWrap/>
            <w:vAlign w:val="center"/>
            <w:hideMark/>
          </w:tcPr>
          <w:p w14:paraId="166F72AE"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1</w:t>
            </w:r>
          </w:p>
        </w:tc>
      </w:tr>
      <w:tr w:rsidR="00A676BB" w14:paraId="492E177D" w14:textId="77777777" w:rsidTr="0019395D">
        <w:trPr>
          <w:trHeight w:val="57"/>
        </w:trPr>
        <w:tc>
          <w:tcPr>
            <w:tcW w:w="2071" w:type="pct"/>
            <w:tcBorders>
              <w:top w:val="single" w:sz="2" w:space="0" w:color="auto"/>
              <w:left w:val="nil"/>
              <w:bottom w:val="single" w:sz="2" w:space="0" w:color="auto"/>
              <w:right w:val="nil"/>
            </w:tcBorders>
            <w:noWrap/>
            <w:vAlign w:val="center"/>
            <w:hideMark/>
          </w:tcPr>
          <w:p w14:paraId="2D5135D8" w14:textId="068B4827" w:rsidR="00A676BB" w:rsidRDefault="0007675F">
            <w:pPr>
              <w:rPr>
                <w:rFonts w:ascii="Arial Narrow" w:hAnsi="Arial Narrow" w:cs="Calibri"/>
                <w:color w:val="FF0000"/>
                <w:sz w:val="20"/>
                <w:szCs w:val="20"/>
              </w:rPr>
            </w:pPr>
            <w:r>
              <w:rPr>
                <w:rFonts w:ascii="Arial Narrow" w:hAnsi="Arial Narrow" w:cs="Calibri"/>
                <w:color w:val="FF0000"/>
                <w:sz w:val="20"/>
                <w:szCs w:val="20"/>
              </w:rPr>
              <w:t>Subvenció</w:t>
            </w:r>
            <w:r w:rsidR="00A676BB">
              <w:rPr>
                <w:rFonts w:ascii="Arial Narrow" w:hAnsi="Arial Narrow" w:cs="Calibri"/>
                <w:color w:val="FF0000"/>
                <w:sz w:val="20"/>
                <w:szCs w:val="20"/>
              </w:rPr>
              <w:t>n biblioteca</w:t>
            </w:r>
          </w:p>
        </w:tc>
        <w:tc>
          <w:tcPr>
            <w:tcW w:w="671" w:type="pct"/>
            <w:tcBorders>
              <w:top w:val="single" w:sz="2" w:space="0" w:color="auto"/>
              <w:left w:val="nil"/>
              <w:bottom w:val="single" w:sz="2" w:space="0" w:color="auto"/>
              <w:right w:val="nil"/>
            </w:tcBorders>
            <w:noWrap/>
            <w:vAlign w:val="center"/>
            <w:hideMark/>
          </w:tcPr>
          <w:p w14:paraId="1F8B5B1D"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1.436</w:t>
            </w:r>
          </w:p>
        </w:tc>
        <w:tc>
          <w:tcPr>
            <w:tcW w:w="726" w:type="pct"/>
            <w:tcBorders>
              <w:top w:val="single" w:sz="2" w:space="0" w:color="auto"/>
              <w:left w:val="nil"/>
              <w:bottom w:val="single" w:sz="2" w:space="0" w:color="auto"/>
              <w:right w:val="nil"/>
            </w:tcBorders>
            <w:shd w:val="clear" w:color="000000" w:fill="FFFFFF"/>
            <w:noWrap/>
            <w:vAlign w:val="center"/>
            <w:hideMark/>
          </w:tcPr>
          <w:p w14:paraId="4033317D"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1.349</w:t>
            </w:r>
          </w:p>
        </w:tc>
        <w:tc>
          <w:tcPr>
            <w:tcW w:w="678" w:type="pct"/>
            <w:tcBorders>
              <w:top w:val="single" w:sz="2" w:space="0" w:color="auto"/>
              <w:left w:val="nil"/>
              <w:bottom w:val="single" w:sz="2" w:space="0" w:color="auto"/>
              <w:right w:val="nil"/>
            </w:tcBorders>
            <w:noWrap/>
            <w:vAlign w:val="center"/>
            <w:hideMark/>
          </w:tcPr>
          <w:p w14:paraId="06FE6CF8"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-87</w:t>
            </w:r>
          </w:p>
        </w:tc>
        <w:tc>
          <w:tcPr>
            <w:tcW w:w="854" w:type="pct"/>
            <w:tcBorders>
              <w:top w:val="single" w:sz="2" w:space="0" w:color="auto"/>
              <w:left w:val="nil"/>
              <w:bottom w:val="single" w:sz="2" w:space="0" w:color="auto"/>
              <w:right w:val="nil"/>
            </w:tcBorders>
            <w:noWrap/>
            <w:vAlign w:val="center"/>
            <w:hideMark/>
          </w:tcPr>
          <w:p w14:paraId="69A7106D"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-6</w:t>
            </w:r>
          </w:p>
        </w:tc>
      </w:tr>
      <w:tr w:rsidR="00A676BB" w14:paraId="7B10EBC3" w14:textId="77777777" w:rsidTr="0019395D">
        <w:trPr>
          <w:trHeight w:val="57"/>
        </w:trPr>
        <w:tc>
          <w:tcPr>
            <w:tcW w:w="2071" w:type="pct"/>
            <w:tcBorders>
              <w:top w:val="single" w:sz="2" w:space="0" w:color="auto"/>
              <w:left w:val="nil"/>
              <w:bottom w:val="single" w:sz="4" w:space="0" w:color="auto"/>
              <w:right w:val="nil"/>
            </w:tcBorders>
            <w:noWrap/>
            <w:vAlign w:val="center"/>
            <w:hideMark/>
          </w:tcPr>
          <w:p w14:paraId="0847F3D9" w14:textId="77777777" w:rsidR="00A676BB" w:rsidRDefault="00A676BB">
            <w:pPr>
              <w:rPr>
                <w:rFonts w:ascii="Arial Narrow" w:hAnsi="Arial Narrow" w:cs="Calibri"/>
                <w:color w:val="FF0000"/>
                <w:sz w:val="20"/>
                <w:szCs w:val="20"/>
              </w:rPr>
            </w:pPr>
            <w:r>
              <w:rPr>
                <w:rFonts w:ascii="Arial Narrow" w:hAnsi="Arial Narrow" w:cs="Calibri"/>
                <w:color w:val="FF0000"/>
                <w:sz w:val="20"/>
                <w:szCs w:val="20"/>
              </w:rPr>
              <w:t xml:space="preserve">Aportación </w:t>
            </w:r>
            <w:proofErr w:type="spellStart"/>
            <w:r>
              <w:rPr>
                <w:rFonts w:ascii="Arial Narrow" w:hAnsi="Arial Narrow" w:cs="Calibri"/>
                <w:color w:val="FF0000"/>
                <w:sz w:val="20"/>
                <w:szCs w:val="20"/>
              </w:rPr>
              <w:t>Korrika</w:t>
            </w:r>
            <w:proofErr w:type="spellEnd"/>
          </w:p>
        </w:tc>
        <w:tc>
          <w:tcPr>
            <w:tcW w:w="671" w:type="pct"/>
            <w:tcBorders>
              <w:top w:val="single" w:sz="2" w:space="0" w:color="auto"/>
              <w:left w:val="nil"/>
              <w:bottom w:val="single" w:sz="4" w:space="0" w:color="auto"/>
              <w:right w:val="nil"/>
            </w:tcBorders>
            <w:noWrap/>
            <w:vAlign w:val="center"/>
            <w:hideMark/>
          </w:tcPr>
          <w:p w14:paraId="4B6292B7"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 </w:t>
            </w:r>
          </w:p>
        </w:tc>
        <w:tc>
          <w:tcPr>
            <w:tcW w:w="726" w:type="pct"/>
            <w:tcBorders>
              <w:top w:val="single" w:sz="2" w:space="0" w:color="auto"/>
              <w:left w:val="nil"/>
              <w:bottom w:val="single" w:sz="4" w:space="0" w:color="auto"/>
              <w:right w:val="nil"/>
            </w:tcBorders>
            <w:shd w:val="clear" w:color="000000" w:fill="FFFFFF"/>
            <w:noWrap/>
            <w:vAlign w:val="center"/>
            <w:hideMark/>
          </w:tcPr>
          <w:p w14:paraId="1FA349E1"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600</w:t>
            </w:r>
          </w:p>
        </w:tc>
        <w:tc>
          <w:tcPr>
            <w:tcW w:w="678" w:type="pct"/>
            <w:tcBorders>
              <w:top w:val="single" w:sz="2" w:space="0" w:color="auto"/>
              <w:left w:val="nil"/>
              <w:bottom w:val="single" w:sz="4" w:space="0" w:color="auto"/>
              <w:right w:val="nil"/>
            </w:tcBorders>
            <w:noWrap/>
            <w:vAlign w:val="center"/>
            <w:hideMark/>
          </w:tcPr>
          <w:p w14:paraId="5655F695"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600</w:t>
            </w:r>
          </w:p>
        </w:tc>
        <w:tc>
          <w:tcPr>
            <w:tcW w:w="854" w:type="pct"/>
            <w:tcBorders>
              <w:top w:val="single" w:sz="2" w:space="0" w:color="auto"/>
              <w:left w:val="nil"/>
              <w:bottom w:val="single" w:sz="4" w:space="0" w:color="auto"/>
              <w:right w:val="nil"/>
            </w:tcBorders>
            <w:noWrap/>
            <w:vAlign w:val="center"/>
            <w:hideMark/>
          </w:tcPr>
          <w:p w14:paraId="3AE194A9" w14:textId="77777777" w:rsidR="00A676BB" w:rsidRDefault="00A676BB" w:rsidP="0019395D">
            <w:pPr>
              <w:jc w:val="right"/>
              <w:rPr>
                <w:rFonts w:ascii="Arial Narrow" w:hAnsi="Arial Narrow" w:cs="Calibri"/>
                <w:color w:val="FF0000"/>
                <w:sz w:val="20"/>
                <w:szCs w:val="20"/>
              </w:rPr>
            </w:pPr>
            <w:r>
              <w:rPr>
                <w:rFonts w:ascii="Arial Narrow" w:hAnsi="Arial Narrow" w:cs="Calibri"/>
                <w:color w:val="FF0000"/>
                <w:sz w:val="20"/>
                <w:szCs w:val="20"/>
              </w:rPr>
              <w:t>-</w:t>
            </w:r>
          </w:p>
        </w:tc>
      </w:tr>
    </w:tbl>
    <w:p w14:paraId="6E6A9E94" w14:textId="637EADB8" w:rsidR="00D32A19" w:rsidRDefault="41E7439F" w:rsidP="007029E2">
      <w:pPr>
        <w:pStyle w:val="texto"/>
        <w:spacing w:before="240"/>
        <w:rPr>
          <w:lang w:val="es-ES"/>
        </w:rPr>
      </w:pPr>
      <w:bookmarkStart w:id="150" w:name="_Toc118266036"/>
      <w:bookmarkStart w:id="151" w:name="_Toc455146002"/>
      <w:r w:rsidRPr="5DD48273">
        <w:rPr>
          <w:rStyle w:val="normaltextrun"/>
          <w:color w:val="000000"/>
          <w:shd w:val="clear" w:color="auto" w:fill="FFFFFF"/>
        </w:rPr>
        <w:t xml:space="preserve">El </w:t>
      </w:r>
      <w:r w:rsidR="5DB9B9C3" w:rsidRPr="5DD48273">
        <w:rPr>
          <w:rStyle w:val="normaltextrun"/>
          <w:color w:val="000000"/>
          <w:shd w:val="clear" w:color="auto" w:fill="FFFFFF"/>
        </w:rPr>
        <w:t>c</w:t>
      </w:r>
      <w:r w:rsidR="0019395D">
        <w:rPr>
          <w:rStyle w:val="normaltextrun"/>
          <w:color w:val="000000"/>
          <w:shd w:val="clear" w:color="auto" w:fill="FFFFFF"/>
        </w:rPr>
        <w:t xml:space="preserve">oncejo </w:t>
      </w:r>
      <w:r w:rsidRPr="5DD48273">
        <w:rPr>
          <w:rStyle w:val="normaltextrun"/>
          <w:color w:val="000000"/>
          <w:shd w:val="clear" w:color="auto" w:fill="FFFFFF"/>
        </w:rPr>
        <w:t xml:space="preserve">cuenta con una regulación general </w:t>
      </w:r>
      <w:r w:rsidR="5A206723" w:rsidRPr="5DD48273">
        <w:rPr>
          <w:rStyle w:val="normaltextrun"/>
          <w:color w:val="000000"/>
          <w:shd w:val="clear" w:color="auto" w:fill="FFFFFF"/>
        </w:rPr>
        <w:t xml:space="preserve">de las subvenciones </w:t>
      </w:r>
      <w:r w:rsidRPr="5DD48273">
        <w:rPr>
          <w:rStyle w:val="normaltextrun"/>
          <w:color w:val="000000"/>
          <w:shd w:val="clear" w:color="auto" w:fill="FFFFFF"/>
        </w:rPr>
        <w:t>en las bases de ejecución del presupuesto y con una ordenanza específica para las subvenciones destinadas a actividades deportivas.</w:t>
      </w:r>
    </w:p>
    <w:p w14:paraId="063F1975" w14:textId="6E980688" w:rsidR="00C20C3A" w:rsidRDefault="00D32A19" w:rsidP="00A95EF2">
      <w:pPr>
        <w:pStyle w:val="texto"/>
        <w:spacing w:after="240"/>
        <w:rPr>
          <w:lang w:val="es-ES"/>
        </w:rPr>
      </w:pPr>
      <w:r w:rsidRPr="5F972DE2">
        <w:rPr>
          <w:lang w:val="es-ES"/>
        </w:rPr>
        <w:t xml:space="preserve">Hemos revisado seis subvenciones (cuatro nominativas y dos en régimen de concurrencia competitiva) correspondientes a seis beneficiarios, que representan el 62 por ciento del total de obligaciones reconocidas en 2024. </w:t>
      </w:r>
    </w:p>
    <w:tbl>
      <w:tblPr>
        <w:tblW w:w="5000" w:type="pct"/>
        <w:tblCellMar>
          <w:left w:w="70" w:type="dxa"/>
          <w:right w:w="70" w:type="dxa"/>
        </w:tblCellMar>
        <w:tblLook w:val="04A0" w:firstRow="1" w:lastRow="0" w:firstColumn="1" w:lastColumn="0" w:noHBand="0" w:noVBand="1"/>
      </w:tblPr>
      <w:tblGrid>
        <w:gridCol w:w="3145"/>
        <w:gridCol w:w="2902"/>
        <w:gridCol w:w="1991"/>
        <w:gridCol w:w="751"/>
      </w:tblGrid>
      <w:tr w:rsidR="00670B2B" w14:paraId="30873CBE" w14:textId="77777777" w:rsidTr="0019395D">
        <w:trPr>
          <w:trHeight w:val="57"/>
        </w:trPr>
        <w:tc>
          <w:tcPr>
            <w:tcW w:w="1817" w:type="pct"/>
            <w:tcBorders>
              <w:top w:val="single" w:sz="4" w:space="0" w:color="auto"/>
              <w:left w:val="nil"/>
              <w:bottom w:val="single" w:sz="4" w:space="0" w:color="auto"/>
              <w:right w:val="nil"/>
            </w:tcBorders>
            <w:shd w:val="clear" w:color="000000" w:fill="FABF8F"/>
            <w:noWrap/>
            <w:vAlign w:val="center"/>
            <w:hideMark/>
          </w:tcPr>
          <w:p w14:paraId="5CB69A08" w14:textId="77777777" w:rsidR="00670B2B" w:rsidRDefault="00670B2B">
            <w:pPr>
              <w:rPr>
                <w:rFonts w:ascii="Arial" w:hAnsi="Arial" w:cs="Arial"/>
                <w:color w:val="FF0000"/>
                <w:sz w:val="18"/>
                <w:szCs w:val="18"/>
              </w:rPr>
            </w:pPr>
            <w:r>
              <w:rPr>
                <w:rFonts w:ascii="Arial" w:hAnsi="Arial" w:cs="Arial"/>
                <w:color w:val="FF0000"/>
                <w:sz w:val="18"/>
                <w:szCs w:val="18"/>
              </w:rPr>
              <w:t>Financiación</w:t>
            </w:r>
          </w:p>
        </w:tc>
        <w:tc>
          <w:tcPr>
            <w:tcW w:w="1678" w:type="pct"/>
            <w:tcBorders>
              <w:top w:val="single" w:sz="4" w:space="0" w:color="auto"/>
              <w:left w:val="nil"/>
              <w:bottom w:val="single" w:sz="4" w:space="0" w:color="auto"/>
              <w:right w:val="nil"/>
            </w:tcBorders>
            <w:shd w:val="clear" w:color="000000" w:fill="FABF8F"/>
            <w:noWrap/>
            <w:vAlign w:val="center"/>
            <w:hideMark/>
          </w:tcPr>
          <w:p w14:paraId="64400470" w14:textId="77777777" w:rsidR="00670B2B" w:rsidRDefault="00670B2B" w:rsidP="0019395D">
            <w:pPr>
              <w:rPr>
                <w:rFonts w:ascii="Arial" w:hAnsi="Arial" w:cs="Arial"/>
                <w:color w:val="FF0000"/>
                <w:sz w:val="18"/>
                <w:szCs w:val="18"/>
              </w:rPr>
            </w:pPr>
            <w:r>
              <w:rPr>
                <w:rFonts w:ascii="Arial" w:hAnsi="Arial" w:cs="Arial"/>
                <w:color w:val="FF0000"/>
                <w:sz w:val="18"/>
                <w:szCs w:val="18"/>
              </w:rPr>
              <w:t>Beneficiario</w:t>
            </w:r>
          </w:p>
        </w:tc>
        <w:tc>
          <w:tcPr>
            <w:tcW w:w="1089" w:type="pct"/>
            <w:tcBorders>
              <w:top w:val="single" w:sz="4" w:space="0" w:color="auto"/>
              <w:left w:val="nil"/>
              <w:bottom w:val="single" w:sz="4" w:space="0" w:color="auto"/>
              <w:right w:val="nil"/>
            </w:tcBorders>
            <w:shd w:val="clear" w:color="000000" w:fill="FABF8F"/>
            <w:noWrap/>
            <w:vAlign w:val="center"/>
            <w:hideMark/>
          </w:tcPr>
          <w:p w14:paraId="06F72D3C" w14:textId="77777777" w:rsidR="00670B2B" w:rsidRDefault="00670B2B" w:rsidP="0019395D">
            <w:pPr>
              <w:rPr>
                <w:rFonts w:ascii="Arial" w:hAnsi="Arial" w:cs="Arial"/>
                <w:color w:val="FF0000"/>
                <w:sz w:val="18"/>
                <w:szCs w:val="18"/>
              </w:rPr>
            </w:pPr>
            <w:r>
              <w:rPr>
                <w:rFonts w:ascii="Arial" w:hAnsi="Arial" w:cs="Arial"/>
                <w:color w:val="FF0000"/>
                <w:sz w:val="18"/>
                <w:szCs w:val="18"/>
              </w:rPr>
              <w:t>Procedimiento</w:t>
            </w:r>
          </w:p>
        </w:tc>
        <w:tc>
          <w:tcPr>
            <w:tcW w:w="416" w:type="pct"/>
            <w:tcBorders>
              <w:top w:val="single" w:sz="4" w:space="0" w:color="auto"/>
              <w:left w:val="nil"/>
              <w:bottom w:val="single" w:sz="4" w:space="0" w:color="auto"/>
              <w:right w:val="nil"/>
            </w:tcBorders>
            <w:shd w:val="clear" w:color="000000" w:fill="FABF8F"/>
            <w:noWrap/>
            <w:vAlign w:val="center"/>
            <w:hideMark/>
          </w:tcPr>
          <w:p w14:paraId="538F0387" w14:textId="77777777" w:rsidR="00670B2B" w:rsidRDefault="00670B2B" w:rsidP="0019395D">
            <w:pPr>
              <w:jc w:val="right"/>
              <w:rPr>
                <w:rFonts w:ascii="Arial" w:hAnsi="Arial" w:cs="Arial"/>
                <w:color w:val="FF0000"/>
                <w:sz w:val="18"/>
                <w:szCs w:val="18"/>
              </w:rPr>
            </w:pPr>
            <w:r>
              <w:rPr>
                <w:rFonts w:ascii="Arial" w:hAnsi="Arial" w:cs="Arial"/>
                <w:color w:val="FF0000"/>
                <w:sz w:val="18"/>
                <w:szCs w:val="18"/>
              </w:rPr>
              <w:t>Importe</w:t>
            </w:r>
          </w:p>
        </w:tc>
      </w:tr>
      <w:tr w:rsidR="00670B2B" w14:paraId="66365B2E" w14:textId="77777777" w:rsidTr="0019395D">
        <w:trPr>
          <w:trHeight w:val="57"/>
        </w:trPr>
        <w:tc>
          <w:tcPr>
            <w:tcW w:w="1817" w:type="pct"/>
            <w:tcBorders>
              <w:top w:val="single" w:sz="4" w:space="0" w:color="auto"/>
              <w:left w:val="nil"/>
              <w:bottom w:val="single" w:sz="2" w:space="0" w:color="auto"/>
              <w:right w:val="nil"/>
            </w:tcBorders>
            <w:noWrap/>
            <w:vAlign w:val="center"/>
            <w:hideMark/>
          </w:tcPr>
          <w:p w14:paraId="4F3211AD" w14:textId="77777777" w:rsidR="00670B2B" w:rsidRDefault="00670B2B">
            <w:pPr>
              <w:rPr>
                <w:rFonts w:ascii="Arial Narrow" w:hAnsi="Arial Narrow" w:cs="Calibri"/>
                <w:color w:val="FF0000"/>
                <w:sz w:val="20"/>
                <w:szCs w:val="20"/>
              </w:rPr>
            </w:pPr>
            <w:r>
              <w:rPr>
                <w:rFonts w:ascii="Arial Narrow" w:hAnsi="Arial Narrow" w:cs="Calibri"/>
                <w:color w:val="FF0000"/>
                <w:sz w:val="20"/>
                <w:szCs w:val="20"/>
              </w:rPr>
              <w:t>Convenios con asociaciones</w:t>
            </w:r>
          </w:p>
        </w:tc>
        <w:tc>
          <w:tcPr>
            <w:tcW w:w="1678" w:type="pct"/>
            <w:tcBorders>
              <w:top w:val="single" w:sz="4" w:space="0" w:color="auto"/>
              <w:left w:val="nil"/>
              <w:bottom w:val="single" w:sz="2" w:space="0" w:color="auto"/>
              <w:right w:val="nil"/>
            </w:tcBorders>
            <w:noWrap/>
            <w:vAlign w:val="center"/>
            <w:hideMark/>
          </w:tcPr>
          <w:p w14:paraId="4EDCECB8" w14:textId="77777777" w:rsidR="00670B2B" w:rsidRDefault="00670B2B" w:rsidP="0019395D">
            <w:pPr>
              <w:rPr>
                <w:rFonts w:ascii="Arial Narrow" w:hAnsi="Arial Narrow" w:cs="Calibri"/>
                <w:color w:val="FF0000"/>
                <w:sz w:val="20"/>
                <w:szCs w:val="20"/>
              </w:rPr>
            </w:pPr>
            <w:r>
              <w:rPr>
                <w:rFonts w:ascii="Arial Narrow" w:hAnsi="Arial Narrow" w:cs="Calibri"/>
                <w:color w:val="FF0000"/>
                <w:sz w:val="20"/>
                <w:szCs w:val="20"/>
              </w:rPr>
              <w:t xml:space="preserve">Asociación </w:t>
            </w:r>
            <w:proofErr w:type="spellStart"/>
            <w:r>
              <w:rPr>
                <w:rFonts w:ascii="Arial Narrow" w:hAnsi="Arial Narrow" w:cs="Calibri"/>
                <w:color w:val="FF0000"/>
                <w:sz w:val="20"/>
                <w:szCs w:val="20"/>
              </w:rPr>
              <w:t>Artikako</w:t>
            </w:r>
            <w:proofErr w:type="spellEnd"/>
            <w:r>
              <w:rPr>
                <w:rFonts w:ascii="Arial Narrow" w:hAnsi="Arial Narrow" w:cs="Calibri"/>
                <w:color w:val="FF0000"/>
                <w:sz w:val="20"/>
                <w:szCs w:val="20"/>
              </w:rPr>
              <w:t xml:space="preserve"> </w:t>
            </w:r>
            <w:proofErr w:type="spellStart"/>
            <w:r>
              <w:rPr>
                <w:rFonts w:ascii="Arial Narrow" w:hAnsi="Arial Narrow" w:cs="Calibri"/>
                <w:color w:val="FF0000"/>
                <w:sz w:val="20"/>
                <w:szCs w:val="20"/>
              </w:rPr>
              <w:t>Hauspoa</w:t>
            </w:r>
            <w:proofErr w:type="spellEnd"/>
          </w:p>
        </w:tc>
        <w:tc>
          <w:tcPr>
            <w:tcW w:w="1089" w:type="pct"/>
            <w:tcBorders>
              <w:top w:val="single" w:sz="4" w:space="0" w:color="auto"/>
              <w:left w:val="nil"/>
              <w:bottom w:val="single" w:sz="2" w:space="0" w:color="auto"/>
              <w:right w:val="nil"/>
            </w:tcBorders>
            <w:noWrap/>
            <w:vAlign w:val="center"/>
            <w:hideMark/>
          </w:tcPr>
          <w:p w14:paraId="0C7224A4" w14:textId="77777777" w:rsidR="00670B2B" w:rsidRDefault="00670B2B" w:rsidP="0019395D">
            <w:pPr>
              <w:rPr>
                <w:rFonts w:ascii="Arial Narrow" w:hAnsi="Arial Narrow" w:cs="Calibri"/>
                <w:color w:val="FF0000"/>
                <w:sz w:val="20"/>
                <w:szCs w:val="20"/>
              </w:rPr>
            </w:pPr>
            <w:r>
              <w:rPr>
                <w:rFonts w:ascii="Arial Narrow" w:hAnsi="Arial Narrow" w:cs="Calibri"/>
                <w:color w:val="FF0000"/>
                <w:sz w:val="20"/>
                <w:szCs w:val="20"/>
              </w:rPr>
              <w:t>Directa (nominativa)</w:t>
            </w:r>
          </w:p>
        </w:tc>
        <w:tc>
          <w:tcPr>
            <w:tcW w:w="416" w:type="pct"/>
            <w:tcBorders>
              <w:top w:val="single" w:sz="4" w:space="0" w:color="auto"/>
              <w:left w:val="nil"/>
              <w:bottom w:val="single" w:sz="2" w:space="0" w:color="auto"/>
              <w:right w:val="nil"/>
            </w:tcBorders>
            <w:noWrap/>
            <w:vAlign w:val="center"/>
            <w:hideMark/>
          </w:tcPr>
          <w:p w14:paraId="11F45A3C" w14:textId="77777777" w:rsidR="00670B2B" w:rsidRDefault="00670B2B" w:rsidP="0019395D">
            <w:pPr>
              <w:jc w:val="right"/>
              <w:rPr>
                <w:rFonts w:ascii="Arial Narrow" w:hAnsi="Arial Narrow" w:cs="Calibri"/>
                <w:color w:val="FF0000"/>
                <w:sz w:val="20"/>
                <w:szCs w:val="20"/>
              </w:rPr>
            </w:pPr>
            <w:r>
              <w:rPr>
                <w:rFonts w:ascii="Arial Narrow" w:hAnsi="Arial Narrow" w:cs="Calibri"/>
                <w:color w:val="FF0000"/>
                <w:sz w:val="20"/>
                <w:szCs w:val="20"/>
              </w:rPr>
              <w:t>5.000</w:t>
            </w:r>
          </w:p>
        </w:tc>
      </w:tr>
      <w:tr w:rsidR="00670B2B" w14:paraId="230D0AEA" w14:textId="77777777" w:rsidTr="0019395D">
        <w:trPr>
          <w:trHeight w:val="57"/>
        </w:trPr>
        <w:tc>
          <w:tcPr>
            <w:tcW w:w="1817" w:type="pct"/>
            <w:tcBorders>
              <w:top w:val="single" w:sz="2" w:space="0" w:color="auto"/>
              <w:left w:val="nil"/>
              <w:bottom w:val="single" w:sz="2" w:space="0" w:color="auto"/>
              <w:right w:val="nil"/>
            </w:tcBorders>
            <w:noWrap/>
            <w:vAlign w:val="center"/>
            <w:hideMark/>
          </w:tcPr>
          <w:p w14:paraId="4E54D411" w14:textId="77777777" w:rsidR="00670B2B" w:rsidRDefault="00670B2B">
            <w:pPr>
              <w:rPr>
                <w:rFonts w:ascii="Arial Narrow" w:hAnsi="Arial Narrow" w:cs="Calibri"/>
                <w:color w:val="FF0000"/>
                <w:sz w:val="20"/>
                <w:szCs w:val="20"/>
              </w:rPr>
            </w:pPr>
            <w:r>
              <w:rPr>
                <w:rFonts w:ascii="Arial Narrow" w:hAnsi="Arial Narrow" w:cs="Calibri"/>
                <w:color w:val="FF0000"/>
                <w:sz w:val="20"/>
                <w:szCs w:val="20"/>
              </w:rPr>
              <w:t>Convenios con asociaciones</w:t>
            </w:r>
          </w:p>
        </w:tc>
        <w:tc>
          <w:tcPr>
            <w:tcW w:w="1678" w:type="pct"/>
            <w:tcBorders>
              <w:top w:val="single" w:sz="2" w:space="0" w:color="auto"/>
              <w:left w:val="nil"/>
              <w:bottom w:val="single" w:sz="2" w:space="0" w:color="auto"/>
              <w:right w:val="nil"/>
            </w:tcBorders>
            <w:noWrap/>
            <w:vAlign w:val="center"/>
            <w:hideMark/>
          </w:tcPr>
          <w:p w14:paraId="275880A5" w14:textId="77777777" w:rsidR="00670B2B" w:rsidRDefault="00670B2B" w:rsidP="0019395D">
            <w:pPr>
              <w:rPr>
                <w:rFonts w:ascii="Arial Narrow" w:hAnsi="Arial Narrow" w:cs="Calibri"/>
                <w:color w:val="FF0000"/>
                <w:sz w:val="20"/>
                <w:szCs w:val="20"/>
              </w:rPr>
            </w:pPr>
            <w:r>
              <w:rPr>
                <w:rFonts w:ascii="Arial Narrow" w:hAnsi="Arial Narrow" w:cs="Calibri"/>
                <w:color w:val="FF0000"/>
                <w:sz w:val="20"/>
                <w:szCs w:val="20"/>
              </w:rPr>
              <w:t>Comparsa de Artica</w:t>
            </w:r>
          </w:p>
        </w:tc>
        <w:tc>
          <w:tcPr>
            <w:tcW w:w="1089" w:type="pct"/>
            <w:tcBorders>
              <w:top w:val="single" w:sz="2" w:space="0" w:color="auto"/>
              <w:left w:val="nil"/>
              <w:bottom w:val="single" w:sz="2" w:space="0" w:color="auto"/>
              <w:right w:val="nil"/>
            </w:tcBorders>
            <w:noWrap/>
            <w:vAlign w:val="center"/>
            <w:hideMark/>
          </w:tcPr>
          <w:p w14:paraId="094C0612" w14:textId="77777777" w:rsidR="00670B2B" w:rsidRDefault="00670B2B" w:rsidP="0019395D">
            <w:pPr>
              <w:rPr>
                <w:rFonts w:ascii="Arial Narrow" w:hAnsi="Arial Narrow" w:cs="Calibri"/>
                <w:color w:val="FF0000"/>
                <w:sz w:val="20"/>
                <w:szCs w:val="20"/>
              </w:rPr>
            </w:pPr>
            <w:r>
              <w:rPr>
                <w:rFonts w:ascii="Arial Narrow" w:hAnsi="Arial Narrow" w:cs="Calibri"/>
                <w:color w:val="FF0000"/>
                <w:sz w:val="20"/>
                <w:szCs w:val="20"/>
              </w:rPr>
              <w:t>Directa (nominativa)</w:t>
            </w:r>
          </w:p>
        </w:tc>
        <w:tc>
          <w:tcPr>
            <w:tcW w:w="416" w:type="pct"/>
            <w:tcBorders>
              <w:top w:val="single" w:sz="2" w:space="0" w:color="auto"/>
              <w:left w:val="nil"/>
              <w:bottom w:val="single" w:sz="2" w:space="0" w:color="auto"/>
              <w:right w:val="nil"/>
            </w:tcBorders>
            <w:noWrap/>
            <w:vAlign w:val="center"/>
            <w:hideMark/>
          </w:tcPr>
          <w:p w14:paraId="4491A8FF" w14:textId="77777777" w:rsidR="00670B2B" w:rsidRDefault="00670B2B" w:rsidP="0019395D">
            <w:pPr>
              <w:jc w:val="right"/>
              <w:rPr>
                <w:rFonts w:ascii="Arial Narrow" w:hAnsi="Arial Narrow" w:cs="Calibri"/>
                <w:color w:val="FF0000"/>
                <w:sz w:val="20"/>
                <w:szCs w:val="20"/>
              </w:rPr>
            </w:pPr>
            <w:r>
              <w:rPr>
                <w:rFonts w:ascii="Arial Narrow" w:hAnsi="Arial Narrow" w:cs="Calibri"/>
                <w:color w:val="FF0000"/>
                <w:sz w:val="20"/>
                <w:szCs w:val="20"/>
              </w:rPr>
              <w:t>3.615</w:t>
            </w:r>
          </w:p>
        </w:tc>
      </w:tr>
      <w:tr w:rsidR="00670B2B" w14:paraId="5B13E7E2" w14:textId="77777777" w:rsidTr="0019395D">
        <w:trPr>
          <w:trHeight w:val="57"/>
        </w:trPr>
        <w:tc>
          <w:tcPr>
            <w:tcW w:w="1817" w:type="pct"/>
            <w:tcBorders>
              <w:top w:val="single" w:sz="2" w:space="0" w:color="auto"/>
              <w:left w:val="nil"/>
              <w:bottom w:val="single" w:sz="2" w:space="0" w:color="auto"/>
              <w:right w:val="nil"/>
            </w:tcBorders>
            <w:noWrap/>
            <w:vAlign w:val="center"/>
            <w:hideMark/>
          </w:tcPr>
          <w:p w14:paraId="46688966" w14:textId="77777777" w:rsidR="00670B2B" w:rsidRDefault="00670B2B">
            <w:pPr>
              <w:rPr>
                <w:rFonts w:ascii="Arial Narrow" w:hAnsi="Arial Narrow" w:cs="Calibri"/>
                <w:color w:val="FF0000"/>
                <w:sz w:val="20"/>
                <w:szCs w:val="20"/>
              </w:rPr>
            </w:pPr>
            <w:r>
              <w:rPr>
                <w:rFonts w:ascii="Arial Narrow" w:hAnsi="Arial Narrow" w:cs="Calibri"/>
                <w:color w:val="FF0000"/>
                <w:sz w:val="20"/>
                <w:szCs w:val="20"/>
              </w:rPr>
              <w:t>Convenios con asociaciones</w:t>
            </w:r>
          </w:p>
        </w:tc>
        <w:tc>
          <w:tcPr>
            <w:tcW w:w="1678" w:type="pct"/>
            <w:tcBorders>
              <w:top w:val="single" w:sz="2" w:space="0" w:color="auto"/>
              <w:left w:val="nil"/>
              <w:bottom w:val="single" w:sz="2" w:space="0" w:color="auto"/>
              <w:right w:val="nil"/>
            </w:tcBorders>
            <w:noWrap/>
            <w:vAlign w:val="center"/>
            <w:hideMark/>
          </w:tcPr>
          <w:p w14:paraId="336BF874" w14:textId="77777777" w:rsidR="00670B2B" w:rsidRDefault="00670B2B" w:rsidP="0019395D">
            <w:pPr>
              <w:rPr>
                <w:rFonts w:ascii="Arial Narrow" w:hAnsi="Arial Narrow" w:cs="Calibri"/>
                <w:color w:val="FF0000"/>
                <w:sz w:val="20"/>
                <w:szCs w:val="20"/>
              </w:rPr>
            </w:pPr>
            <w:r>
              <w:rPr>
                <w:rFonts w:ascii="Arial Narrow" w:hAnsi="Arial Narrow" w:cs="Calibri"/>
                <w:color w:val="FF0000"/>
                <w:sz w:val="20"/>
                <w:szCs w:val="20"/>
              </w:rPr>
              <w:t>Comparsa de Artica</w:t>
            </w:r>
          </w:p>
        </w:tc>
        <w:tc>
          <w:tcPr>
            <w:tcW w:w="1089" w:type="pct"/>
            <w:tcBorders>
              <w:top w:val="single" w:sz="2" w:space="0" w:color="auto"/>
              <w:left w:val="nil"/>
              <w:bottom w:val="single" w:sz="2" w:space="0" w:color="auto"/>
              <w:right w:val="nil"/>
            </w:tcBorders>
            <w:noWrap/>
            <w:vAlign w:val="center"/>
            <w:hideMark/>
          </w:tcPr>
          <w:p w14:paraId="50275148" w14:textId="77777777" w:rsidR="00670B2B" w:rsidRDefault="00670B2B" w:rsidP="0019395D">
            <w:pPr>
              <w:rPr>
                <w:rFonts w:ascii="Arial Narrow" w:hAnsi="Arial Narrow" w:cs="Calibri"/>
                <w:color w:val="FF0000"/>
                <w:sz w:val="20"/>
                <w:szCs w:val="20"/>
              </w:rPr>
            </w:pPr>
            <w:r>
              <w:rPr>
                <w:rFonts w:ascii="Arial Narrow" w:hAnsi="Arial Narrow" w:cs="Calibri"/>
                <w:color w:val="FF0000"/>
                <w:sz w:val="20"/>
                <w:szCs w:val="20"/>
              </w:rPr>
              <w:t>Directa (nominativa)</w:t>
            </w:r>
          </w:p>
        </w:tc>
        <w:tc>
          <w:tcPr>
            <w:tcW w:w="416" w:type="pct"/>
            <w:tcBorders>
              <w:top w:val="single" w:sz="2" w:space="0" w:color="auto"/>
              <w:left w:val="nil"/>
              <w:bottom w:val="single" w:sz="2" w:space="0" w:color="auto"/>
              <w:right w:val="nil"/>
            </w:tcBorders>
            <w:noWrap/>
            <w:vAlign w:val="center"/>
            <w:hideMark/>
          </w:tcPr>
          <w:p w14:paraId="0F661A84" w14:textId="77777777" w:rsidR="00670B2B" w:rsidRDefault="00670B2B" w:rsidP="0019395D">
            <w:pPr>
              <w:jc w:val="right"/>
              <w:rPr>
                <w:rFonts w:ascii="Arial Narrow" w:hAnsi="Arial Narrow" w:cs="Calibri"/>
                <w:color w:val="FF0000"/>
                <w:sz w:val="20"/>
                <w:szCs w:val="20"/>
              </w:rPr>
            </w:pPr>
            <w:r>
              <w:rPr>
                <w:rFonts w:ascii="Arial Narrow" w:hAnsi="Arial Narrow" w:cs="Calibri"/>
                <w:color w:val="FF0000"/>
                <w:sz w:val="20"/>
                <w:szCs w:val="20"/>
              </w:rPr>
              <w:t>3.800</w:t>
            </w:r>
          </w:p>
        </w:tc>
      </w:tr>
      <w:tr w:rsidR="00670B2B" w14:paraId="3265F482" w14:textId="77777777" w:rsidTr="0019395D">
        <w:trPr>
          <w:trHeight w:val="57"/>
        </w:trPr>
        <w:tc>
          <w:tcPr>
            <w:tcW w:w="1817" w:type="pct"/>
            <w:tcBorders>
              <w:top w:val="single" w:sz="2" w:space="0" w:color="auto"/>
              <w:left w:val="nil"/>
              <w:bottom w:val="single" w:sz="2" w:space="0" w:color="auto"/>
              <w:right w:val="nil"/>
            </w:tcBorders>
            <w:noWrap/>
            <w:vAlign w:val="center"/>
            <w:hideMark/>
          </w:tcPr>
          <w:p w14:paraId="25B3B034" w14:textId="77777777" w:rsidR="00670B2B" w:rsidRDefault="00670B2B">
            <w:pPr>
              <w:rPr>
                <w:rFonts w:ascii="Arial Narrow" w:hAnsi="Arial Narrow" w:cs="Calibri"/>
                <w:color w:val="FF0000"/>
                <w:sz w:val="20"/>
                <w:szCs w:val="20"/>
              </w:rPr>
            </w:pPr>
            <w:r>
              <w:rPr>
                <w:rFonts w:ascii="Arial Narrow" w:hAnsi="Arial Narrow" w:cs="Calibri"/>
                <w:color w:val="FF0000"/>
                <w:sz w:val="20"/>
                <w:szCs w:val="20"/>
              </w:rPr>
              <w:t>Subvención asociaciones deportivas</w:t>
            </w:r>
          </w:p>
        </w:tc>
        <w:tc>
          <w:tcPr>
            <w:tcW w:w="1678" w:type="pct"/>
            <w:tcBorders>
              <w:top w:val="single" w:sz="2" w:space="0" w:color="auto"/>
              <w:left w:val="nil"/>
              <w:bottom w:val="single" w:sz="2" w:space="0" w:color="auto"/>
              <w:right w:val="nil"/>
            </w:tcBorders>
            <w:noWrap/>
            <w:vAlign w:val="center"/>
            <w:hideMark/>
          </w:tcPr>
          <w:p w14:paraId="797B9254" w14:textId="77777777" w:rsidR="00670B2B" w:rsidRDefault="00670B2B" w:rsidP="0019395D">
            <w:pPr>
              <w:rPr>
                <w:rFonts w:ascii="Arial Narrow" w:hAnsi="Arial Narrow" w:cs="Calibri"/>
                <w:color w:val="FF0000"/>
                <w:sz w:val="20"/>
                <w:szCs w:val="20"/>
              </w:rPr>
            </w:pPr>
            <w:r>
              <w:rPr>
                <w:rFonts w:ascii="Arial Narrow" w:hAnsi="Arial Narrow" w:cs="Calibri"/>
                <w:color w:val="FF0000"/>
                <w:sz w:val="20"/>
                <w:szCs w:val="20"/>
              </w:rPr>
              <w:t xml:space="preserve">Club ciclista </w:t>
            </w:r>
            <w:proofErr w:type="spellStart"/>
            <w:r>
              <w:rPr>
                <w:rFonts w:ascii="Arial Narrow" w:hAnsi="Arial Narrow" w:cs="Calibri"/>
                <w:color w:val="FF0000"/>
                <w:sz w:val="20"/>
                <w:szCs w:val="20"/>
              </w:rPr>
              <w:t>Berritxako</w:t>
            </w:r>
            <w:proofErr w:type="spellEnd"/>
          </w:p>
        </w:tc>
        <w:tc>
          <w:tcPr>
            <w:tcW w:w="1089" w:type="pct"/>
            <w:tcBorders>
              <w:top w:val="single" w:sz="2" w:space="0" w:color="auto"/>
              <w:left w:val="nil"/>
              <w:bottom w:val="single" w:sz="2" w:space="0" w:color="auto"/>
              <w:right w:val="nil"/>
            </w:tcBorders>
            <w:noWrap/>
            <w:vAlign w:val="center"/>
            <w:hideMark/>
          </w:tcPr>
          <w:p w14:paraId="14A99FBF" w14:textId="77777777" w:rsidR="00670B2B" w:rsidRDefault="00670B2B" w:rsidP="0019395D">
            <w:pPr>
              <w:rPr>
                <w:rFonts w:ascii="Arial Narrow" w:hAnsi="Arial Narrow" w:cs="Calibri"/>
                <w:color w:val="FF0000"/>
                <w:sz w:val="20"/>
                <w:szCs w:val="20"/>
              </w:rPr>
            </w:pPr>
            <w:r>
              <w:rPr>
                <w:rFonts w:ascii="Arial Narrow" w:hAnsi="Arial Narrow" w:cs="Calibri"/>
                <w:color w:val="FF0000"/>
                <w:sz w:val="20"/>
                <w:szCs w:val="20"/>
              </w:rPr>
              <w:t>Directa (nominativa)</w:t>
            </w:r>
          </w:p>
        </w:tc>
        <w:tc>
          <w:tcPr>
            <w:tcW w:w="416" w:type="pct"/>
            <w:tcBorders>
              <w:top w:val="single" w:sz="2" w:space="0" w:color="auto"/>
              <w:left w:val="nil"/>
              <w:bottom w:val="single" w:sz="2" w:space="0" w:color="auto"/>
              <w:right w:val="nil"/>
            </w:tcBorders>
            <w:noWrap/>
            <w:vAlign w:val="center"/>
            <w:hideMark/>
          </w:tcPr>
          <w:p w14:paraId="4A622659" w14:textId="77777777" w:rsidR="00670B2B" w:rsidRDefault="00670B2B" w:rsidP="0019395D">
            <w:pPr>
              <w:jc w:val="right"/>
              <w:rPr>
                <w:rFonts w:ascii="Arial Narrow" w:hAnsi="Arial Narrow" w:cs="Calibri"/>
                <w:color w:val="FF0000"/>
                <w:sz w:val="20"/>
                <w:szCs w:val="20"/>
              </w:rPr>
            </w:pPr>
            <w:r>
              <w:rPr>
                <w:rFonts w:ascii="Arial Narrow" w:hAnsi="Arial Narrow" w:cs="Calibri"/>
                <w:color w:val="FF0000"/>
                <w:sz w:val="20"/>
                <w:szCs w:val="20"/>
              </w:rPr>
              <w:t>3.000</w:t>
            </w:r>
          </w:p>
        </w:tc>
      </w:tr>
      <w:tr w:rsidR="00670B2B" w14:paraId="5ED0DCCE" w14:textId="77777777" w:rsidTr="0019395D">
        <w:trPr>
          <w:trHeight w:val="57"/>
        </w:trPr>
        <w:tc>
          <w:tcPr>
            <w:tcW w:w="1817" w:type="pct"/>
            <w:tcBorders>
              <w:top w:val="single" w:sz="2" w:space="0" w:color="auto"/>
              <w:left w:val="nil"/>
              <w:bottom w:val="single" w:sz="2" w:space="0" w:color="auto"/>
              <w:right w:val="nil"/>
            </w:tcBorders>
            <w:noWrap/>
            <w:vAlign w:val="center"/>
            <w:hideMark/>
          </w:tcPr>
          <w:p w14:paraId="0C61E058" w14:textId="77777777" w:rsidR="00670B2B" w:rsidRDefault="00670B2B">
            <w:pPr>
              <w:rPr>
                <w:rFonts w:ascii="Arial Narrow" w:hAnsi="Arial Narrow" w:cs="Calibri"/>
                <w:color w:val="FF0000"/>
                <w:sz w:val="20"/>
                <w:szCs w:val="20"/>
              </w:rPr>
            </w:pPr>
            <w:r>
              <w:rPr>
                <w:rFonts w:ascii="Arial Narrow" w:hAnsi="Arial Narrow" w:cs="Calibri"/>
                <w:color w:val="FF0000"/>
                <w:sz w:val="20"/>
                <w:szCs w:val="20"/>
              </w:rPr>
              <w:t>Subvención asociaciones deportivas</w:t>
            </w:r>
          </w:p>
        </w:tc>
        <w:tc>
          <w:tcPr>
            <w:tcW w:w="1678" w:type="pct"/>
            <w:tcBorders>
              <w:top w:val="single" w:sz="2" w:space="0" w:color="auto"/>
              <w:left w:val="nil"/>
              <w:bottom w:val="single" w:sz="2" w:space="0" w:color="auto"/>
              <w:right w:val="nil"/>
            </w:tcBorders>
            <w:noWrap/>
            <w:vAlign w:val="center"/>
            <w:hideMark/>
          </w:tcPr>
          <w:p w14:paraId="21E83D87" w14:textId="77777777" w:rsidR="00670B2B" w:rsidRDefault="00670B2B" w:rsidP="0019395D">
            <w:pPr>
              <w:rPr>
                <w:rFonts w:ascii="Arial Narrow" w:hAnsi="Arial Narrow" w:cs="Calibri"/>
                <w:color w:val="FF0000"/>
                <w:sz w:val="20"/>
                <w:szCs w:val="20"/>
              </w:rPr>
            </w:pPr>
            <w:r>
              <w:rPr>
                <w:rFonts w:ascii="Arial Narrow" w:hAnsi="Arial Narrow" w:cs="Calibri"/>
                <w:color w:val="FF0000"/>
                <w:sz w:val="20"/>
                <w:szCs w:val="20"/>
              </w:rPr>
              <w:t xml:space="preserve">C.D.  </w:t>
            </w:r>
            <w:proofErr w:type="spellStart"/>
            <w:r>
              <w:rPr>
                <w:rFonts w:ascii="Arial Narrow" w:hAnsi="Arial Narrow" w:cs="Calibri"/>
                <w:color w:val="FF0000"/>
                <w:sz w:val="20"/>
                <w:szCs w:val="20"/>
              </w:rPr>
              <w:t>Articapatin-Artikapain</w:t>
            </w:r>
            <w:proofErr w:type="spellEnd"/>
            <w:r>
              <w:rPr>
                <w:rFonts w:ascii="Arial Narrow" w:hAnsi="Arial Narrow" w:cs="Calibri"/>
                <w:color w:val="FF0000"/>
                <w:sz w:val="20"/>
                <w:szCs w:val="20"/>
              </w:rPr>
              <w:t xml:space="preserve"> K.E.</w:t>
            </w:r>
          </w:p>
        </w:tc>
        <w:tc>
          <w:tcPr>
            <w:tcW w:w="1089" w:type="pct"/>
            <w:tcBorders>
              <w:top w:val="single" w:sz="2" w:space="0" w:color="auto"/>
              <w:left w:val="nil"/>
              <w:bottom w:val="single" w:sz="2" w:space="0" w:color="auto"/>
              <w:right w:val="nil"/>
            </w:tcBorders>
            <w:noWrap/>
            <w:vAlign w:val="center"/>
            <w:hideMark/>
          </w:tcPr>
          <w:p w14:paraId="658D284D" w14:textId="77777777" w:rsidR="00670B2B" w:rsidRDefault="00670B2B" w:rsidP="0019395D">
            <w:pPr>
              <w:rPr>
                <w:rFonts w:ascii="Arial Narrow" w:hAnsi="Arial Narrow" w:cs="Calibri"/>
                <w:color w:val="FF0000"/>
                <w:sz w:val="20"/>
                <w:szCs w:val="20"/>
              </w:rPr>
            </w:pPr>
            <w:r>
              <w:rPr>
                <w:rFonts w:ascii="Arial Narrow" w:hAnsi="Arial Narrow" w:cs="Calibri"/>
                <w:color w:val="FF0000"/>
                <w:sz w:val="20"/>
                <w:szCs w:val="20"/>
              </w:rPr>
              <w:t>Concurrencia competitiva</w:t>
            </w:r>
          </w:p>
        </w:tc>
        <w:tc>
          <w:tcPr>
            <w:tcW w:w="416" w:type="pct"/>
            <w:tcBorders>
              <w:top w:val="single" w:sz="2" w:space="0" w:color="auto"/>
              <w:left w:val="nil"/>
              <w:bottom w:val="single" w:sz="2" w:space="0" w:color="auto"/>
              <w:right w:val="nil"/>
            </w:tcBorders>
            <w:noWrap/>
            <w:vAlign w:val="center"/>
            <w:hideMark/>
          </w:tcPr>
          <w:p w14:paraId="734FFE04" w14:textId="77777777" w:rsidR="00670B2B" w:rsidRDefault="00670B2B" w:rsidP="0019395D">
            <w:pPr>
              <w:jc w:val="right"/>
              <w:rPr>
                <w:rFonts w:ascii="Arial Narrow" w:hAnsi="Arial Narrow" w:cs="Calibri"/>
                <w:color w:val="FF0000"/>
                <w:sz w:val="20"/>
                <w:szCs w:val="20"/>
              </w:rPr>
            </w:pPr>
            <w:r>
              <w:rPr>
                <w:rFonts w:ascii="Arial Narrow" w:hAnsi="Arial Narrow" w:cs="Calibri"/>
                <w:color w:val="FF0000"/>
                <w:sz w:val="20"/>
                <w:szCs w:val="20"/>
              </w:rPr>
              <w:t>4.083</w:t>
            </w:r>
          </w:p>
        </w:tc>
      </w:tr>
      <w:tr w:rsidR="00670B2B" w14:paraId="7C9D4C75" w14:textId="77777777" w:rsidTr="0019395D">
        <w:trPr>
          <w:trHeight w:val="57"/>
        </w:trPr>
        <w:tc>
          <w:tcPr>
            <w:tcW w:w="1817" w:type="pct"/>
            <w:tcBorders>
              <w:top w:val="single" w:sz="2" w:space="0" w:color="auto"/>
              <w:left w:val="nil"/>
              <w:bottom w:val="single" w:sz="4" w:space="0" w:color="auto"/>
              <w:right w:val="nil"/>
            </w:tcBorders>
            <w:noWrap/>
            <w:vAlign w:val="center"/>
            <w:hideMark/>
          </w:tcPr>
          <w:p w14:paraId="0DB3C6B2" w14:textId="77777777" w:rsidR="00670B2B" w:rsidRDefault="00670B2B">
            <w:pPr>
              <w:rPr>
                <w:rFonts w:ascii="Arial Narrow" w:hAnsi="Arial Narrow" w:cs="Calibri"/>
                <w:color w:val="FF0000"/>
                <w:sz w:val="20"/>
                <w:szCs w:val="20"/>
              </w:rPr>
            </w:pPr>
            <w:r>
              <w:rPr>
                <w:rFonts w:ascii="Arial Narrow" w:hAnsi="Arial Narrow" w:cs="Calibri"/>
                <w:color w:val="FF0000"/>
                <w:sz w:val="20"/>
                <w:szCs w:val="20"/>
              </w:rPr>
              <w:t>Subvención asociaciones deportivas</w:t>
            </w:r>
          </w:p>
        </w:tc>
        <w:tc>
          <w:tcPr>
            <w:tcW w:w="1678" w:type="pct"/>
            <w:tcBorders>
              <w:top w:val="single" w:sz="2" w:space="0" w:color="auto"/>
              <w:left w:val="nil"/>
              <w:bottom w:val="single" w:sz="4" w:space="0" w:color="auto"/>
              <w:right w:val="nil"/>
            </w:tcBorders>
            <w:noWrap/>
            <w:vAlign w:val="center"/>
            <w:hideMark/>
          </w:tcPr>
          <w:p w14:paraId="44DA57CE" w14:textId="77777777" w:rsidR="00670B2B" w:rsidRDefault="00670B2B" w:rsidP="0019395D">
            <w:pPr>
              <w:rPr>
                <w:rFonts w:ascii="Arial Narrow" w:hAnsi="Arial Narrow" w:cs="Calibri"/>
                <w:color w:val="FF0000"/>
                <w:sz w:val="20"/>
                <w:szCs w:val="20"/>
              </w:rPr>
            </w:pPr>
            <w:proofErr w:type="spellStart"/>
            <w:r>
              <w:rPr>
                <w:rFonts w:ascii="Arial Narrow" w:hAnsi="Arial Narrow" w:cs="Calibri"/>
                <w:color w:val="FF0000"/>
                <w:sz w:val="20"/>
                <w:szCs w:val="20"/>
              </w:rPr>
              <w:t>Korrikolaris</w:t>
            </w:r>
            <w:proofErr w:type="spellEnd"/>
            <w:r>
              <w:rPr>
                <w:rFonts w:ascii="Arial Narrow" w:hAnsi="Arial Narrow" w:cs="Calibri"/>
                <w:color w:val="FF0000"/>
                <w:sz w:val="20"/>
                <w:szCs w:val="20"/>
              </w:rPr>
              <w:t xml:space="preserve"> de Artica</w:t>
            </w:r>
          </w:p>
        </w:tc>
        <w:tc>
          <w:tcPr>
            <w:tcW w:w="1089" w:type="pct"/>
            <w:tcBorders>
              <w:top w:val="single" w:sz="2" w:space="0" w:color="auto"/>
              <w:left w:val="nil"/>
              <w:bottom w:val="single" w:sz="4" w:space="0" w:color="auto"/>
              <w:right w:val="nil"/>
            </w:tcBorders>
            <w:noWrap/>
            <w:vAlign w:val="center"/>
            <w:hideMark/>
          </w:tcPr>
          <w:p w14:paraId="07675C12" w14:textId="77777777" w:rsidR="00670B2B" w:rsidRDefault="00670B2B" w:rsidP="0019395D">
            <w:pPr>
              <w:rPr>
                <w:rFonts w:ascii="Arial Narrow" w:hAnsi="Arial Narrow" w:cs="Calibri"/>
                <w:color w:val="FF0000"/>
                <w:sz w:val="20"/>
                <w:szCs w:val="20"/>
              </w:rPr>
            </w:pPr>
            <w:r>
              <w:rPr>
                <w:rFonts w:ascii="Arial Narrow" w:hAnsi="Arial Narrow" w:cs="Calibri"/>
                <w:color w:val="FF0000"/>
                <w:sz w:val="20"/>
                <w:szCs w:val="20"/>
              </w:rPr>
              <w:t>Concurrencia competitiva</w:t>
            </w:r>
          </w:p>
        </w:tc>
        <w:tc>
          <w:tcPr>
            <w:tcW w:w="416" w:type="pct"/>
            <w:tcBorders>
              <w:top w:val="single" w:sz="2" w:space="0" w:color="auto"/>
              <w:left w:val="nil"/>
              <w:bottom w:val="single" w:sz="4" w:space="0" w:color="auto"/>
              <w:right w:val="nil"/>
            </w:tcBorders>
            <w:noWrap/>
            <w:vAlign w:val="center"/>
            <w:hideMark/>
          </w:tcPr>
          <w:p w14:paraId="2343D709" w14:textId="77777777" w:rsidR="00670B2B" w:rsidRDefault="00670B2B" w:rsidP="0019395D">
            <w:pPr>
              <w:jc w:val="right"/>
              <w:rPr>
                <w:rFonts w:ascii="Arial Narrow" w:hAnsi="Arial Narrow" w:cs="Calibri"/>
                <w:color w:val="FF0000"/>
                <w:sz w:val="20"/>
                <w:szCs w:val="20"/>
              </w:rPr>
            </w:pPr>
            <w:r>
              <w:rPr>
                <w:rFonts w:ascii="Arial Narrow" w:hAnsi="Arial Narrow" w:cs="Calibri"/>
                <w:color w:val="FF0000"/>
                <w:sz w:val="20"/>
                <w:szCs w:val="20"/>
              </w:rPr>
              <w:t>2.219</w:t>
            </w:r>
          </w:p>
        </w:tc>
      </w:tr>
    </w:tbl>
    <w:p w14:paraId="0B529459" w14:textId="0DABDB95" w:rsidR="00D32A19" w:rsidRDefault="00DE16B8" w:rsidP="009D1FD6">
      <w:pPr>
        <w:pStyle w:val="texto"/>
        <w:spacing w:before="240"/>
        <w:rPr>
          <w:lang w:val="es-ES"/>
        </w:rPr>
      </w:pPr>
      <w:r>
        <w:rPr>
          <w:lang w:val="es-ES"/>
        </w:rPr>
        <w:t>D</w:t>
      </w:r>
      <w:r w:rsidR="00D32A19" w:rsidRPr="5F972DE2">
        <w:rPr>
          <w:lang w:val="es-ES"/>
        </w:rPr>
        <w:t>e la revisión efectuada destacamos los siguientes aspectos:</w:t>
      </w:r>
    </w:p>
    <w:p w14:paraId="1650E40C" w14:textId="77777777" w:rsidR="00D32A19" w:rsidRPr="00A95EF2" w:rsidRDefault="00D32A19"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No consta la publicación de las bases reguladoras de la subvención para asociaciones ni en el Boletín Oficial de Navarra ni en la Base de Datos Nacional de Subvenciones. Asimismo, las subvenciones concedidas no se publican en dicha Base de Datos.</w:t>
      </w:r>
    </w:p>
    <w:p w14:paraId="3849709C" w14:textId="3AAEB94B" w:rsidR="00D32A19" w:rsidRPr="00A95EF2" w:rsidRDefault="41E7439F"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A95EF2">
        <w:rPr>
          <w:lang w:val="es-ES"/>
        </w:rPr>
        <w:t xml:space="preserve">En las subvenciones nominativas, que se instrumentan mediante convenios de colaboración o resoluciones de concesión, no se identifican el beneficiario ni la dotación económica correspondiente en el presupuesto </w:t>
      </w:r>
      <w:r w:rsidR="64E969C5" w:rsidRPr="00A95EF2">
        <w:rPr>
          <w:lang w:val="es-ES"/>
        </w:rPr>
        <w:t>del concejo</w:t>
      </w:r>
      <w:r w:rsidRPr="00A95EF2">
        <w:rPr>
          <w:lang w:val="es-ES"/>
        </w:rPr>
        <w:t>, contraviniendo la normativa aplicable.</w:t>
      </w:r>
    </w:p>
    <w:p w14:paraId="4E9533E9" w14:textId="44912BFF" w:rsidR="00D32A19" w:rsidRPr="00A95EF2" w:rsidRDefault="00D32A19"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885515">
        <w:rPr>
          <w:lang w:val="es-ES"/>
        </w:rPr>
        <w:t>Todas las entidades b</w:t>
      </w:r>
      <w:r w:rsidRPr="006E550D">
        <w:rPr>
          <w:lang w:val="es-ES"/>
        </w:rPr>
        <w:t>eneficiarias, excepto</w:t>
      </w:r>
      <w:r w:rsidR="00B65674" w:rsidRPr="006E550D">
        <w:rPr>
          <w:lang w:val="es-ES"/>
        </w:rPr>
        <w:t xml:space="preserve"> el club ciclista </w:t>
      </w:r>
      <w:proofErr w:type="spellStart"/>
      <w:r w:rsidR="00B65674" w:rsidRPr="006E550D">
        <w:rPr>
          <w:lang w:val="es-ES"/>
        </w:rPr>
        <w:t>Berritxako</w:t>
      </w:r>
      <w:proofErr w:type="spellEnd"/>
      <w:r w:rsidRPr="006E550D">
        <w:rPr>
          <w:lang w:val="es-ES"/>
        </w:rPr>
        <w:t>, han justificado correctamente los gastos realizados.</w:t>
      </w:r>
    </w:p>
    <w:p w14:paraId="7BF2C7F8" w14:textId="39C34577" w:rsidR="00D32A19" w:rsidRPr="006E550D" w:rsidRDefault="41E7439F"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lang w:val="es-ES"/>
        </w:rPr>
      </w:pPr>
      <w:r w:rsidRPr="00885515">
        <w:rPr>
          <w:lang w:val="es-ES"/>
        </w:rPr>
        <w:t xml:space="preserve">No constan certificados que acrediten estar </w:t>
      </w:r>
      <w:r w:rsidR="56DC0696" w:rsidRPr="006E550D">
        <w:rPr>
          <w:lang w:val="es-ES"/>
        </w:rPr>
        <w:t>al corriente</w:t>
      </w:r>
      <w:r w:rsidR="46A68F3E" w:rsidRPr="006E550D">
        <w:rPr>
          <w:lang w:val="es-ES"/>
        </w:rPr>
        <w:t xml:space="preserve"> en el </w:t>
      </w:r>
      <w:r w:rsidRPr="006E550D">
        <w:rPr>
          <w:lang w:val="es-ES"/>
        </w:rPr>
        <w:t>cumplimiento de las obligaciones tributarias y de la seguridad social.</w:t>
      </w:r>
    </w:p>
    <w:p w14:paraId="2BEE8016" w14:textId="20006CEB" w:rsidR="00D32A19" w:rsidRPr="00EC04F4" w:rsidRDefault="41E7439F" w:rsidP="00681FA3">
      <w:pPr>
        <w:pStyle w:val="texto"/>
        <w:tabs>
          <w:tab w:val="clear" w:pos="2835"/>
          <w:tab w:val="clear" w:pos="3969"/>
          <w:tab w:val="clear" w:pos="5103"/>
          <w:tab w:val="clear" w:pos="6237"/>
          <w:tab w:val="clear" w:pos="7371"/>
          <w:tab w:val="left" w:pos="480"/>
          <w:tab w:val="num" w:pos="600"/>
        </w:tabs>
        <w:suppressAutoHyphens/>
        <w:rPr>
          <w:i/>
          <w:iCs/>
          <w:lang w:val="es-ES"/>
        </w:rPr>
      </w:pPr>
      <w:r w:rsidRPr="09BF52D6">
        <w:rPr>
          <w:lang w:val="es-ES"/>
        </w:rPr>
        <w:t>Teniendo en cuenta las conclusiones de nuestro trabajo,</w:t>
      </w:r>
      <w:r w:rsidR="26602DE0" w:rsidRPr="09BF52D6">
        <w:rPr>
          <w:lang w:val="es-ES"/>
        </w:rPr>
        <w:t xml:space="preserve"> </w:t>
      </w:r>
      <w:r w:rsidRPr="09BF52D6">
        <w:rPr>
          <w:lang w:val="es-ES"/>
        </w:rPr>
        <w:t>formulamos las siguientes</w:t>
      </w:r>
      <w:r w:rsidRPr="09BF52D6">
        <w:rPr>
          <w:i/>
          <w:iCs/>
          <w:lang w:val="es-ES"/>
        </w:rPr>
        <w:t xml:space="preserve"> recomendaciones:</w:t>
      </w:r>
    </w:p>
    <w:p w14:paraId="67FA31AB" w14:textId="75F0C092" w:rsidR="00D32A19" w:rsidRPr="00A95EF2" w:rsidRDefault="41E7439F"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A95EF2">
        <w:rPr>
          <w:i/>
          <w:lang w:val="es-ES"/>
        </w:rPr>
        <w:lastRenderedPageBreak/>
        <w:t xml:space="preserve">Detallar en los estados de gasto </w:t>
      </w:r>
      <w:r w:rsidR="613BF0DB" w:rsidRPr="00A95EF2">
        <w:rPr>
          <w:i/>
          <w:lang w:val="es-ES"/>
        </w:rPr>
        <w:t>del presupuesto</w:t>
      </w:r>
      <w:r w:rsidRPr="00A95EF2">
        <w:rPr>
          <w:i/>
          <w:lang w:val="es-ES"/>
        </w:rPr>
        <w:t>, al menos, el beneficiario y la dotación presupuestaria de las subvenciones nominativas.</w:t>
      </w:r>
    </w:p>
    <w:p w14:paraId="04506D54" w14:textId="77777777" w:rsidR="00D32A19" w:rsidRPr="00A95EF2" w:rsidRDefault="00D32A19"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A95EF2">
        <w:rPr>
          <w:i/>
          <w:lang w:val="es-ES"/>
        </w:rPr>
        <w:t>Publicar las bases reguladoras de las subvenciones tanto en el Boletín Oficial de Navarra como en la Base de Datos Nacional de Subvenciones, así como la publicación en esta última de las subvenciones concedidas.</w:t>
      </w:r>
    </w:p>
    <w:p w14:paraId="40913639" w14:textId="1A6209B0" w:rsidR="00D32A19" w:rsidRPr="00A95EF2" w:rsidRDefault="00D32A19"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A95EF2">
        <w:rPr>
          <w:i/>
          <w:lang w:val="es-ES"/>
        </w:rPr>
        <w:t>Exigir la documentación justificativa conforme a lo previsto en las bases reguladoras, el convenio o resolución de concesión.</w:t>
      </w:r>
    </w:p>
    <w:p w14:paraId="1DD9F476" w14:textId="151B4644" w:rsidR="00D32A19" w:rsidRPr="00A95EF2" w:rsidRDefault="00D32A19" w:rsidP="00A95EF2">
      <w:pPr>
        <w:pStyle w:val="texto"/>
        <w:numPr>
          <w:ilvl w:val="0"/>
          <w:numId w:val="25"/>
        </w:numPr>
        <w:tabs>
          <w:tab w:val="clear" w:pos="360"/>
          <w:tab w:val="clear" w:pos="2835"/>
          <w:tab w:val="clear" w:pos="3969"/>
          <w:tab w:val="clear" w:pos="5103"/>
          <w:tab w:val="clear" w:pos="6237"/>
          <w:tab w:val="clear" w:pos="7371"/>
          <w:tab w:val="num" w:pos="284"/>
          <w:tab w:val="left" w:pos="480"/>
          <w:tab w:val="num" w:pos="600"/>
        </w:tabs>
        <w:spacing w:line="259" w:lineRule="auto"/>
        <w:rPr>
          <w:i/>
          <w:lang w:val="es-ES"/>
        </w:rPr>
      </w:pPr>
      <w:r w:rsidRPr="00A95EF2">
        <w:rPr>
          <w:i/>
          <w:lang w:val="es-ES"/>
        </w:rPr>
        <w:t xml:space="preserve">Exigir y comprobar la justificación </w:t>
      </w:r>
      <w:r w:rsidR="00F041D0" w:rsidRPr="00A95EF2">
        <w:rPr>
          <w:i/>
          <w:lang w:val="es-ES"/>
        </w:rPr>
        <w:t xml:space="preserve">de los beneficiarios, </w:t>
      </w:r>
      <w:r w:rsidRPr="00A95EF2">
        <w:rPr>
          <w:i/>
          <w:lang w:val="es-ES"/>
        </w:rPr>
        <w:t>de estar al corriente del cumplimiento de sus obligaciones tributarias y con la Seguridad Social con anterioridad a la concesión de la subvención.</w:t>
      </w:r>
    </w:p>
    <w:p w14:paraId="1BEEA500" w14:textId="2B30103F" w:rsidR="002B6B00" w:rsidRPr="00A5513D" w:rsidRDefault="002B6B00" w:rsidP="00681FA3">
      <w:pPr>
        <w:pStyle w:val="atitulo2"/>
        <w:spacing w:before="120"/>
      </w:pPr>
      <w:bookmarkStart w:id="152" w:name="_Toc228884286"/>
      <w:bookmarkStart w:id="153" w:name="_Toc229052158"/>
      <w:bookmarkStart w:id="154" w:name="_Toc231217560"/>
      <w:r>
        <w:t>4</w:t>
      </w:r>
      <w:r w:rsidRPr="0067221D">
        <w:t>.</w:t>
      </w:r>
      <w:r w:rsidR="00B71B45">
        <w:t>6</w:t>
      </w:r>
      <w:r w:rsidRPr="0067221D">
        <w:t xml:space="preserve"> </w:t>
      </w:r>
      <w:r>
        <w:t>Tasas, precios públicos y otros ingresos</w:t>
      </w:r>
      <w:bookmarkEnd w:id="152"/>
      <w:bookmarkEnd w:id="153"/>
      <w:bookmarkEnd w:id="154"/>
    </w:p>
    <w:bookmarkEnd w:id="150"/>
    <w:bookmarkEnd w:id="151"/>
    <w:p w14:paraId="54AB7CC2" w14:textId="7B108C16" w:rsidR="00E10B18" w:rsidRPr="00E10B18" w:rsidRDefault="00E10B18" w:rsidP="003F0ECC">
      <w:pPr>
        <w:pStyle w:val="texto"/>
        <w:tabs>
          <w:tab w:val="left" w:pos="142"/>
        </w:tabs>
        <w:spacing w:line="259" w:lineRule="auto"/>
        <w:rPr>
          <w:lang w:val="es-ES"/>
        </w:rPr>
      </w:pPr>
      <w:r w:rsidRPr="00E10B18">
        <w:rPr>
          <w:lang w:val="es-ES"/>
        </w:rPr>
        <w:t>Los derechos reconocidos en el capítulo económico de tasas, precios públicos</w:t>
      </w:r>
      <w:r>
        <w:rPr>
          <w:lang w:val="es-ES"/>
        </w:rPr>
        <w:t xml:space="preserve"> </w:t>
      </w:r>
      <w:r w:rsidRPr="00E10B18">
        <w:rPr>
          <w:lang w:val="es-ES"/>
        </w:rPr>
        <w:t xml:space="preserve">y otros ingresos ascendieron a </w:t>
      </w:r>
      <w:r w:rsidR="00C44D3E">
        <w:rPr>
          <w:lang w:val="es-ES"/>
        </w:rPr>
        <w:t>54.969 euros, un 94</w:t>
      </w:r>
      <w:r w:rsidRPr="00E10B18">
        <w:rPr>
          <w:lang w:val="es-ES"/>
        </w:rPr>
        <w:t xml:space="preserve"> por ciento de las previsiones definitivas.</w:t>
      </w:r>
      <w:r w:rsidR="0092468C">
        <w:rPr>
          <w:lang w:val="es-ES"/>
        </w:rPr>
        <w:t xml:space="preserve"> </w:t>
      </w:r>
    </w:p>
    <w:p w14:paraId="22A66959" w14:textId="2A514603" w:rsidR="00E10B18" w:rsidRPr="00E10B18" w:rsidRDefault="00E10B18" w:rsidP="00681FA3">
      <w:pPr>
        <w:pStyle w:val="texto"/>
        <w:tabs>
          <w:tab w:val="left" w:pos="142"/>
        </w:tabs>
        <w:spacing w:after="240" w:line="259" w:lineRule="auto"/>
        <w:rPr>
          <w:lang w:val="es-ES"/>
        </w:rPr>
      </w:pPr>
      <w:r w:rsidRPr="00E10B18">
        <w:rPr>
          <w:lang w:val="es-ES"/>
        </w:rPr>
        <w:t xml:space="preserve">Los principales ingresos que integran dicho capítulo y su variación respecto </w:t>
      </w:r>
      <w:r w:rsidR="00C44D3E">
        <w:rPr>
          <w:lang w:val="es-ES"/>
        </w:rPr>
        <w:t>al ejercicio 2023</w:t>
      </w:r>
      <w:r w:rsidRPr="00E10B18">
        <w:rPr>
          <w:lang w:val="es-ES"/>
        </w:rPr>
        <w:t xml:space="preserve"> es la siguiente:</w:t>
      </w:r>
    </w:p>
    <w:tbl>
      <w:tblPr>
        <w:tblW w:w="8789" w:type="dxa"/>
        <w:tblLayout w:type="fixed"/>
        <w:tblCellMar>
          <w:left w:w="70" w:type="dxa"/>
          <w:right w:w="70" w:type="dxa"/>
        </w:tblCellMar>
        <w:tblLook w:val="04A0" w:firstRow="1" w:lastRow="0" w:firstColumn="1" w:lastColumn="0" w:noHBand="0" w:noVBand="1"/>
      </w:tblPr>
      <w:tblGrid>
        <w:gridCol w:w="4743"/>
        <w:gridCol w:w="835"/>
        <w:gridCol w:w="1065"/>
        <w:gridCol w:w="1030"/>
        <w:gridCol w:w="1116"/>
      </w:tblGrid>
      <w:tr w:rsidR="00715FC3" w14:paraId="4AD1AF70" w14:textId="77777777" w:rsidTr="00A95EF2">
        <w:trPr>
          <w:trHeight w:val="255"/>
        </w:trPr>
        <w:tc>
          <w:tcPr>
            <w:tcW w:w="2698" w:type="pct"/>
            <w:tcBorders>
              <w:top w:val="single" w:sz="4" w:space="0" w:color="auto"/>
              <w:left w:val="nil"/>
              <w:bottom w:val="single" w:sz="4" w:space="0" w:color="auto"/>
              <w:right w:val="nil"/>
            </w:tcBorders>
            <w:shd w:val="clear" w:color="auto" w:fill="FABF8F"/>
            <w:noWrap/>
            <w:vAlign w:val="center"/>
            <w:hideMark/>
          </w:tcPr>
          <w:p w14:paraId="02F5D539" w14:textId="77777777" w:rsidR="00991E34" w:rsidRDefault="00991E34" w:rsidP="00A95EF2">
            <w:pPr>
              <w:pStyle w:val="cuadroCabe"/>
              <w:jc w:val="left"/>
            </w:pPr>
            <w:r>
              <w:t>Descripción</w:t>
            </w:r>
          </w:p>
        </w:tc>
        <w:tc>
          <w:tcPr>
            <w:tcW w:w="475" w:type="pct"/>
            <w:tcBorders>
              <w:top w:val="single" w:sz="4" w:space="0" w:color="auto"/>
              <w:left w:val="nil"/>
              <w:bottom w:val="single" w:sz="4" w:space="0" w:color="auto"/>
              <w:right w:val="nil"/>
            </w:tcBorders>
            <w:shd w:val="clear" w:color="auto" w:fill="FABF8F"/>
            <w:vAlign w:val="center"/>
            <w:hideMark/>
          </w:tcPr>
          <w:p w14:paraId="2C019AB0" w14:textId="77777777" w:rsidR="00991E34" w:rsidRDefault="00991E34" w:rsidP="00A95EF2">
            <w:pPr>
              <w:pStyle w:val="cuadroCabe"/>
              <w:jc w:val="right"/>
            </w:pPr>
            <w:r>
              <w:t>DRN 2023</w:t>
            </w:r>
          </w:p>
        </w:tc>
        <w:tc>
          <w:tcPr>
            <w:tcW w:w="606" w:type="pct"/>
            <w:tcBorders>
              <w:top w:val="single" w:sz="4" w:space="0" w:color="auto"/>
              <w:left w:val="nil"/>
              <w:bottom w:val="single" w:sz="4" w:space="0" w:color="auto"/>
              <w:right w:val="nil"/>
            </w:tcBorders>
            <w:shd w:val="clear" w:color="auto" w:fill="FABF8F"/>
            <w:noWrap/>
            <w:vAlign w:val="center"/>
            <w:hideMark/>
          </w:tcPr>
          <w:p w14:paraId="6E51A254" w14:textId="77777777" w:rsidR="00681FA3" w:rsidRDefault="00991E34" w:rsidP="00A95EF2">
            <w:pPr>
              <w:pStyle w:val="cuadroCabe"/>
              <w:jc w:val="right"/>
            </w:pPr>
            <w:r>
              <w:t xml:space="preserve">DRN </w:t>
            </w:r>
          </w:p>
          <w:p w14:paraId="54982782" w14:textId="2858B62D" w:rsidR="00991E34" w:rsidRDefault="00991E34" w:rsidP="00A95EF2">
            <w:pPr>
              <w:pStyle w:val="cuadroCabe"/>
              <w:jc w:val="right"/>
            </w:pPr>
            <w:r>
              <w:t>2024</w:t>
            </w:r>
          </w:p>
        </w:tc>
        <w:tc>
          <w:tcPr>
            <w:tcW w:w="586" w:type="pct"/>
            <w:tcBorders>
              <w:top w:val="single" w:sz="4" w:space="0" w:color="auto"/>
              <w:left w:val="nil"/>
              <w:bottom w:val="single" w:sz="4" w:space="0" w:color="auto"/>
              <w:right w:val="nil"/>
            </w:tcBorders>
            <w:shd w:val="clear" w:color="auto" w:fill="FABF8F"/>
            <w:noWrap/>
            <w:vAlign w:val="center"/>
            <w:hideMark/>
          </w:tcPr>
          <w:p w14:paraId="6C308156" w14:textId="77777777" w:rsidR="00991E34" w:rsidRDefault="00991E34" w:rsidP="00A95EF2">
            <w:pPr>
              <w:pStyle w:val="cuadroCabe"/>
              <w:jc w:val="right"/>
            </w:pPr>
            <w:r>
              <w:t>Variación</w:t>
            </w:r>
          </w:p>
        </w:tc>
        <w:tc>
          <w:tcPr>
            <w:tcW w:w="635" w:type="pct"/>
            <w:tcBorders>
              <w:top w:val="single" w:sz="4" w:space="0" w:color="auto"/>
              <w:left w:val="nil"/>
              <w:bottom w:val="single" w:sz="4" w:space="0" w:color="auto"/>
              <w:right w:val="nil"/>
            </w:tcBorders>
            <w:shd w:val="clear" w:color="auto" w:fill="FABF8F"/>
            <w:noWrap/>
            <w:vAlign w:val="center"/>
            <w:hideMark/>
          </w:tcPr>
          <w:p w14:paraId="0753FDFE" w14:textId="77777777" w:rsidR="003F0ECC" w:rsidRDefault="00991E34" w:rsidP="00A95EF2">
            <w:pPr>
              <w:pStyle w:val="cuadroCabe"/>
              <w:jc w:val="right"/>
            </w:pPr>
            <w:r>
              <w:t xml:space="preserve">% </w:t>
            </w:r>
            <w:proofErr w:type="spellStart"/>
            <w:r>
              <w:t>var</w:t>
            </w:r>
            <w:proofErr w:type="spellEnd"/>
            <w:r>
              <w:t xml:space="preserve"> </w:t>
            </w:r>
          </w:p>
          <w:p w14:paraId="1BDEBBA7" w14:textId="02AECF51" w:rsidR="00991E34" w:rsidRDefault="00991E34" w:rsidP="00A95EF2">
            <w:pPr>
              <w:pStyle w:val="cuadroCabe"/>
              <w:jc w:val="right"/>
            </w:pPr>
            <w:r>
              <w:t>2024/2023</w:t>
            </w:r>
          </w:p>
        </w:tc>
      </w:tr>
      <w:tr w:rsidR="00715FC3" w14:paraId="12C2A9FC" w14:textId="77777777" w:rsidTr="00A95EF2">
        <w:trPr>
          <w:trHeight w:val="198"/>
        </w:trPr>
        <w:tc>
          <w:tcPr>
            <w:tcW w:w="2698" w:type="pct"/>
            <w:tcBorders>
              <w:top w:val="nil"/>
              <w:left w:val="nil"/>
              <w:bottom w:val="single" w:sz="2" w:space="0" w:color="auto"/>
              <w:right w:val="nil"/>
            </w:tcBorders>
            <w:noWrap/>
            <w:vAlign w:val="center"/>
            <w:hideMark/>
          </w:tcPr>
          <w:p w14:paraId="6944373F" w14:textId="2395A9A7" w:rsidR="00991E34" w:rsidRDefault="16EB2112" w:rsidP="00A95EF2">
            <w:pPr>
              <w:pStyle w:val="cuatexto"/>
              <w:jc w:val="left"/>
              <w:rPr>
                <w:color w:val="000000"/>
              </w:rPr>
            </w:pPr>
            <w:r w:rsidRPr="60D9D84C">
              <w:t xml:space="preserve">Tasas </w:t>
            </w:r>
            <w:r w:rsidR="21631C56" w:rsidRPr="60D9D84C">
              <w:t>Cultura</w:t>
            </w:r>
          </w:p>
        </w:tc>
        <w:tc>
          <w:tcPr>
            <w:tcW w:w="475" w:type="pct"/>
            <w:tcBorders>
              <w:top w:val="nil"/>
              <w:left w:val="nil"/>
              <w:bottom w:val="single" w:sz="2" w:space="0" w:color="auto"/>
              <w:right w:val="nil"/>
            </w:tcBorders>
            <w:noWrap/>
            <w:vAlign w:val="center"/>
            <w:hideMark/>
          </w:tcPr>
          <w:p w14:paraId="79086ABD" w14:textId="77777777" w:rsidR="00991E34" w:rsidRDefault="00991E34" w:rsidP="00A95EF2">
            <w:pPr>
              <w:pStyle w:val="cuatexto"/>
              <w:jc w:val="right"/>
              <w:rPr>
                <w:color w:val="000000"/>
              </w:rPr>
            </w:pPr>
            <w:r>
              <w:rPr>
                <w:color w:val="000000"/>
              </w:rPr>
              <w:t>11.849</w:t>
            </w:r>
          </w:p>
        </w:tc>
        <w:tc>
          <w:tcPr>
            <w:tcW w:w="606" w:type="pct"/>
            <w:tcBorders>
              <w:top w:val="nil"/>
              <w:left w:val="nil"/>
              <w:bottom w:val="single" w:sz="2" w:space="0" w:color="auto"/>
              <w:right w:val="nil"/>
            </w:tcBorders>
            <w:noWrap/>
            <w:vAlign w:val="center"/>
            <w:hideMark/>
          </w:tcPr>
          <w:p w14:paraId="52F3C25B" w14:textId="77777777" w:rsidR="00991E34" w:rsidRDefault="00991E34" w:rsidP="00A95EF2">
            <w:pPr>
              <w:pStyle w:val="cuatexto"/>
              <w:jc w:val="right"/>
              <w:rPr>
                <w:color w:val="000000"/>
              </w:rPr>
            </w:pPr>
            <w:r>
              <w:rPr>
                <w:color w:val="000000"/>
              </w:rPr>
              <w:t>8.446</w:t>
            </w:r>
          </w:p>
        </w:tc>
        <w:tc>
          <w:tcPr>
            <w:tcW w:w="586" w:type="pct"/>
            <w:tcBorders>
              <w:top w:val="nil"/>
              <w:left w:val="nil"/>
              <w:bottom w:val="single" w:sz="2" w:space="0" w:color="auto"/>
              <w:right w:val="nil"/>
            </w:tcBorders>
            <w:noWrap/>
            <w:vAlign w:val="center"/>
            <w:hideMark/>
          </w:tcPr>
          <w:p w14:paraId="6C73F3E6" w14:textId="77777777" w:rsidR="00991E34" w:rsidRDefault="00991E34" w:rsidP="00A95EF2">
            <w:pPr>
              <w:pStyle w:val="cuatexto"/>
              <w:jc w:val="right"/>
              <w:rPr>
                <w:color w:val="000000"/>
              </w:rPr>
            </w:pPr>
            <w:r>
              <w:rPr>
                <w:color w:val="000000"/>
              </w:rPr>
              <w:t>-3.403</w:t>
            </w:r>
          </w:p>
        </w:tc>
        <w:tc>
          <w:tcPr>
            <w:tcW w:w="635" w:type="pct"/>
            <w:tcBorders>
              <w:top w:val="nil"/>
              <w:left w:val="nil"/>
              <w:bottom w:val="single" w:sz="2" w:space="0" w:color="auto"/>
              <w:right w:val="nil"/>
            </w:tcBorders>
            <w:noWrap/>
            <w:vAlign w:val="center"/>
            <w:hideMark/>
          </w:tcPr>
          <w:p w14:paraId="3760AC67" w14:textId="77777777" w:rsidR="00991E34" w:rsidRDefault="00991E34" w:rsidP="00A95EF2">
            <w:pPr>
              <w:pStyle w:val="cuatexto"/>
              <w:jc w:val="right"/>
              <w:rPr>
                <w:color w:val="000000"/>
              </w:rPr>
            </w:pPr>
            <w:r>
              <w:rPr>
                <w:color w:val="000000"/>
              </w:rPr>
              <w:t>-29</w:t>
            </w:r>
          </w:p>
        </w:tc>
      </w:tr>
      <w:tr w:rsidR="00715FC3" w14:paraId="52E6B378" w14:textId="77777777" w:rsidTr="00A95EF2">
        <w:trPr>
          <w:trHeight w:val="198"/>
        </w:trPr>
        <w:tc>
          <w:tcPr>
            <w:tcW w:w="2698" w:type="pct"/>
            <w:tcBorders>
              <w:top w:val="single" w:sz="2" w:space="0" w:color="auto"/>
              <w:left w:val="nil"/>
              <w:bottom w:val="single" w:sz="2" w:space="0" w:color="auto"/>
              <w:right w:val="nil"/>
            </w:tcBorders>
            <w:noWrap/>
            <w:vAlign w:val="center"/>
            <w:hideMark/>
          </w:tcPr>
          <w:p w14:paraId="50FFF5B9" w14:textId="77777777" w:rsidR="00991E34" w:rsidRDefault="00991E34" w:rsidP="00A95EF2">
            <w:pPr>
              <w:pStyle w:val="cuatexto"/>
              <w:jc w:val="left"/>
              <w:rPr>
                <w:color w:val="000000"/>
              </w:rPr>
            </w:pPr>
            <w:r>
              <w:rPr>
                <w:color w:val="000000"/>
              </w:rPr>
              <w:t>Tasa por utilización privativa o aprovechamiento especial por empresas explotadoras de servicios de suministros</w:t>
            </w:r>
          </w:p>
        </w:tc>
        <w:tc>
          <w:tcPr>
            <w:tcW w:w="475" w:type="pct"/>
            <w:tcBorders>
              <w:top w:val="single" w:sz="2" w:space="0" w:color="auto"/>
              <w:left w:val="nil"/>
              <w:bottom w:val="single" w:sz="2" w:space="0" w:color="auto"/>
              <w:right w:val="nil"/>
            </w:tcBorders>
            <w:noWrap/>
            <w:vAlign w:val="center"/>
            <w:hideMark/>
          </w:tcPr>
          <w:p w14:paraId="0682977F" w14:textId="77777777" w:rsidR="00991E34" w:rsidRDefault="00991E34" w:rsidP="00A95EF2">
            <w:pPr>
              <w:pStyle w:val="cuatexto"/>
              <w:jc w:val="right"/>
              <w:rPr>
                <w:color w:val="000000"/>
              </w:rPr>
            </w:pPr>
            <w:r>
              <w:rPr>
                <w:color w:val="000000"/>
              </w:rPr>
              <w:t>31.616</w:t>
            </w:r>
          </w:p>
        </w:tc>
        <w:tc>
          <w:tcPr>
            <w:tcW w:w="606" w:type="pct"/>
            <w:tcBorders>
              <w:top w:val="single" w:sz="2" w:space="0" w:color="auto"/>
              <w:left w:val="nil"/>
              <w:bottom w:val="single" w:sz="2" w:space="0" w:color="auto"/>
              <w:right w:val="nil"/>
            </w:tcBorders>
            <w:noWrap/>
            <w:vAlign w:val="center"/>
            <w:hideMark/>
          </w:tcPr>
          <w:p w14:paraId="5AFA9C15" w14:textId="77777777" w:rsidR="00991E34" w:rsidRDefault="00991E34" w:rsidP="00A95EF2">
            <w:pPr>
              <w:pStyle w:val="cuatexto"/>
              <w:jc w:val="right"/>
              <w:rPr>
                <w:color w:val="000000"/>
              </w:rPr>
            </w:pPr>
            <w:r>
              <w:rPr>
                <w:color w:val="000000"/>
              </w:rPr>
              <w:t>26.303</w:t>
            </w:r>
          </w:p>
        </w:tc>
        <w:tc>
          <w:tcPr>
            <w:tcW w:w="586" w:type="pct"/>
            <w:tcBorders>
              <w:top w:val="single" w:sz="2" w:space="0" w:color="auto"/>
              <w:left w:val="nil"/>
              <w:bottom w:val="single" w:sz="2" w:space="0" w:color="auto"/>
              <w:right w:val="nil"/>
            </w:tcBorders>
            <w:noWrap/>
            <w:vAlign w:val="center"/>
            <w:hideMark/>
          </w:tcPr>
          <w:p w14:paraId="5B42AD44" w14:textId="77777777" w:rsidR="00991E34" w:rsidRDefault="00991E34" w:rsidP="00A95EF2">
            <w:pPr>
              <w:pStyle w:val="cuatexto"/>
              <w:jc w:val="right"/>
              <w:rPr>
                <w:color w:val="000000"/>
              </w:rPr>
            </w:pPr>
            <w:r>
              <w:rPr>
                <w:color w:val="000000"/>
              </w:rPr>
              <w:t>-5.313</w:t>
            </w:r>
          </w:p>
        </w:tc>
        <w:tc>
          <w:tcPr>
            <w:tcW w:w="635" w:type="pct"/>
            <w:tcBorders>
              <w:top w:val="single" w:sz="2" w:space="0" w:color="auto"/>
              <w:left w:val="nil"/>
              <w:bottom w:val="single" w:sz="2" w:space="0" w:color="auto"/>
              <w:right w:val="nil"/>
            </w:tcBorders>
            <w:noWrap/>
            <w:vAlign w:val="center"/>
            <w:hideMark/>
          </w:tcPr>
          <w:p w14:paraId="27FDE92A" w14:textId="77777777" w:rsidR="00991E34" w:rsidRDefault="00991E34" w:rsidP="00A95EF2">
            <w:pPr>
              <w:pStyle w:val="cuatexto"/>
              <w:jc w:val="right"/>
              <w:rPr>
                <w:color w:val="000000"/>
              </w:rPr>
            </w:pPr>
            <w:r>
              <w:rPr>
                <w:color w:val="000000"/>
              </w:rPr>
              <w:t>-17</w:t>
            </w:r>
          </w:p>
        </w:tc>
      </w:tr>
      <w:tr w:rsidR="00715FC3" w14:paraId="72A62048" w14:textId="77777777" w:rsidTr="00A95EF2">
        <w:trPr>
          <w:trHeight w:val="198"/>
        </w:trPr>
        <w:tc>
          <w:tcPr>
            <w:tcW w:w="2698" w:type="pct"/>
            <w:tcBorders>
              <w:top w:val="single" w:sz="2" w:space="0" w:color="auto"/>
              <w:left w:val="nil"/>
              <w:bottom w:val="single" w:sz="2" w:space="0" w:color="auto"/>
              <w:right w:val="nil"/>
            </w:tcBorders>
            <w:noWrap/>
            <w:vAlign w:val="center"/>
            <w:hideMark/>
          </w:tcPr>
          <w:p w14:paraId="777FD9CF" w14:textId="77777777" w:rsidR="00991E34" w:rsidRDefault="00991E34" w:rsidP="00A95EF2">
            <w:pPr>
              <w:pStyle w:val="cuatexto"/>
              <w:jc w:val="left"/>
              <w:rPr>
                <w:color w:val="000000"/>
              </w:rPr>
            </w:pPr>
            <w:r>
              <w:rPr>
                <w:color w:val="000000"/>
              </w:rPr>
              <w:t>Tasa por utilización privativa o aprovechamiento especial por empresas explotadoras de servicios de telecomunicaciones</w:t>
            </w:r>
          </w:p>
        </w:tc>
        <w:tc>
          <w:tcPr>
            <w:tcW w:w="475" w:type="pct"/>
            <w:tcBorders>
              <w:top w:val="single" w:sz="2" w:space="0" w:color="auto"/>
              <w:left w:val="nil"/>
              <w:bottom w:val="single" w:sz="2" w:space="0" w:color="auto"/>
              <w:right w:val="nil"/>
            </w:tcBorders>
            <w:noWrap/>
            <w:vAlign w:val="center"/>
            <w:hideMark/>
          </w:tcPr>
          <w:p w14:paraId="7ED3C485" w14:textId="77777777" w:rsidR="00991E34" w:rsidRDefault="00991E34" w:rsidP="00A95EF2">
            <w:pPr>
              <w:pStyle w:val="cuatexto"/>
              <w:jc w:val="right"/>
              <w:rPr>
                <w:color w:val="000000"/>
              </w:rPr>
            </w:pPr>
            <w:r>
              <w:rPr>
                <w:color w:val="000000"/>
              </w:rPr>
              <w:t>5.215</w:t>
            </w:r>
          </w:p>
        </w:tc>
        <w:tc>
          <w:tcPr>
            <w:tcW w:w="606" w:type="pct"/>
            <w:tcBorders>
              <w:top w:val="single" w:sz="2" w:space="0" w:color="auto"/>
              <w:left w:val="nil"/>
              <w:bottom w:val="single" w:sz="2" w:space="0" w:color="auto"/>
              <w:right w:val="nil"/>
            </w:tcBorders>
            <w:noWrap/>
            <w:vAlign w:val="center"/>
            <w:hideMark/>
          </w:tcPr>
          <w:p w14:paraId="1D2718EE" w14:textId="77777777" w:rsidR="00991E34" w:rsidRDefault="00991E34" w:rsidP="00A95EF2">
            <w:pPr>
              <w:pStyle w:val="cuatexto"/>
              <w:jc w:val="right"/>
              <w:rPr>
                <w:color w:val="000000"/>
              </w:rPr>
            </w:pPr>
            <w:r>
              <w:rPr>
                <w:color w:val="000000"/>
              </w:rPr>
              <w:t>4.557</w:t>
            </w:r>
          </w:p>
        </w:tc>
        <w:tc>
          <w:tcPr>
            <w:tcW w:w="586" w:type="pct"/>
            <w:tcBorders>
              <w:top w:val="single" w:sz="2" w:space="0" w:color="auto"/>
              <w:left w:val="nil"/>
              <w:bottom w:val="single" w:sz="2" w:space="0" w:color="auto"/>
              <w:right w:val="nil"/>
            </w:tcBorders>
            <w:noWrap/>
            <w:vAlign w:val="center"/>
            <w:hideMark/>
          </w:tcPr>
          <w:p w14:paraId="7FF42A9D" w14:textId="77777777" w:rsidR="00991E34" w:rsidRDefault="00991E34" w:rsidP="00A95EF2">
            <w:pPr>
              <w:pStyle w:val="cuatexto"/>
              <w:jc w:val="right"/>
              <w:rPr>
                <w:color w:val="000000"/>
              </w:rPr>
            </w:pPr>
            <w:r>
              <w:rPr>
                <w:color w:val="000000"/>
              </w:rPr>
              <w:t>-657</w:t>
            </w:r>
          </w:p>
        </w:tc>
        <w:tc>
          <w:tcPr>
            <w:tcW w:w="635" w:type="pct"/>
            <w:tcBorders>
              <w:top w:val="single" w:sz="2" w:space="0" w:color="auto"/>
              <w:left w:val="nil"/>
              <w:bottom w:val="single" w:sz="2" w:space="0" w:color="auto"/>
              <w:right w:val="nil"/>
            </w:tcBorders>
            <w:noWrap/>
            <w:vAlign w:val="center"/>
            <w:hideMark/>
          </w:tcPr>
          <w:p w14:paraId="5513C62A" w14:textId="77777777" w:rsidR="00991E34" w:rsidRDefault="00991E34" w:rsidP="00A95EF2">
            <w:pPr>
              <w:pStyle w:val="cuatexto"/>
              <w:jc w:val="right"/>
              <w:rPr>
                <w:color w:val="000000"/>
              </w:rPr>
            </w:pPr>
            <w:r>
              <w:rPr>
                <w:color w:val="000000"/>
              </w:rPr>
              <w:t>-13</w:t>
            </w:r>
          </w:p>
        </w:tc>
      </w:tr>
      <w:tr w:rsidR="00715FC3" w14:paraId="51120B13" w14:textId="77777777" w:rsidTr="00A95EF2">
        <w:trPr>
          <w:trHeight w:val="198"/>
        </w:trPr>
        <w:tc>
          <w:tcPr>
            <w:tcW w:w="2698" w:type="pct"/>
            <w:tcBorders>
              <w:top w:val="single" w:sz="2" w:space="0" w:color="auto"/>
              <w:left w:val="nil"/>
              <w:bottom w:val="single" w:sz="2" w:space="0" w:color="auto"/>
              <w:right w:val="nil"/>
            </w:tcBorders>
            <w:noWrap/>
            <w:vAlign w:val="center"/>
            <w:hideMark/>
          </w:tcPr>
          <w:p w14:paraId="6A3160FE" w14:textId="77777777" w:rsidR="00991E34" w:rsidRDefault="00991E34" w:rsidP="00A95EF2">
            <w:pPr>
              <w:pStyle w:val="cuatexto"/>
              <w:jc w:val="left"/>
              <w:rPr>
                <w:color w:val="000000"/>
              </w:rPr>
            </w:pPr>
            <w:r>
              <w:rPr>
                <w:color w:val="000000"/>
              </w:rPr>
              <w:t>Otras tasas por utilización privativa del dominio público</w:t>
            </w:r>
          </w:p>
        </w:tc>
        <w:tc>
          <w:tcPr>
            <w:tcW w:w="475" w:type="pct"/>
            <w:tcBorders>
              <w:top w:val="single" w:sz="2" w:space="0" w:color="auto"/>
              <w:left w:val="nil"/>
              <w:bottom w:val="single" w:sz="2" w:space="0" w:color="auto"/>
              <w:right w:val="nil"/>
            </w:tcBorders>
            <w:noWrap/>
            <w:vAlign w:val="center"/>
            <w:hideMark/>
          </w:tcPr>
          <w:p w14:paraId="0362CD6A" w14:textId="77777777" w:rsidR="00991E34" w:rsidRDefault="00991E34" w:rsidP="00A95EF2">
            <w:pPr>
              <w:pStyle w:val="cuatexto"/>
              <w:jc w:val="right"/>
              <w:rPr>
                <w:color w:val="000000"/>
              </w:rPr>
            </w:pPr>
            <w:r>
              <w:rPr>
                <w:color w:val="000000"/>
              </w:rPr>
              <w:t>8.481</w:t>
            </w:r>
          </w:p>
        </w:tc>
        <w:tc>
          <w:tcPr>
            <w:tcW w:w="606" w:type="pct"/>
            <w:tcBorders>
              <w:top w:val="single" w:sz="2" w:space="0" w:color="auto"/>
              <w:left w:val="nil"/>
              <w:bottom w:val="single" w:sz="2" w:space="0" w:color="auto"/>
              <w:right w:val="nil"/>
            </w:tcBorders>
            <w:noWrap/>
            <w:vAlign w:val="center"/>
            <w:hideMark/>
          </w:tcPr>
          <w:p w14:paraId="006F0685" w14:textId="77777777" w:rsidR="00991E34" w:rsidRDefault="00991E34" w:rsidP="00A95EF2">
            <w:pPr>
              <w:pStyle w:val="cuatexto"/>
              <w:jc w:val="right"/>
              <w:rPr>
                <w:color w:val="000000"/>
              </w:rPr>
            </w:pPr>
            <w:r>
              <w:rPr>
                <w:color w:val="000000"/>
              </w:rPr>
              <w:t>8.062</w:t>
            </w:r>
          </w:p>
        </w:tc>
        <w:tc>
          <w:tcPr>
            <w:tcW w:w="586" w:type="pct"/>
            <w:tcBorders>
              <w:top w:val="single" w:sz="2" w:space="0" w:color="auto"/>
              <w:left w:val="nil"/>
              <w:bottom w:val="single" w:sz="2" w:space="0" w:color="auto"/>
              <w:right w:val="nil"/>
            </w:tcBorders>
            <w:noWrap/>
            <w:vAlign w:val="center"/>
            <w:hideMark/>
          </w:tcPr>
          <w:p w14:paraId="3E59D9D5" w14:textId="77777777" w:rsidR="00991E34" w:rsidRDefault="00991E34" w:rsidP="00A95EF2">
            <w:pPr>
              <w:pStyle w:val="cuatexto"/>
              <w:jc w:val="right"/>
              <w:rPr>
                <w:color w:val="000000"/>
              </w:rPr>
            </w:pPr>
            <w:r>
              <w:rPr>
                <w:color w:val="000000"/>
              </w:rPr>
              <w:t>-419</w:t>
            </w:r>
          </w:p>
        </w:tc>
        <w:tc>
          <w:tcPr>
            <w:tcW w:w="635" w:type="pct"/>
            <w:tcBorders>
              <w:top w:val="single" w:sz="2" w:space="0" w:color="auto"/>
              <w:left w:val="nil"/>
              <w:bottom w:val="single" w:sz="2" w:space="0" w:color="auto"/>
              <w:right w:val="nil"/>
            </w:tcBorders>
            <w:noWrap/>
            <w:vAlign w:val="center"/>
            <w:hideMark/>
          </w:tcPr>
          <w:p w14:paraId="18069F18" w14:textId="77777777" w:rsidR="00991E34" w:rsidRDefault="00991E34" w:rsidP="00A95EF2">
            <w:pPr>
              <w:pStyle w:val="cuatexto"/>
              <w:jc w:val="right"/>
              <w:rPr>
                <w:color w:val="000000"/>
              </w:rPr>
            </w:pPr>
            <w:r>
              <w:rPr>
                <w:color w:val="000000"/>
              </w:rPr>
              <w:t>-5</w:t>
            </w:r>
          </w:p>
        </w:tc>
      </w:tr>
      <w:tr w:rsidR="00715FC3" w14:paraId="7CBA4585" w14:textId="77777777" w:rsidTr="00A95EF2">
        <w:trPr>
          <w:trHeight w:val="198"/>
        </w:trPr>
        <w:tc>
          <w:tcPr>
            <w:tcW w:w="2698" w:type="pct"/>
            <w:tcBorders>
              <w:top w:val="single" w:sz="2" w:space="0" w:color="auto"/>
              <w:left w:val="nil"/>
              <w:bottom w:val="single" w:sz="2" w:space="0" w:color="auto"/>
              <w:right w:val="nil"/>
            </w:tcBorders>
            <w:noWrap/>
            <w:vAlign w:val="center"/>
            <w:hideMark/>
          </w:tcPr>
          <w:p w14:paraId="3C3FA9F3" w14:textId="77777777" w:rsidR="00991E34" w:rsidRDefault="00991E34" w:rsidP="00A95EF2">
            <w:pPr>
              <w:pStyle w:val="cuatexto"/>
              <w:jc w:val="left"/>
              <w:rPr>
                <w:color w:val="000000"/>
              </w:rPr>
            </w:pPr>
            <w:r>
              <w:rPr>
                <w:color w:val="000000"/>
              </w:rPr>
              <w:t>Indemnizaciones por seguros</w:t>
            </w:r>
          </w:p>
        </w:tc>
        <w:tc>
          <w:tcPr>
            <w:tcW w:w="475" w:type="pct"/>
            <w:tcBorders>
              <w:top w:val="single" w:sz="2" w:space="0" w:color="auto"/>
              <w:left w:val="nil"/>
              <w:bottom w:val="single" w:sz="2" w:space="0" w:color="auto"/>
              <w:right w:val="nil"/>
            </w:tcBorders>
            <w:noWrap/>
            <w:vAlign w:val="center"/>
            <w:hideMark/>
          </w:tcPr>
          <w:p w14:paraId="7167A524" w14:textId="77777777" w:rsidR="00991E34" w:rsidRDefault="00991E34" w:rsidP="00A95EF2">
            <w:pPr>
              <w:pStyle w:val="cuatexto"/>
              <w:jc w:val="right"/>
              <w:rPr>
                <w:color w:val="000000"/>
              </w:rPr>
            </w:pPr>
            <w:r>
              <w:rPr>
                <w:color w:val="000000"/>
              </w:rPr>
              <w:t>-</w:t>
            </w:r>
          </w:p>
        </w:tc>
        <w:tc>
          <w:tcPr>
            <w:tcW w:w="606" w:type="pct"/>
            <w:tcBorders>
              <w:top w:val="single" w:sz="2" w:space="0" w:color="auto"/>
              <w:left w:val="nil"/>
              <w:bottom w:val="single" w:sz="2" w:space="0" w:color="auto"/>
              <w:right w:val="nil"/>
            </w:tcBorders>
            <w:noWrap/>
            <w:vAlign w:val="center"/>
            <w:hideMark/>
          </w:tcPr>
          <w:p w14:paraId="30375C6D" w14:textId="77777777" w:rsidR="00991E34" w:rsidRDefault="00991E34" w:rsidP="00A95EF2">
            <w:pPr>
              <w:pStyle w:val="cuatexto"/>
              <w:jc w:val="right"/>
              <w:rPr>
                <w:color w:val="000000"/>
              </w:rPr>
            </w:pPr>
            <w:r>
              <w:rPr>
                <w:color w:val="000000"/>
              </w:rPr>
              <w:t>1.299</w:t>
            </w:r>
          </w:p>
        </w:tc>
        <w:tc>
          <w:tcPr>
            <w:tcW w:w="586" w:type="pct"/>
            <w:tcBorders>
              <w:top w:val="single" w:sz="2" w:space="0" w:color="auto"/>
              <w:left w:val="nil"/>
              <w:bottom w:val="single" w:sz="2" w:space="0" w:color="auto"/>
              <w:right w:val="nil"/>
            </w:tcBorders>
            <w:noWrap/>
            <w:vAlign w:val="center"/>
            <w:hideMark/>
          </w:tcPr>
          <w:p w14:paraId="56E18F4C" w14:textId="77777777" w:rsidR="00991E34" w:rsidRDefault="00991E34" w:rsidP="00A95EF2">
            <w:pPr>
              <w:pStyle w:val="cuatexto"/>
              <w:jc w:val="right"/>
              <w:rPr>
                <w:color w:val="000000"/>
              </w:rPr>
            </w:pPr>
            <w:r>
              <w:rPr>
                <w:color w:val="000000"/>
              </w:rPr>
              <w:t>1.299</w:t>
            </w:r>
          </w:p>
        </w:tc>
        <w:tc>
          <w:tcPr>
            <w:tcW w:w="635" w:type="pct"/>
            <w:tcBorders>
              <w:top w:val="single" w:sz="2" w:space="0" w:color="auto"/>
              <w:left w:val="nil"/>
              <w:bottom w:val="single" w:sz="2" w:space="0" w:color="auto"/>
              <w:right w:val="nil"/>
            </w:tcBorders>
            <w:noWrap/>
            <w:vAlign w:val="center"/>
            <w:hideMark/>
          </w:tcPr>
          <w:p w14:paraId="26433E50" w14:textId="77777777" w:rsidR="00991E34" w:rsidRDefault="00991E34" w:rsidP="00A95EF2">
            <w:pPr>
              <w:pStyle w:val="cuatexto"/>
              <w:jc w:val="right"/>
              <w:rPr>
                <w:color w:val="000000"/>
              </w:rPr>
            </w:pPr>
            <w:r>
              <w:rPr>
                <w:color w:val="000000"/>
              </w:rPr>
              <w:t>-</w:t>
            </w:r>
          </w:p>
        </w:tc>
      </w:tr>
      <w:tr w:rsidR="00715FC3" w14:paraId="297C495A" w14:textId="77777777" w:rsidTr="00A95EF2">
        <w:trPr>
          <w:trHeight w:val="198"/>
        </w:trPr>
        <w:tc>
          <w:tcPr>
            <w:tcW w:w="2698" w:type="pct"/>
            <w:tcBorders>
              <w:top w:val="single" w:sz="2" w:space="0" w:color="auto"/>
              <w:left w:val="nil"/>
              <w:bottom w:val="single" w:sz="2" w:space="0" w:color="auto"/>
              <w:right w:val="nil"/>
            </w:tcBorders>
            <w:noWrap/>
            <w:vAlign w:val="center"/>
            <w:hideMark/>
          </w:tcPr>
          <w:p w14:paraId="110A03F1" w14:textId="77777777" w:rsidR="00991E34" w:rsidRDefault="00991E34" w:rsidP="00A95EF2">
            <w:pPr>
              <w:pStyle w:val="cuatexto"/>
              <w:jc w:val="left"/>
              <w:rPr>
                <w:color w:val="000000"/>
              </w:rPr>
            </w:pPr>
            <w:r>
              <w:rPr>
                <w:color w:val="000000"/>
              </w:rPr>
              <w:t>Otros ingresos diversos</w:t>
            </w:r>
          </w:p>
        </w:tc>
        <w:tc>
          <w:tcPr>
            <w:tcW w:w="475" w:type="pct"/>
            <w:tcBorders>
              <w:top w:val="single" w:sz="2" w:space="0" w:color="auto"/>
              <w:left w:val="nil"/>
              <w:bottom w:val="single" w:sz="2" w:space="0" w:color="auto"/>
              <w:right w:val="nil"/>
            </w:tcBorders>
            <w:noWrap/>
            <w:vAlign w:val="center"/>
            <w:hideMark/>
          </w:tcPr>
          <w:p w14:paraId="4845FB82" w14:textId="77777777" w:rsidR="00991E34" w:rsidRDefault="00991E34" w:rsidP="00A95EF2">
            <w:pPr>
              <w:pStyle w:val="cuatexto"/>
              <w:jc w:val="right"/>
              <w:rPr>
                <w:color w:val="000000"/>
              </w:rPr>
            </w:pPr>
            <w:r>
              <w:rPr>
                <w:color w:val="000000"/>
              </w:rPr>
              <w:t>8.275</w:t>
            </w:r>
          </w:p>
        </w:tc>
        <w:tc>
          <w:tcPr>
            <w:tcW w:w="606" w:type="pct"/>
            <w:tcBorders>
              <w:top w:val="single" w:sz="2" w:space="0" w:color="auto"/>
              <w:left w:val="nil"/>
              <w:bottom w:val="single" w:sz="2" w:space="0" w:color="auto"/>
              <w:right w:val="nil"/>
            </w:tcBorders>
            <w:noWrap/>
            <w:vAlign w:val="center"/>
            <w:hideMark/>
          </w:tcPr>
          <w:p w14:paraId="3FCE8497" w14:textId="77777777" w:rsidR="00991E34" w:rsidRDefault="00991E34" w:rsidP="00A95EF2">
            <w:pPr>
              <w:pStyle w:val="cuatexto"/>
              <w:jc w:val="right"/>
              <w:rPr>
                <w:color w:val="000000"/>
              </w:rPr>
            </w:pPr>
            <w:r>
              <w:rPr>
                <w:color w:val="000000"/>
              </w:rPr>
              <w:t>6.267</w:t>
            </w:r>
          </w:p>
        </w:tc>
        <w:tc>
          <w:tcPr>
            <w:tcW w:w="586" w:type="pct"/>
            <w:tcBorders>
              <w:top w:val="single" w:sz="2" w:space="0" w:color="auto"/>
              <w:left w:val="nil"/>
              <w:bottom w:val="single" w:sz="2" w:space="0" w:color="auto"/>
              <w:right w:val="nil"/>
            </w:tcBorders>
            <w:noWrap/>
            <w:vAlign w:val="center"/>
            <w:hideMark/>
          </w:tcPr>
          <w:p w14:paraId="70C170F1" w14:textId="77777777" w:rsidR="00991E34" w:rsidRDefault="00991E34" w:rsidP="00A95EF2">
            <w:pPr>
              <w:pStyle w:val="cuatexto"/>
              <w:jc w:val="right"/>
              <w:rPr>
                <w:color w:val="000000"/>
              </w:rPr>
            </w:pPr>
            <w:r>
              <w:rPr>
                <w:color w:val="000000"/>
              </w:rPr>
              <w:t>-2.008</w:t>
            </w:r>
          </w:p>
        </w:tc>
        <w:tc>
          <w:tcPr>
            <w:tcW w:w="635" w:type="pct"/>
            <w:tcBorders>
              <w:top w:val="single" w:sz="2" w:space="0" w:color="auto"/>
              <w:left w:val="nil"/>
              <w:bottom w:val="single" w:sz="2" w:space="0" w:color="auto"/>
              <w:right w:val="nil"/>
            </w:tcBorders>
            <w:noWrap/>
            <w:vAlign w:val="center"/>
            <w:hideMark/>
          </w:tcPr>
          <w:p w14:paraId="4816B075" w14:textId="77777777" w:rsidR="00991E34" w:rsidRDefault="00991E34" w:rsidP="00A95EF2">
            <w:pPr>
              <w:pStyle w:val="cuatexto"/>
              <w:jc w:val="right"/>
              <w:rPr>
                <w:color w:val="000000"/>
              </w:rPr>
            </w:pPr>
            <w:r>
              <w:rPr>
                <w:color w:val="000000"/>
              </w:rPr>
              <w:t>-24</w:t>
            </w:r>
          </w:p>
        </w:tc>
      </w:tr>
    </w:tbl>
    <w:p w14:paraId="2B211A10" w14:textId="33B7A683" w:rsidR="00242D0D" w:rsidRDefault="52B03F8F" w:rsidP="00242D0D">
      <w:pPr>
        <w:pStyle w:val="texto"/>
        <w:tabs>
          <w:tab w:val="left" w:pos="142"/>
        </w:tabs>
        <w:spacing w:before="240" w:after="120" w:line="259" w:lineRule="auto"/>
        <w:rPr>
          <w:lang w:val="es-ES"/>
        </w:rPr>
      </w:pPr>
      <w:r w:rsidRPr="60D9D84C">
        <w:rPr>
          <w:lang w:val="es-ES"/>
        </w:rPr>
        <w:t xml:space="preserve">Hemos </w:t>
      </w:r>
      <w:r w:rsidR="471B4952" w:rsidRPr="60D9D84C">
        <w:rPr>
          <w:lang w:val="es-ES"/>
        </w:rPr>
        <w:t>analizado</w:t>
      </w:r>
      <w:r w:rsidRPr="60D9D84C">
        <w:rPr>
          <w:lang w:val="es-ES"/>
        </w:rPr>
        <w:t xml:space="preserve"> una muestra</w:t>
      </w:r>
      <w:r w:rsidR="471B4952" w:rsidRPr="60D9D84C">
        <w:rPr>
          <w:lang w:val="es-ES"/>
        </w:rPr>
        <w:t xml:space="preserve"> por un importe de</w:t>
      </w:r>
      <w:r w:rsidR="18DB1848" w:rsidRPr="60D9D84C">
        <w:rPr>
          <w:lang w:val="es-ES"/>
        </w:rPr>
        <w:t xml:space="preserve"> 52.354 euros</w:t>
      </w:r>
      <w:r w:rsidR="471B4952" w:rsidRPr="60D9D84C">
        <w:rPr>
          <w:lang w:val="es-ES"/>
        </w:rPr>
        <w:t xml:space="preserve">, equivalente al 95 por ciento </w:t>
      </w:r>
      <w:r w:rsidR="18DB1848" w:rsidRPr="60D9D84C">
        <w:rPr>
          <w:lang w:val="es-ES"/>
        </w:rPr>
        <w:t xml:space="preserve">del total de derechos reconocidos del </w:t>
      </w:r>
      <w:r w:rsidR="41D6F6DD" w:rsidRPr="60D9D84C">
        <w:rPr>
          <w:lang w:val="es-ES"/>
        </w:rPr>
        <w:t>capítulo. H</w:t>
      </w:r>
      <w:r w:rsidR="7BAC82AF" w:rsidRPr="60D9D84C">
        <w:rPr>
          <w:lang w:val="es-ES"/>
        </w:rPr>
        <w:t xml:space="preserve">emos constatado que </w:t>
      </w:r>
      <w:r w:rsidRPr="60D9D84C">
        <w:rPr>
          <w:lang w:val="es-ES"/>
        </w:rPr>
        <w:t xml:space="preserve">han </w:t>
      </w:r>
      <w:r w:rsidR="04234735" w:rsidRPr="60D9D84C">
        <w:rPr>
          <w:lang w:val="es-ES"/>
        </w:rPr>
        <w:t xml:space="preserve">sido </w:t>
      </w:r>
      <w:r w:rsidRPr="60D9D84C">
        <w:rPr>
          <w:lang w:val="es-ES"/>
        </w:rPr>
        <w:t>tramitado</w:t>
      </w:r>
      <w:r w:rsidR="04234735" w:rsidRPr="60D9D84C">
        <w:rPr>
          <w:lang w:val="es-ES"/>
        </w:rPr>
        <w:t>s</w:t>
      </w:r>
      <w:r w:rsidRPr="60D9D84C">
        <w:rPr>
          <w:lang w:val="es-ES"/>
        </w:rPr>
        <w:t xml:space="preserve"> y contabilizado</w:t>
      </w:r>
      <w:r w:rsidR="04234735" w:rsidRPr="60D9D84C">
        <w:rPr>
          <w:lang w:val="es-ES"/>
        </w:rPr>
        <w:t>s</w:t>
      </w:r>
      <w:r w:rsidRPr="60D9D84C">
        <w:rPr>
          <w:lang w:val="es-ES"/>
        </w:rPr>
        <w:t xml:space="preserve"> </w:t>
      </w:r>
      <w:r w:rsidR="04234735" w:rsidRPr="60D9D84C">
        <w:rPr>
          <w:lang w:val="es-ES"/>
        </w:rPr>
        <w:t>correctamente</w:t>
      </w:r>
      <w:r w:rsidRPr="60D9D84C">
        <w:rPr>
          <w:lang w:val="es-ES"/>
        </w:rPr>
        <w:t>.</w:t>
      </w:r>
    </w:p>
    <w:p w14:paraId="502B99C9" w14:textId="0A3F3F3F" w:rsidR="002A7DEE" w:rsidRPr="00242D0D" w:rsidRDefault="00242D0D" w:rsidP="00A95EF2">
      <w:r>
        <w:br w:type="page"/>
      </w:r>
    </w:p>
    <w:p w14:paraId="2E4C752A" w14:textId="0DD6FE96" w:rsidR="002B7E5A" w:rsidRDefault="5E4AE0F6" w:rsidP="00681FA3">
      <w:pPr>
        <w:pStyle w:val="atitulo2"/>
        <w:spacing w:before="120"/>
      </w:pPr>
      <w:bookmarkStart w:id="155" w:name="_Toc228884287"/>
      <w:bookmarkStart w:id="156" w:name="_Toc229052159"/>
      <w:bookmarkStart w:id="157" w:name="_Toc231217561"/>
      <w:r>
        <w:lastRenderedPageBreak/>
        <w:t>4.</w:t>
      </w:r>
      <w:r w:rsidR="3F5E904B">
        <w:t>7</w:t>
      </w:r>
      <w:r>
        <w:t xml:space="preserve"> Ingresos por transferencias</w:t>
      </w:r>
      <w:bookmarkEnd w:id="155"/>
      <w:bookmarkEnd w:id="156"/>
      <w:bookmarkEnd w:id="157"/>
    </w:p>
    <w:p w14:paraId="2E6944F4" w14:textId="1C6475B2" w:rsidR="36B6E307" w:rsidRDefault="36B6E307" w:rsidP="00A95EF2">
      <w:pPr>
        <w:pStyle w:val="texto"/>
        <w:spacing w:after="240"/>
      </w:pPr>
      <w:r w:rsidRPr="60D9D84C">
        <w:t>Los derechos reconocidos netos por transferencias corrientes y de capital ascendieron respectivamente a 515.644 euros y 17.035 euros, suponiendo en su conjunto el 73 por ciento del total de ingresos.</w:t>
      </w:r>
    </w:p>
    <w:tbl>
      <w:tblPr>
        <w:tblW w:w="8789" w:type="dxa"/>
        <w:tblCellMar>
          <w:left w:w="70" w:type="dxa"/>
          <w:right w:w="70" w:type="dxa"/>
        </w:tblCellMar>
        <w:tblLook w:val="04A0" w:firstRow="1" w:lastRow="0" w:firstColumn="1" w:lastColumn="0" w:noHBand="0" w:noVBand="1"/>
      </w:tblPr>
      <w:tblGrid>
        <w:gridCol w:w="4989"/>
        <w:gridCol w:w="868"/>
        <w:gridCol w:w="985"/>
        <w:gridCol w:w="855"/>
        <w:gridCol w:w="1092"/>
      </w:tblGrid>
      <w:tr w:rsidR="00715FC3" w:rsidRPr="00715FC3" w14:paraId="7E0C9063" w14:textId="77777777" w:rsidTr="00A95EF2">
        <w:trPr>
          <w:trHeight w:val="255"/>
        </w:trPr>
        <w:tc>
          <w:tcPr>
            <w:tcW w:w="4962" w:type="dxa"/>
            <w:tcBorders>
              <w:top w:val="single" w:sz="4" w:space="0" w:color="auto"/>
              <w:left w:val="nil"/>
              <w:bottom w:val="single" w:sz="4" w:space="0" w:color="auto"/>
              <w:right w:val="nil"/>
            </w:tcBorders>
            <w:shd w:val="clear" w:color="auto" w:fill="FABF8F"/>
            <w:vAlign w:val="center"/>
            <w:hideMark/>
          </w:tcPr>
          <w:p w14:paraId="6B089F7E" w14:textId="30ED378F" w:rsidR="00385968" w:rsidRPr="00681FA3" w:rsidRDefault="190232DB" w:rsidP="00A95EF2">
            <w:pPr>
              <w:pStyle w:val="cuadroCabe"/>
              <w:rPr>
                <w:color w:val="000000"/>
              </w:rPr>
            </w:pPr>
            <w:r w:rsidRPr="00681FA3">
              <w:t xml:space="preserve">  </w:t>
            </w:r>
            <w:r w:rsidR="26E6B55B" w:rsidRPr="00681FA3">
              <w:t>Conceptos</w:t>
            </w:r>
          </w:p>
        </w:tc>
        <w:tc>
          <w:tcPr>
            <w:tcW w:w="863" w:type="dxa"/>
            <w:tcBorders>
              <w:top w:val="single" w:sz="4" w:space="0" w:color="auto"/>
              <w:left w:val="nil"/>
              <w:bottom w:val="single" w:sz="4" w:space="0" w:color="auto"/>
              <w:right w:val="nil"/>
            </w:tcBorders>
            <w:shd w:val="clear" w:color="auto" w:fill="FABF8F"/>
            <w:noWrap/>
            <w:vAlign w:val="center"/>
            <w:hideMark/>
          </w:tcPr>
          <w:p w14:paraId="6267840A" w14:textId="77777777" w:rsidR="00715FC3" w:rsidRPr="00681FA3" w:rsidRDefault="00385968" w:rsidP="00A95EF2">
            <w:pPr>
              <w:pStyle w:val="cuadroCabe"/>
              <w:jc w:val="right"/>
              <w:rPr>
                <w:bCs/>
                <w:color w:val="000000"/>
                <w:szCs w:val="18"/>
              </w:rPr>
            </w:pPr>
            <w:r w:rsidRPr="00681FA3">
              <w:rPr>
                <w:bCs/>
                <w:color w:val="000000"/>
                <w:szCs w:val="18"/>
              </w:rPr>
              <w:t>DRN</w:t>
            </w:r>
          </w:p>
          <w:p w14:paraId="44DB9CF5" w14:textId="167A06E7" w:rsidR="00385968" w:rsidRPr="00681FA3" w:rsidRDefault="00385968" w:rsidP="00A95EF2">
            <w:pPr>
              <w:pStyle w:val="cuadroCabe"/>
              <w:jc w:val="right"/>
              <w:rPr>
                <w:color w:val="000000"/>
                <w:szCs w:val="18"/>
              </w:rPr>
            </w:pPr>
            <w:r w:rsidRPr="00681FA3">
              <w:rPr>
                <w:bCs/>
                <w:color w:val="000000"/>
                <w:szCs w:val="18"/>
              </w:rPr>
              <w:t xml:space="preserve"> 2023</w:t>
            </w:r>
          </w:p>
        </w:tc>
        <w:tc>
          <w:tcPr>
            <w:tcW w:w="980" w:type="dxa"/>
            <w:tcBorders>
              <w:top w:val="single" w:sz="4" w:space="0" w:color="auto"/>
              <w:left w:val="nil"/>
              <w:bottom w:val="single" w:sz="4" w:space="0" w:color="auto"/>
              <w:right w:val="nil"/>
            </w:tcBorders>
            <w:shd w:val="clear" w:color="auto" w:fill="FABF8F"/>
            <w:noWrap/>
            <w:vAlign w:val="center"/>
            <w:hideMark/>
          </w:tcPr>
          <w:p w14:paraId="13855874" w14:textId="77777777" w:rsidR="00715FC3" w:rsidRPr="00681FA3" w:rsidRDefault="00385968" w:rsidP="00A95EF2">
            <w:pPr>
              <w:pStyle w:val="cuadroCabe"/>
              <w:jc w:val="right"/>
              <w:rPr>
                <w:bCs/>
                <w:color w:val="000000"/>
                <w:szCs w:val="18"/>
              </w:rPr>
            </w:pPr>
            <w:r w:rsidRPr="00681FA3">
              <w:rPr>
                <w:bCs/>
                <w:color w:val="000000"/>
                <w:szCs w:val="18"/>
              </w:rPr>
              <w:t xml:space="preserve">DRN </w:t>
            </w:r>
          </w:p>
          <w:p w14:paraId="38214A55" w14:textId="6223D3E8" w:rsidR="00385968" w:rsidRPr="00681FA3" w:rsidRDefault="00385968" w:rsidP="00A95EF2">
            <w:pPr>
              <w:pStyle w:val="cuadroCabe"/>
              <w:jc w:val="right"/>
              <w:rPr>
                <w:color w:val="000000"/>
                <w:szCs w:val="18"/>
              </w:rPr>
            </w:pPr>
            <w:r w:rsidRPr="00681FA3">
              <w:rPr>
                <w:bCs/>
                <w:color w:val="000000"/>
                <w:szCs w:val="18"/>
              </w:rPr>
              <w:t>2024</w:t>
            </w:r>
          </w:p>
        </w:tc>
        <w:tc>
          <w:tcPr>
            <w:tcW w:w="850" w:type="dxa"/>
            <w:tcBorders>
              <w:top w:val="single" w:sz="4" w:space="0" w:color="auto"/>
              <w:left w:val="nil"/>
              <w:bottom w:val="single" w:sz="4" w:space="0" w:color="auto"/>
              <w:right w:val="nil"/>
            </w:tcBorders>
            <w:shd w:val="clear" w:color="auto" w:fill="FABF8F"/>
            <w:noWrap/>
            <w:vAlign w:val="center"/>
            <w:hideMark/>
          </w:tcPr>
          <w:p w14:paraId="702D64DC" w14:textId="77777777" w:rsidR="00385968" w:rsidRPr="00681FA3" w:rsidRDefault="00385968" w:rsidP="00A95EF2">
            <w:pPr>
              <w:pStyle w:val="cuadroCabe"/>
              <w:jc w:val="right"/>
              <w:rPr>
                <w:color w:val="000000"/>
                <w:szCs w:val="18"/>
              </w:rPr>
            </w:pPr>
            <w:r w:rsidRPr="00681FA3">
              <w:rPr>
                <w:color w:val="000000"/>
                <w:szCs w:val="18"/>
              </w:rPr>
              <w:t>Variación</w:t>
            </w:r>
          </w:p>
        </w:tc>
        <w:tc>
          <w:tcPr>
            <w:tcW w:w="1086" w:type="dxa"/>
            <w:tcBorders>
              <w:top w:val="single" w:sz="4" w:space="0" w:color="auto"/>
              <w:left w:val="nil"/>
              <w:bottom w:val="single" w:sz="4" w:space="0" w:color="auto"/>
              <w:right w:val="nil"/>
            </w:tcBorders>
            <w:shd w:val="clear" w:color="auto" w:fill="FABF8F"/>
            <w:noWrap/>
            <w:vAlign w:val="center"/>
            <w:hideMark/>
          </w:tcPr>
          <w:p w14:paraId="18833ECA" w14:textId="77777777" w:rsidR="00385968" w:rsidRPr="00681FA3" w:rsidRDefault="00385968" w:rsidP="00A95EF2">
            <w:pPr>
              <w:pStyle w:val="cuadroCabe"/>
              <w:jc w:val="right"/>
              <w:rPr>
                <w:color w:val="000000"/>
                <w:szCs w:val="18"/>
              </w:rPr>
            </w:pPr>
            <w:r w:rsidRPr="00681FA3">
              <w:rPr>
                <w:color w:val="000000"/>
                <w:szCs w:val="18"/>
              </w:rPr>
              <w:t xml:space="preserve">% </w:t>
            </w:r>
            <w:proofErr w:type="spellStart"/>
            <w:r w:rsidRPr="00681FA3">
              <w:rPr>
                <w:color w:val="000000"/>
                <w:szCs w:val="18"/>
              </w:rPr>
              <w:t>var</w:t>
            </w:r>
            <w:proofErr w:type="spellEnd"/>
            <w:r w:rsidRPr="00681FA3">
              <w:rPr>
                <w:color w:val="000000"/>
                <w:szCs w:val="18"/>
              </w:rPr>
              <w:t xml:space="preserve"> 2024/2023</w:t>
            </w:r>
          </w:p>
        </w:tc>
      </w:tr>
      <w:tr w:rsidR="00715FC3" w:rsidRPr="00715FC3" w14:paraId="5B64AFBE" w14:textId="77777777" w:rsidTr="00A95EF2">
        <w:trPr>
          <w:trHeight w:val="198"/>
        </w:trPr>
        <w:tc>
          <w:tcPr>
            <w:tcW w:w="4962" w:type="dxa"/>
            <w:tcBorders>
              <w:top w:val="single" w:sz="4" w:space="0" w:color="auto"/>
              <w:left w:val="nil"/>
              <w:bottom w:val="single" w:sz="2" w:space="0" w:color="auto"/>
              <w:right w:val="nil"/>
            </w:tcBorders>
            <w:noWrap/>
            <w:vAlign w:val="center"/>
            <w:hideMark/>
          </w:tcPr>
          <w:p w14:paraId="430C3155" w14:textId="14498D26" w:rsidR="00385968" w:rsidRPr="00715FC3" w:rsidRDefault="509470E9" w:rsidP="00A95EF2">
            <w:pPr>
              <w:pStyle w:val="cuatexto"/>
              <w:rPr>
                <w:color w:val="000000"/>
              </w:rPr>
            </w:pPr>
            <w:r w:rsidRPr="60D9D84C">
              <w:t>Transferencias corrientes de la ACFN</w:t>
            </w:r>
            <w:r w:rsidR="5BA55D38" w:rsidRPr="60D9D84C">
              <w:t xml:space="preserve"> (participación tributos)</w:t>
            </w:r>
          </w:p>
        </w:tc>
        <w:tc>
          <w:tcPr>
            <w:tcW w:w="863" w:type="dxa"/>
            <w:tcBorders>
              <w:top w:val="single" w:sz="4" w:space="0" w:color="auto"/>
              <w:left w:val="nil"/>
              <w:bottom w:val="single" w:sz="2" w:space="0" w:color="auto"/>
              <w:right w:val="nil"/>
            </w:tcBorders>
            <w:noWrap/>
            <w:vAlign w:val="center"/>
            <w:hideMark/>
          </w:tcPr>
          <w:p w14:paraId="45CD5E06" w14:textId="77777777" w:rsidR="00385968" w:rsidRPr="00715FC3" w:rsidRDefault="00385968" w:rsidP="00A95EF2">
            <w:pPr>
              <w:pStyle w:val="cuatexto"/>
              <w:jc w:val="right"/>
              <w:rPr>
                <w:color w:val="000000"/>
              </w:rPr>
            </w:pPr>
            <w:r w:rsidRPr="00715FC3">
              <w:rPr>
                <w:color w:val="000000"/>
              </w:rPr>
              <w:t>446.551</w:t>
            </w:r>
          </w:p>
        </w:tc>
        <w:tc>
          <w:tcPr>
            <w:tcW w:w="980" w:type="dxa"/>
            <w:tcBorders>
              <w:top w:val="single" w:sz="4" w:space="0" w:color="auto"/>
              <w:left w:val="nil"/>
              <w:bottom w:val="single" w:sz="2" w:space="0" w:color="auto"/>
              <w:right w:val="nil"/>
            </w:tcBorders>
            <w:noWrap/>
            <w:vAlign w:val="center"/>
            <w:hideMark/>
          </w:tcPr>
          <w:p w14:paraId="729CE557" w14:textId="77777777" w:rsidR="00385968" w:rsidRPr="00715FC3" w:rsidRDefault="00385968" w:rsidP="00A95EF2">
            <w:pPr>
              <w:pStyle w:val="cuatexto"/>
              <w:jc w:val="right"/>
              <w:rPr>
                <w:color w:val="000000"/>
              </w:rPr>
            </w:pPr>
            <w:r w:rsidRPr="00715FC3">
              <w:rPr>
                <w:color w:val="000000"/>
              </w:rPr>
              <w:t>466.050</w:t>
            </w:r>
          </w:p>
        </w:tc>
        <w:tc>
          <w:tcPr>
            <w:tcW w:w="850" w:type="dxa"/>
            <w:tcBorders>
              <w:top w:val="single" w:sz="4" w:space="0" w:color="auto"/>
              <w:left w:val="nil"/>
              <w:bottom w:val="single" w:sz="2" w:space="0" w:color="auto"/>
              <w:right w:val="nil"/>
            </w:tcBorders>
            <w:noWrap/>
            <w:vAlign w:val="center"/>
            <w:hideMark/>
          </w:tcPr>
          <w:p w14:paraId="081740A8" w14:textId="77777777" w:rsidR="00385968" w:rsidRPr="00715FC3" w:rsidRDefault="00385968" w:rsidP="00A95EF2">
            <w:pPr>
              <w:pStyle w:val="cuatexto"/>
              <w:jc w:val="right"/>
              <w:rPr>
                <w:color w:val="000000"/>
              </w:rPr>
            </w:pPr>
            <w:r w:rsidRPr="00715FC3">
              <w:rPr>
                <w:color w:val="000000"/>
              </w:rPr>
              <w:t>19.499</w:t>
            </w:r>
          </w:p>
        </w:tc>
        <w:tc>
          <w:tcPr>
            <w:tcW w:w="1086" w:type="dxa"/>
            <w:tcBorders>
              <w:top w:val="single" w:sz="4" w:space="0" w:color="auto"/>
              <w:left w:val="nil"/>
              <w:bottom w:val="single" w:sz="2" w:space="0" w:color="auto"/>
              <w:right w:val="nil"/>
            </w:tcBorders>
            <w:noWrap/>
            <w:vAlign w:val="center"/>
            <w:hideMark/>
          </w:tcPr>
          <w:p w14:paraId="7F181EDB" w14:textId="77777777" w:rsidR="00385968" w:rsidRPr="00715FC3" w:rsidRDefault="00385968" w:rsidP="00A95EF2">
            <w:pPr>
              <w:pStyle w:val="cuatexto"/>
              <w:jc w:val="right"/>
              <w:rPr>
                <w:color w:val="000000"/>
              </w:rPr>
            </w:pPr>
            <w:r w:rsidRPr="00715FC3">
              <w:rPr>
                <w:color w:val="000000"/>
              </w:rPr>
              <w:t>4</w:t>
            </w:r>
          </w:p>
        </w:tc>
      </w:tr>
      <w:tr w:rsidR="00715FC3" w:rsidRPr="00715FC3" w14:paraId="589A19C3" w14:textId="77777777" w:rsidTr="00A95EF2">
        <w:trPr>
          <w:trHeight w:val="198"/>
        </w:trPr>
        <w:tc>
          <w:tcPr>
            <w:tcW w:w="4962" w:type="dxa"/>
            <w:tcBorders>
              <w:top w:val="single" w:sz="2" w:space="0" w:color="auto"/>
              <w:left w:val="nil"/>
              <w:bottom w:val="single" w:sz="2" w:space="0" w:color="auto"/>
              <w:right w:val="nil"/>
            </w:tcBorders>
            <w:noWrap/>
            <w:vAlign w:val="center"/>
            <w:hideMark/>
          </w:tcPr>
          <w:p w14:paraId="40B6F35A" w14:textId="07C40AC0" w:rsidR="00385968" w:rsidRPr="00715FC3" w:rsidRDefault="509470E9" w:rsidP="00A95EF2">
            <w:pPr>
              <w:pStyle w:val="cuatexto"/>
              <w:rPr>
                <w:color w:val="000000"/>
              </w:rPr>
            </w:pPr>
            <w:r w:rsidRPr="60D9D84C">
              <w:t>Transferencias corrientes de municipios</w:t>
            </w:r>
            <w:r w:rsidR="01FA4E60" w:rsidRPr="60D9D84C">
              <w:t xml:space="preserve"> (aportación Ayto alumbrado público)</w:t>
            </w:r>
          </w:p>
        </w:tc>
        <w:tc>
          <w:tcPr>
            <w:tcW w:w="863" w:type="dxa"/>
            <w:tcBorders>
              <w:top w:val="single" w:sz="2" w:space="0" w:color="auto"/>
              <w:left w:val="nil"/>
              <w:bottom w:val="single" w:sz="2" w:space="0" w:color="auto"/>
              <w:right w:val="nil"/>
            </w:tcBorders>
            <w:noWrap/>
            <w:vAlign w:val="center"/>
            <w:hideMark/>
          </w:tcPr>
          <w:p w14:paraId="45A289AE" w14:textId="77777777" w:rsidR="00385968" w:rsidRPr="00715FC3" w:rsidRDefault="00385968" w:rsidP="00A95EF2">
            <w:pPr>
              <w:pStyle w:val="cuatexto"/>
              <w:jc w:val="right"/>
              <w:rPr>
                <w:color w:val="000000"/>
              </w:rPr>
            </w:pPr>
            <w:r w:rsidRPr="00715FC3">
              <w:rPr>
                <w:color w:val="000000"/>
              </w:rPr>
              <w:t>59.331</w:t>
            </w:r>
          </w:p>
        </w:tc>
        <w:tc>
          <w:tcPr>
            <w:tcW w:w="980" w:type="dxa"/>
            <w:tcBorders>
              <w:top w:val="single" w:sz="2" w:space="0" w:color="auto"/>
              <w:left w:val="nil"/>
              <w:bottom w:val="single" w:sz="2" w:space="0" w:color="auto"/>
              <w:right w:val="nil"/>
            </w:tcBorders>
            <w:noWrap/>
            <w:vAlign w:val="center"/>
            <w:hideMark/>
          </w:tcPr>
          <w:p w14:paraId="0788A4B7" w14:textId="77777777" w:rsidR="00385968" w:rsidRPr="00715FC3" w:rsidRDefault="00385968" w:rsidP="00A95EF2">
            <w:pPr>
              <w:pStyle w:val="cuatexto"/>
              <w:jc w:val="right"/>
              <w:rPr>
                <w:color w:val="000000"/>
              </w:rPr>
            </w:pPr>
            <w:r w:rsidRPr="00715FC3">
              <w:rPr>
                <w:color w:val="000000"/>
              </w:rPr>
              <w:t>49.593</w:t>
            </w:r>
          </w:p>
        </w:tc>
        <w:tc>
          <w:tcPr>
            <w:tcW w:w="850" w:type="dxa"/>
            <w:tcBorders>
              <w:top w:val="single" w:sz="2" w:space="0" w:color="auto"/>
              <w:left w:val="nil"/>
              <w:bottom w:val="single" w:sz="2" w:space="0" w:color="auto"/>
              <w:right w:val="nil"/>
            </w:tcBorders>
            <w:noWrap/>
            <w:vAlign w:val="center"/>
            <w:hideMark/>
          </w:tcPr>
          <w:p w14:paraId="2023C56B" w14:textId="77777777" w:rsidR="00385968" w:rsidRPr="00715FC3" w:rsidRDefault="00385968" w:rsidP="00A95EF2">
            <w:pPr>
              <w:pStyle w:val="cuatexto"/>
              <w:jc w:val="right"/>
              <w:rPr>
                <w:color w:val="000000"/>
              </w:rPr>
            </w:pPr>
            <w:r w:rsidRPr="00715FC3">
              <w:rPr>
                <w:color w:val="000000"/>
              </w:rPr>
              <w:t>-9.737</w:t>
            </w:r>
          </w:p>
        </w:tc>
        <w:tc>
          <w:tcPr>
            <w:tcW w:w="1086" w:type="dxa"/>
            <w:tcBorders>
              <w:top w:val="single" w:sz="2" w:space="0" w:color="auto"/>
              <w:left w:val="nil"/>
              <w:bottom w:val="single" w:sz="2" w:space="0" w:color="auto"/>
              <w:right w:val="nil"/>
            </w:tcBorders>
            <w:noWrap/>
            <w:vAlign w:val="center"/>
            <w:hideMark/>
          </w:tcPr>
          <w:p w14:paraId="1759518C" w14:textId="77777777" w:rsidR="00385968" w:rsidRPr="00715FC3" w:rsidRDefault="00385968" w:rsidP="00A95EF2">
            <w:pPr>
              <w:pStyle w:val="cuatexto"/>
              <w:jc w:val="right"/>
              <w:rPr>
                <w:color w:val="000000"/>
              </w:rPr>
            </w:pPr>
            <w:r w:rsidRPr="00715FC3">
              <w:rPr>
                <w:color w:val="000000"/>
              </w:rPr>
              <w:t>-16</w:t>
            </w:r>
          </w:p>
        </w:tc>
      </w:tr>
      <w:tr w:rsidR="00715FC3" w:rsidRPr="00715FC3" w14:paraId="2C0FD067" w14:textId="77777777" w:rsidTr="00A95EF2">
        <w:trPr>
          <w:trHeight w:val="198"/>
        </w:trPr>
        <w:tc>
          <w:tcPr>
            <w:tcW w:w="4962" w:type="dxa"/>
            <w:tcBorders>
              <w:top w:val="single" w:sz="2" w:space="0" w:color="auto"/>
              <w:left w:val="nil"/>
              <w:bottom w:val="single" w:sz="2" w:space="0" w:color="auto"/>
              <w:right w:val="nil"/>
            </w:tcBorders>
            <w:shd w:val="clear" w:color="auto" w:fill="FFFFFF" w:themeFill="background1"/>
            <w:noWrap/>
            <w:vAlign w:val="center"/>
            <w:hideMark/>
          </w:tcPr>
          <w:p w14:paraId="2ADB26A2" w14:textId="77777777" w:rsidR="00385968" w:rsidRPr="00715FC3" w:rsidRDefault="00385968" w:rsidP="00A95EF2">
            <w:pPr>
              <w:pStyle w:val="cuatexto"/>
              <w:rPr>
                <w:b/>
                <w:bCs/>
                <w:i/>
                <w:iCs/>
                <w:color w:val="000000"/>
                <w:szCs w:val="20"/>
              </w:rPr>
            </w:pPr>
            <w:r w:rsidRPr="00715FC3">
              <w:rPr>
                <w:rFonts w:cs="Calibri"/>
                <w:b/>
                <w:bCs/>
                <w:i/>
                <w:iCs/>
                <w:color w:val="000000"/>
                <w:szCs w:val="20"/>
              </w:rPr>
              <w:t>Total  transferencias corrientes</w:t>
            </w:r>
          </w:p>
        </w:tc>
        <w:tc>
          <w:tcPr>
            <w:tcW w:w="863" w:type="dxa"/>
            <w:tcBorders>
              <w:top w:val="single" w:sz="2" w:space="0" w:color="auto"/>
              <w:left w:val="nil"/>
              <w:bottom w:val="single" w:sz="2" w:space="0" w:color="auto"/>
              <w:right w:val="nil"/>
            </w:tcBorders>
            <w:shd w:val="clear" w:color="auto" w:fill="FFFFFF" w:themeFill="background1"/>
            <w:noWrap/>
            <w:vAlign w:val="center"/>
            <w:hideMark/>
          </w:tcPr>
          <w:p w14:paraId="3465D1B2" w14:textId="77777777" w:rsidR="00385968" w:rsidRPr="00715FC3" w:rsidRDefault="00385968" w:rsidP="00A95EF2">
            <w:pPr>
              <w:pStyle w:val="cuatexto"/>
              <w:jc w:val="right"/>
              <w:rPr>
                <w:b/>
                <w:bCs/>
                <w:i/>
                <w:iCs/>
                <w:color w:val="000000"/>
                <w:szCs w:val="20"/>
              </w:rPr>
            </w:pPr>
            <w:r w:rsidRPr="00715FC3">
              <w:rPr>
                <w:rFonts w:cs="Calibri"/>
                <w:b/>
                <w:bCs/>
                <w:i/>
                <w:iCs/>
                <w:color w:val="000000"/>
                <w:szCs w:val="20"/>
              </w:rPr>
              <w:t>505.882</w:t>
            </w:r>
          </w:p>
        </w:tc>
        <w:tc>
          <w:tcPr>
            <w:tcW w:w="980" w:type="dxa"/>
            <w:tcBorders>
              <w:top w:val="single" w:sz="2" w:space="0" w:color="auto"/>
              <w:left w:val="nil"/>
              <w:bottom w:val="single" w:sz="2" w:space="0" w:color="auto"/>
              <w:right w:val="nil"/>
            </w:tcBorders>
            <w:shd w:val="clear" w:color="auto" w:fill="FFFFFF" w:themeFill="background1"/>
            <w:noWrap/>
            <w:vAlign w:val="center"/>
            <w:hideMark/>
          </w:tcPr>
          <w:p w14:paraId="412A6006" w14:textId="77777777" w:rsidR="00385968" w:rsidRPr="00715FC3" w:rsidRDefault="00385968" w:rsidP="00A95EF2">
            <w:pPr>
              <w:pStyle w:val="cuatexto"/>
              <w:jc w:val="right"/>
              <w:rPr>
                <w:b/>
                <w:bCs/>
                <w:i/>
                <w:iCs/>
                <w:color w:val="000000"/>
                <w:szCs w:val="20"/>
              </w:rPr>
            </w:pPr>
            <w:r w:rsidRPr="00715FC3">
              <w:rPr>
                <w:rFonts w:cs="Calibri"/>
                <w:b/>
                <w:bCs/>
                <w:i/>
                <w:iCs/>
                <w:color w:val="000000"/>
                <w:szCs w:val="20"/>
              </w:rPr>
              <w:t>515.644</w:t>
            </w:r>
          </w:p>
        </w:tc>
        <w:tc>
          <w:tcPr>
            <w:tcW w:w="850" w:type="dxa"/>
            <w:tcBorders>
              <w:top w:val="single" w:sz="2" w:space="0" w:color="auto"/>
              <w:left w:val="nil"/>
              <w:bottom w:val="single" w:sz="2" w:space="0" w:color="auto"/>
              <w:right w:val="nil"/>
            </w:tcBorders>
            <w:shd w:val="clear" w:color="auto" w:fill="FFFFFF" w:themeFill="background1"/>
            <w:noWrap/>
            <w:vAlign w:val="center"/>
            <w:hideMark/>
          </w:tcPr>
          <w:p w14:paraId="11B28F2A" w14:textId="77777777" w:rsidR="00385968" w:rsidRPr="00715FC3" w:rsidRDefault="00385968" w:rsidP="00A95EF2">
            <w:pPr>
              <w:pStyle w:val="cuatexto"/>
              <w:jc w:val="right"/>
              <w:rPr>
                <w:b/>
                <w:bCs/>
                <w:i/>
                <w:iCs/>
                <w:color w:val="000000"/>
                <w:szCs w:val="20"/>
              </w:rPr>
            </w:pPr>
            <w:r w:rsidRPr="00715FC3">
              <w:rPr>
                <w:rFonts w:cs="Calibri"/>
                <w:b/>
                <w:bCs/>
                <w:i/>
                <w:iCs/>
                <w:color w:val="000000"/>
                <w:szCs w:val="20"/>
              </w:rPr>
              <w:t>9.762</w:t>
            </w:r>
          </w:p>
        </w:tc>
        <w:tc>
          <w:tcPr>
            <w:tcW w:w="1086" w:type="dxa"/>
            <w:tcBorders>
              <w:top w:val="single" w:sz="2" w:space="0" w:color="auto"/>
              <w:left w:val="nil"/>
              <w:bottom w:val="single" w:sz="2" w:space="0" w:color="auto"/>
              <w:right w:val="nil"/>
            </w:tcBorders>
            <w:shd w:val="clear" w:color="auto" w:fill="FFFFFF" w:themeFill="background1"/>
            <w:noWrap/>
            <w:vAlign w:val="center"/>
            <w:hideMark/>
          </w:tcPr>
          <w:p w14:paraId="0A2AEE97" w14:textId="77777777" w:rsidR="00385968" w:rsidRPr="00715FC3" w:rsidRDefault="00385968" w:rsidP="00A95EF2">
            <w:pPr>
              <w:pStyle w:val="cuatexto"/>
              <w:jc w:val="right"/>
              <w:rPr>
                <w:b/>
                <w:bCs/>
                <w:i/>
                <w:iCs/>
                <w:color w:val="000000"/>
                <w:szCs w:val="20"/>
              </w:rPr>
            </w:pPr>
            <w:r w:rsidRPr="00715FC3">
              <w:rPr>
                <w:rFonts w:cs="Calibri"/>
                <w:b/>
                <w:bCs/>
                <w:i/>
                <w:iCs/>
                <w:color w:val="000000"/>
                <w:szCs w:val="20"/>
              </w:rPr>
              <w:t>2</w:t>
            </w:r>
          </w:p>
        </w:tc>
      </w:tr>
      <w:tr w:rsidR="00715FC3" w:rsidRPr="00715FC3" w14:paraId="2015478A" w14:textId="77777777" w:rsidTr="00A95EF2">
        <w:trPr>
          <w:trHeight w:val="198"/>
        </w:trPr>
        <w:tc>
          <w:tcPr>
            <w:tcW w:w="4962" w:type="dxa"/>
            <w:tcBorders>
              <w:top w:val="single" w:sz="2" w:space="0" w:color="auto"/>
              <w:left w:val="nil"/>
              <w:bottom w:val="single" w:sz="4" w:space="0" w:color="auto"/>
              <w:right w:val="nil"/>
            </w:tcBorders>
            <w:noWrap/>
            <w:vAlign w:val="center"/>
            <w:hideMark/>
          </w:tcPr>
          <w:p w14:paraId="75BAC613" w14:textId="77777777" w:rsidR="00385968" w:rsidRPr="00715FC3" w:rsidRDefault="00385968" w:rsidP="00A95EF2">
            <w:pPr>
              <w:pStyle w:val="cuatexto"/>
              <w:rPr>
                <w:b/>
                <w:bCs/>
                <w:i/>
                <w:iCs/>
                <w:color w:val="000000"/>
                <w:szCs w:val="20"/>
              </w:rPr>
            </w:pPr>
            <w:r w:rsidRPr="00715FC3">
              <w:rPr>
                <w:rFonts w:cs="Calibri"/>
                <w:b/>
                <w:bCs/>
                <w:i/>
                <w:iCs/>
                <w:color w:val="000000"/>
                <w:szCs w:val="20"/>
              </w:rPr>
              <w:t>Transferencias de capital de la ACFN</w:t>
            </w:r>
          </w:p>
        </w:tc>
        <w:tc>
          <w:tcPr>
            <w:tcW w:w="863" w:type="dxa"/>
            <w:tcBorders>
              <w:top w:val="single" w:sz="2" w:space="0" w:color="auto"/>
              <w:left w:val="nil"/>
              <w:bottom w:val="single" w:sz="4" w:space="0" w:color="auto"/>
              <w:right w:val="nil"/>
            </w:tcBorders>
            <w:noWrap/>
            <w:vAlign w:val="center"/>
            <w:hideMark/>
          </w:tcPr>
          <w:p w14:paraId="194DABC2" w14:textId="77777777" w:rsidR="00385968" w:rsidRPr="00715FC3" w:rsidRDefault="00385968" w:rsidP="00A95EF2">
            <w:pPr>
              <w:pStyle w:val="cuatexto"/>
              <w:jc w:val="right"/>
              <w:rPr>
                <w:b/>
                <w:bCs/>
                <w:i/>
                <w:iCs/>
                <w:color w:val="000000"/>
                <w:szCs w:val="20"/>
              </w:rPr>
            </w:pPr>
            <w:r w:rsidRPr="00715FC3">
              <w:rPr>
                <w:rFonts w:cs="Calibri"/>
                <w:b/>
                <w:bCs/>
                <w:i/>
                <w:iCs/>
                <w:color w:val="000000"/>
                <w:szCs w:val="20"/>
              </w:rPr>
              <w:t>32.702</w:t>
            </w:r>
          </w:p>
        </w:tc>
        <w:tc>
          <w:tcPr>
            <w:tcW w:w="980" w:type="dxa"/>
            <w:tcBorders>
              <w:top w:val="single" w:sz="2" w:space="0" w:color="auto"/>
              <w:left w:val="nil"/>
              <w:bottom w:val="single" w:sz="4" w:space="0" w:color="auto"/>
              <w:right w:val="nil"/>
            </w:tcBorders>
            <w:noWrap/>
            <w:vAlign w:val="center"/>
            <w:hideMark/>
          </w:tcPr>
          <w:p w14:paraId="53C2F7D5" w14:textId="77777777" w:rsidR="00385968" w:rsidRPr="00715FC3" w:rsidRDefault="00385968" w:rsidP="00A95EF2">
            <w:pPr>
              <w:pStyle w:val="cuatexto"/>
              <w:jc w:val="right"/>
              <w:rPr>
                <w:b/>
                <w:bCs/>
                <w:i/>
                <w:iCs/>
                <w:color w:val="000000"/>
                <w:szCs w:val="20"/>
              </w:rPr>
            </w:pPr>
            <w:r w:rsidRPr="00715FC3">
              <w:rPr>
                <w:rFonts w:cs="Calibri"/>
                <w:b/>
                <w:bCs/>
                <w:i/>
                <w:iCs/>
                <w:color w:val="000000"/>
                <w:szCs w:val="20"/>
              </w:rPr>
              <w:t>17.035</w:t>
            </w:r>
          </w:p>
        </w:tc>
        <w:tc>
          <w:tcPr>
            <w:tcW w:w="850" w:type="dxa"/>
            <w:tcBorders>
              <w:top w:val="single" w:sz="2" w:space="0" w:color="auto"/>
              <w:left w:val="nil"/>
              <w:bottom w:val="single" w:sz="4" w:space="0" w:color="auto"/>
              <w:right w:val="nil"/>
            </w:tcBorders>
            <w:shd w:val="clear" w:color="auto" w:fill="FFFFFF" w:themeFill="background1"/>
            <w:noWrap/>
            <w:vAlign w:val="center"/>
            <w:hideMark/>
          </w:tcPr>
          <w:p w14:paraId="79AA95B8" w14:textId="77777777" w:rsidR="00385968" w:rsidRPr="00715FC3" w:rsidRDefault="00385968" w:rsidP="00A95EF2">
            <w:pPr>
              <w:pStyle w:val="cuatexto"/>
              <w:jc w:val="right"/>
              <w:rPr>
                <w:b/>
                <w:bCs/>
                <w:i/>
                <w:iCs/>
                <w:color w:val="000000"/>
                <w:szCs w:val="20"/>
              </w:rPr>
            </w:pPr>
            <w:r w:rsidRPr="00715FC3">
              <w:rPr>
                <w:rFonts w:cs="Calibri"/>
                <w:b/>
                <w:bCs/>
                <w:i/>
                <w:iCs/>
                <w:color w:val="000000"/>
                <w:szCs w:val="20"/>
              </w:rPr>
              <w:t>-15.667</w:t>
            </w:r>
          </w:p>
        </w:tc>
        <w:tc>
          <w:tcPr>
            <w:tcW w:w="1086" w:type="dxa"/>
            <w:tcBorders>
              <w:top w:val="single" w:sz="2" w:space="0" w:color="auto"/>
              <w:left w:val="nil"/>
              <w:bottom w:val="single" w:sz="4" w:space="0" w:color="auto"/>
              <w:right w:val="nil"/>
            </w:tcBorders>
            <w:noWrap/>
            <w:vAlign w:val="center"/>
            <w:hideMark/>
          </w:tcPr>
          <w:p w14:paraId="203EB0E7" w14:textId="77777777" w:rsidR="00385968" w:rsidRPr="00715FC3" w:rsidRDefault="00385968" w:rsidP="00A95EF2">
            <w:pPr>
              <w:pStyle w:val="cuatexto"/>
              <w:jc w:val="right"/>
              <w:rPr>
                <w:b/>
                <w:bCs/>
                <w:i/>
                <w:iCs/>
                <w:color w:val="000000"/>
                <w:szCs w:val="20"/>
              </w:rPr>
            </w:pPr>
            <w:r w:rsidRPr="00715FC3">
              <w:rPr>
                <w:rFonts w:cs="Calibri"/>
                <w:b/>
                <w:bCs/>
                <w:i/>
                <w:iCs/>
                <w:color w:val="000000"/>
                <w:szCs w:val="20"/>
              </w:rPr>
              <w:t>-48</w:t>
            </w:r>
          </w:p>
        </w:tc>
      </w:tr>
      <w:tr w:rsidR="00715FC3" w:rsidRPr="00715FC3" w14:paraId="787357F9" w14:textId="77777777" w:rsidTr="00A95EF2">
        <w:trPr>
          <w:trHeight w:val="255"/>
        </w:trPr>
        <w:tc>
          <w:tcPr>
            <w:tcW w:w="4962" w:type="dxa"/>
            <w:tcBorders>
              <w:top w:val="single" w:sz="4" w:space="0" w:color="auto"/>
              <w:left w:val="nil"/>
              <w:bottom w:val="single" w:sz="4" w:space="0" w:color="auto"/>
              <w:right w:val="nil"/>
            </w:tcBorders>
            <w:shd w:val="clear" w:color="auto" w:fill="FABF8F"/>
            <w:vAlign w:val="center"/>
            <w:hideMark/>
          </w:tcPr>
          <w:p w14:paraId="6B6646C2" w14:textId="77777777" w:rsidR="00385968" w:rsidRPr="00681FA3" w:rsidRDefault="00385968" w:rsidP="00A95EF2">
            <w:pPr>
              <w:pStyle w:val="cuadroCabe"/>
            </w:pPr>
            <w:r w:rsidRPr="00681FA3">
              <w:t>Total</w:t>
            </w:r>
          </w:p>
        </w:tc>
        <w:tc>
          <w:tcPr>
            <w:tcW w:w="863" w:type="dxa"/>
            <w:tcBorders>
              <w:top w:val="single" w:sz="4" w:space="0" w:color="auto"/>
              <w:left w:val="nil"/>
              <w:bottom w:val="single" w:sz="4" w:space="0" w:color="auto"/>
              <w:right w:val="nil"/>
            </w:tcBorders>
            <w:shd w:val="clear" w:color="auto" w:fill="FABF8F"/>
            <w:noWrap/>
            <w:vAlign w:val="center"/>
            <w:hideMark/>
          </w:tcPr>
          <w:p w14:paraId="4DB56135" w14:textId="77777777" w:rsidR="00385968" w:rsidRPr="00681FA3" w:rsidRDefault="00385968" w:rsidP="00A95EF2">
            <w:pPr>
              <w:pStyle w:val="cuadroCabe"/>
              <w:jc w:val="right"/>
            </w:pPr>
            <w:r w:rsidRPr="00681FA3">
              <w:t>538.584</w:t>
            </w:r>
          </w:p>
        </w:tc>
        <w:tc>
          <w:tcPr>
            <w:tcW w:w="980" w:type="dxa"/>
            <w:tcBorders>
              <w:top w:val="single" w:sz="4" w:space="0" w:color="auto"/>
              <w:left w:val="nil"/>
              <w:bottom w:val="single" w:sz="4" w:space="0" w:color="auto"/>
              <w:right w:val="nil"/>
            </w:tcBorders>
            <w:shd w:val="clear" w:color="auto" w:fill="FABF8F"/>
            <w:noWrap/>
            <w:vAlign w:val="center"/>
            <w:hideMark/>
          </w:tcPr>
          <w:p w14:paraId="425F1B46" w14:textId="77777777" w:rsidR="00385968" w:rsidRPr="00681FA3" w:rsidRDefault="00385968" w:rsidP="00A95EF2">
            <w:pPr>
              <w:pStyle w:val="cuadroCabe"/>
              <w:jc w:val="right"/>
            </w:pPr>
            <w:r w:rsidRPr="00681FA3">
              <w:t>532.679</w:t>
            </w:r>
          </w:p>
        </w:tc>
        <w:tc>
          <w:tcPr>
            <w:tcW w:w="850" w:type="dxa"/>
            <w:tcBorders>
              <w:top w:val="single" w:sz="4" w:space="0" w:color="auto"/>
              <w:left w:val="nil"/>
              <w:bottom w:val="single" w:sz="4" w:space="0" w:color="auto"/>
              <w:right w:val="nil"/>
            </w:tcBorders>
            <w:shd w:val="clear" w:color="auto" w:fill="FABF8F"/>
            <w:noWrap/>
            <w:vAlign w:val="center"/>
            <w:hideMark/>
          </w:tcPr>
          <w:p w14:paraId="55A63148" w14:textId="77777777" w:rsidR="00385968" w:rsidRPr="00681FA3" w:rsidRDefault="00385968" w:rsidP="00A95EF2">
            <w:pPr>
              <w:pStyle w:val="cuadroCabe"/>
              <w:jc w:val="right"/>
            </w:pPr>
            <w:r w:rsidRPr="00681FA3">
              <w:t>-5.905</w:t>
            </w:r>
          </w:p>
        </w:tc>
        <w:tc>
          <w:tcPr>
            <w:tcW w:w="1086" w:type="dxa"/>
            <w:tcBorders>
              <w:top w:val="single" w:sz="4" w:space="0" w:color="auto"/>
              <w:left w:val="nil"/>
              <w:bottom w:val="single" w:sz="4" w:space="0" w:color="auto"/>
              <w:right w:val="nil"/>
            </w:tcBorders>
            <w:shd w:val="clear" w:color="auto" w:fill="FABF8F"/>
            <w:noWrap/>
            <w:vAlign w:val="center"/>
            <w:hideMark/>
          </w:tcPr>
          <w:p w14:paraId="63BD83BA" w14:textId="77777777" w:rsidR="00385968" w:rsidRPr="00681FA3" w:rsidRDefault="00385968" w:rsidP="00A95EF2">
            <w:pPr>
              <w:pStyle w:val="cuadroCabe"/>
              <w:jc w:val="right"/>
            </w:pPr>
            <w:r w:rsidRPr="00681FA3">
              <w:t>-1</w:t>
            </w:r>
          </w:p>
        </w:tc>
      </w:tr>
    </w:tbl>
    <w:p w14:paraId="6F1D119C" w14:textId="3947DE8C" w:rsidR="34B341EE" w:rsidRDefault="34B341EE" w:rsidP="00A95EF2">
      <w:pPr>
        <w:pStyle w:val="texto"/>
        <w:tabs>
          <w:tab w:val="left" w:pos="142"/>
        </w:tabs>
        <w:spacing w:before="240" w:line="259" w:lineRule="auto"/>
        <w:rPr>
          <w:lang w:val="es-ES"/>
        </w:rPr>
      </w:pPr>
      <w:r w:rsidRPr="09BF52D6">
        <w:rPr>
          <w:lang w:val="es-ES"/>
        </w:rPr>
        <w:t xml:space="preserve">El Ayuntamiento de </w:t>
      </w:r>
      <w:proofErr w:type="spellStart"/>
      <w:r w:rsidRPr="09BF52D6">
        <w:rPr>
          <w:lang w:val="es-ES"/>
        </w:rPr>
        <w:t>Berrioplano</w:t>
      </w:r>
      <w:proofErr w:type="spellEnd"/>
      <w:r w:rsidRPr="09BF52D6">
        <w:rPr>
          <w:lang w:val="es-ES"/>
        </w:rPr>
        <w:t xml:space="preserve"> asume, al amparo de un convenio, el coste íntegro del mantenimiento y consumo del alumbrado público, la limpieza viaria y la asesoría administrativa a los concejos (a través de su personal).  </w:t>
      </w:r>
    </w:p>
    <w:p w14:paraId="7C292439" w14:textId="791ACA34" w:rsidR="00A34B9E" w:rsidRPr="002C29AA" w:rsidRDefault="2DBC28EA" w:rsidP="00681FA3">
      <w:pPr>
        <w:pStyle w:val="texto"/>
        <w:tabs>
          <w:tab w:val="left" w:pos="142"/>
        </w:tabs>
        <w:spacing w:line="259" w:lineRule="auto"/>
        <w:rPr>
          <w:lang w:val="es-ES"/>
        </w:rPr>
      </w:pPr>
      <w:r w:rsidRPr="002C29AA">
        <w:rPr>
          <w:lang w:val="es-ES"/>
        </w:rPr>
        <w:t>Hemos revisado la aportación del ayuntamiento</w:t>
      </w:r>
      <w:r w:rsidR="04C46A3C" w:rsidRPr="002C29AA">
        <w:rPr>
          <w:lang w:val="es-ES"/>
        </w:rPr>
        <w:t xml:space="preserve"> </w:t>
      </w:r>
      <w:r w:rsidR="009D6FC4" w:rsidRPr="002C29AA">
        <w:rPr>
          <w:lang w:val="es-ES"/>
        </w:rPr>
        <w:t xml:space="preserve">destinada a </w:t>
      </w:r>
      <w:r w:rsidR="04C46A3C" w:rsidRPr="002C29AA">
        <w:rPr>
          <w:lang w:val="es-ES"/>
        </w:rPr>
        <w:t xml:space="preserve">financiar el </w:t>
      </w:r>
      <w:r w:rsidR="00B91E18" w:rsidRPr="002C29AA">
        <w:rPr>
          <w:lang w:val="es-ES"/>
        </w:rPr>
        <w:t>c</w:t>
      </w:r>
      <w:r w:rsidR="00AE5FEC" w:rsidRPr="002C29AA">
        <w:rPr>
          <w:lang w:val="es-ES"/>
        </w:rPr>
        <w:t xml:space="preserve">onsumo de </w:t>
      </w:r>
      <w:r w:rsidR="04C46A3C" w:rsidRPr="002C29AA">
        <w:rPr>
          <w:lang w:val="es-ES"/>
        </w:rPr>
        <w:t>alumbrado público</w:t>
      </w:r>
      <w:r w:rsidR="00B65674" w:rsidRPr="002C29AA">
        <w:rPr>
          <w:lang w:val="es-ES"/>
        </w:rPr>
        <w:t>, que asciende a 49.593 euros,</w:t>
      </w:r>
      <w:r w:rsidR="727C5E21" w:rsidRPr="002C29AA">
        <w:rPr>
          <w:lang w:val="es-ES"/>
        </w:rPr>
        <w:t xml:space="preserve"> y hemos comprobado</w:t>
      </w:r>
      <w:r w:rsidR="242B177C" w:rsidRPr="002C29AA">
        <w:rPr>
          <w:lang w:val="es-ES"/>
        </w:rPr>
        <w:t xml:space="preserve"> </w:t>
      </w:r>
      <w:r w:rsidR="00A34B9E" w:rsidRPr="00A34B9E">
        <w:rPr>
          <w:lang w:val="es-ES"/>
        </w:rPr>
        <w:t>que no</w:t>
      </w:r>
      <w:r w:rsidR="00473343" w:rsidRPr="002C29AA">
        <w:rPr>
          <w:lang w:val="es-ES"/>
        </w:rPr>
        <w:t xml:space="preserve"> </w:t>
      </w:r>
      <w:r w:rsidR="002D5772">
        <w:rPr>
          <w:lang w:val="es-ES"/>
        </w:rPr>
        <w:t>coincide</w:t>
      </w:r>
      <w:r w:rsidR="002D5772" w:rsidRPr="002C29AA">
        <w:rPr>
          <w:lang w:val="es-ES"/>
        </w:rPr>
        <w:t xml:space="preserve"> </w:t>
      </w:r>
      <w:r w:rsidR="00A34B9E" w:rsidRPr="002C29AA">
        <w:rPr>
          <w:lang w:val="es-ES"/>
        </w:rPr>
        <w:t>con la facturación efectuada por el concejo, al incluirse consumos no previstos en el convenio por 8.603 euros</w:t>
      </w:r>
      <w:r w:rsidR="00AC093F">
        <w:rPr>
          <w:lang w:val="es-ES"/>
        </w:rPr>
        <w:t xml:space="preserve"> (consumo eléctrico del centro cívico, del concejo y del frontón)</w:t>
      </w:r>
      <w:r w:rsidR="00A34B9E" w:rsidRPr="002C29AA">
        <w:rPr>
          <w:lang w:val="es-ES"/>
        </w:rPr>
        <w:t xml:space="preserve"> y omitirse la facturación de 5.390 euros correspondientes al alumbrado público.</w:t>
      </w:r>
    </w:p>
    <w:p w14:paraId="560963BC" w14:textId="7125C53A" w:rsidR="00747795" w:rsidRPr="00747795" w:rsidRDefault="2C928347" w:rsidP="00A95EF2">
      <w:pPr>
        <w:pStyle w:val="texto"/>
        <w:tabs>
          <w:tab w:val="left" w:pos="142"/>
        </w:tabs>
        <w:spacing w:after="240" w:line="259" w:lineRule="auto"/>
      </w:pPr>
      <w:r>
        <w:rPr>
          <w:spacing w:val="4"/>
        </w:rPr>
        <w:t xml:space="preserve">Las </w:t>
      </w:r>
      <w:r w:rsidRPr="00DB6F71">
        <w:rPr>
          <w:spacing w:val="4"/>
        </w:rPr>
        <w:t xml:space="preserve">principales transferencias </w:t>
      </w:r>
      <w:r>
        <w:rPr>
          <w:spacing w:val="4"/>
        </w:rPr>
        <w:t>de capital</w:t>
      </w:r>
      <w:r w:rsidRPr="00DB6F71">
        <w:rPr>
          <w:spacing w:val="4"/>
        </w:rPr>
        <w:t xml:space="preserve"> recibidas en el ejercicio son las siguientes:</w:t>
      </w:r>
    </w:p>
    <w:tbl>
      <w:tblPr>
        <w:tblW w:w="8789" w:type="dxa"/>
        <w:tblCellMar>
          <w:left w:w="70" w:type="dxa"/>
          <w:right w:w="70" w:type="dxa"/>
        </w:tblCellMar>
        <w:tblLook w:val="04A0" w:firstRow="1" w:lastRow="0" w:firstColumn="1" w:lastColumn="0" w:noHBand="0" w:noVBand="1"/>
      </w:tblPr>
      <w:tblGrid>
        <w:gridCol w:w="4035"/>
        <w:gridCol w:w="1154"/>
        <w:gridCol w:w="1116"/>
        <w:gridCol w:w="960"/>
        <w:gridCol w:w="1524"/>
      </w:tblGrid>
      <w:tr w:rsidR="00242D0D" w14:paraId="5D57C99F" w14:textId="77777777" w:rsidTr="00A95EF2">
        <w:trPr>
          <w:trHeight w:val="255"/>
        </w:trPr>
        <w:tc>
          <w:tcPr>
            <w:tcW w:w="2294" w:type="pct"/>
            <w:vMerge w:val="restart"/>
            <w:tcBorders>
              <w:top w:val="single" w:sz="4" w:space="0" w:color="auto"/>
              <w:left w:val="nil"/>
              <w:bottom w:val="single" w:sz="4" w:space="0" w:color="auto"/>
              <w:right w:val="nil"/>
            </w:tcBorders>
            <w:shd w:val="clear" w:color="auto" w:fill="FABF8F"/>
            <w:vAlign w:val="center"/>
            <w:hideMark/>
          </w:tcPr>
          <w:p w14:paraId="66103842" w14:textId="77777777" w:rsidR="00057492" w:rsidRDefault="00057492" w:rsidP="00A95EF2">
            <w:pPr>
              <w:pStyle w:val="cuadroCabe"/>
              <w:jc w:val="left"/>
            </w:pPr>
            <w:r>
              <w:t>Concepto</w:t>
            </w:r>
          </w:p>
        </w:tc>
        <w:tc>
          <w:tcPr>
            <w:tcW w:w="656" w:type="pct"/>
            <w:vMerge w:val="restart"/>
            <w:tcBorders>
              <w:top w:val="single" w:sz="4" w:space="0" w:color="auto"/>
              <w:left w:val="nil"/>
              <w:bottom w:val="single" w:sz="4" w:space="0" w:color="auto"/>
              <w:right w:val="nil"/>
            </w:tcBorders>
            <w:shd w:val="clear" w:color="auto" w:fill="FABF8F"/>
            <w:noWrap/>
            <w:vAlign w:val="center"/>
            <w:hideMark/>
          </w:tcPr>
          <w:p w14:paraId="174B3C42" w14:textId="77777777" w:rsidR="00057492" w:rsidRDefault="00057492" w:rsidP="00A95EF2">
            <w:pPr>
              <w:pStyle w:val="cuadroCabe"/>
              <w:jc w:val="right"/>
            </w:pPr>
            <w:r>
              <w:t>DRN 2023</w:t>
            </w:r>
          </w:p>
        </w:tc>
        <w:tc>
          <w:tcPr>
            <w:tcW w:w="635" w:type="pct"/>
            <w:vMerge w:val="restart"/>
            <w:tcBorders>
              <w:top w:val="single" w:sz="4" w:space="0" w:color="auto"/>
              <w:left w:val="nil"/>
              <w:bottom w:val="single" w:sz="4" w:space="0" w:color="auto"/>
              <w:right w:val="nil"/>
            </w:tcBorders>
            <w:shd w:val="clear" w:color="auto" w:fill="FABF8F"/>
            <w:noWrap/>
            <w:vAlign w:val="center"/>
            <w:hideMark/>
          </w:tcPr>
          <w:p w14:paraId="3C536241" w14:textId="77777777" w:rsidR="00057492" w:rsidRDefault="00057492" w:rsidP="00A95EF2">
            <w:pPr>
              <w:pStyle w:val="cuadroCabe"/>
              <w:jc w:val="right"/>
            </w:pPr>
            <w:r>
              <w:t>DRN 2024</w:t>
            </w:r>
          </w:p>
        </w:tc>
        <w:tc>
          <w:tcPr>
            <w:tcW w:w="546" w:type="pct"/>
            <w:vMerge w:val="restart"/>
            <w:tcBorders>
              <w:top w:val="single" w:sz="4" w:space="0" w:color="auto"/>
              <w:left w:val="nil"/>
              <w:bottom w:val="single" w:sz="4" w:space="0" w:color="auto"/>
              <w:right w:val="nil"/>
            </w:tcBorders>
            <w:shd w:val="clear" w:color="auto" w:fill="FABF8F"/>
            <w:noWrap/>
            <w:vAlign w:val="center"/>
            <w:hideMark/>
          </w:tcPr>
          <w:p w14:paraId="65ED2CE1" w14:textId="77777777" w:rsidR="00057492" w:rsidRDefault="00057492" w:rsidP="00A95EF2">
            <w:pPr>
              <w:pStyle w:val="cuadroCabe"/>
              <w:jc w:val="right"/>
            </w:pPr>
            <w:r>
              <w:t>Variación</w:t>
            </w:r>
          </w:p>
        </w:tc>
        <w:tc>
          <w:tcPr>
            <w:tcW w:w="867" w:type="pct"/>
            <w:tcBorders>
              <w:top w:val="single" w:sz="4" w:space="0" w:color="auto"/>
              <w:left w:val="nil"/>
              <w:bottom w:val="single" w:sz="4" w:space="0" w:color="auto"/>
              <w:right w:val="nil"/>
            </w:tcBorders>
            <w:shd w:val="clear" w:color="auto" w:fill="FABF8F"/>
            <w:noWrap/>
            <w:vAlign w:val="center"/>
            <w:hideMark/>
          </w:tcPr>
          <w:p w14:paraId="56DFA8B3" w14:textId="77777777" w:rsidR="00057492" w:rsidRDefault="00057492" w:rsidP="00A95EF2">
            <w:pPr>
              <w:pStyle w:val="cuadroCabe"/>
              <w:jc w:val="right"/>
            </w:pPr>
            <w:r>
              <w:t>%</w:t>
            </w:r>
          </w:p>
        </w:tc>
      </w:tr>
      <w:tr w:rsidR="00242D0D" w14:paraId="0768669B" w14:textId="77777777" w:rsidTr="00242D0D">
        <w:trPr>
          <w:trHeight w:val="255"/>
        </w:trPr>
        <w:tc>
          <w:tcPr>
            <w:tcW w:w="2294" w:type="pct"/>
            <w:vMerge/>
            <w:vAlign w:val="center"/>
            <w:hideMark/>
          </w:tcPr>
          <w:p w14:paraId="0BDEB680" w14:textId="77777777" w:rsidR="00057492" w:rsidRDefault="00057492" w:rsidP="00A95EF2">
            <w:pPr>
              <w:pStyle w:val="cuadroCabe"/>
              <w:jc w:val="left"/>
            </w:pPr>
          </w:p>
        </w:tc>
        <w:tc>
          <w:tcPr>
            <w:tcW w:w="656" w:type="pct"/>
            <w:vMerge/>
            <w:vAlign w:val="center"/>
            <w:hideMark/>
          </w:tcPr>
          <w:p w14:paraId="7A0C08E4" w14:textId="77777777" w:rsidR="00057492" w:rsidRDefault="00057492" w:rsidP="00A95EF2">
            <w:pPr>
              <w:pStyle w:val="cuadroCabe"/>
              <w:jc w:val="right"/>
            </w:pPr>
          </w:p>
        </w:tc>
        <w:tc>
          <w:tcPr>
            <w:tcW w:w="635" w:type="pct"/>
            <w:vMerge/>
            <w:vAlign w:val="center"/>
            <w:hideMark/>
          </w:tcPr>
          <w:p w14:paraId="3ABDFC1A" w14:textId="77777777" w:rsidR="00057492" w:rsidRDefault="00057492" w:rsidP="00A95EF2">
            <w:pPr>
              <w:pStyle w:val="cuadroCabe"/>
              <w:jc w:val="right"/>
            </w:pPr>
          </w:p>
        </w:tc>
        <w:tc>
          <w:tcPr>
            <w:tcW w:w="546" w:type="pct"/>
            <w:vMerge/>
            <w:vAlign w:val="center"/>
            <w:hideMark/>
          </w:tcPr>
          <w:p w14:paraId="257D533B" w14:textId="77777777" w:rsidR="00057492" w:rsidRDefault="00057492" w:rsidP="00A95EF2">
            <w:pPr>
              <w:pStyle w:val="cuadroCabe"/>
              <w:jc w:val="right"/>
            </w:pPr>
          </w:p>
        </w:tc>
        <w:tc>
          <w:tcPr>
            <w:tcW w:w="867" w:type="pct"/>
            <w:tcBorders>
              <w:top w:val="single" w:sz="4" w:space="0" w:color="auto"/>
              <w:left w:val="nil"/>
              <w:bottom w:val="single" w:sz="4" w:space="0" w:color="auto"/>
              <w:right w:val="nil"/>
            </w:tcBorders>
            <w:shd w:val="clear" w:color="auto" w:fill="FABF8F"/>
            <w:vAlign w:val="center"/>
            <w:hideMark/>
          </w:tcPr>
          <w:p w14:paraId="53EEB37B" w14:textId="3BA2AA85" w:rsidR="00057492" w:rsidRDefault="00057492" w:rsidP="00A95EF2">
            <w:pPr>
              <w:pStyle w:val="cuadroCabe"/>
            </w:pPr>
            <w:proofErr w:type="spellStart"/>
            <w:r>
              <w:t>var</w:t>
            </w:r>
            <w:proofErr w:type="spellEnd"/>
            <w:r>
              <w:t xml:space="preserve"> 2</w:t>
            </w:r>
            <w:r w:rsidR="00181F08">
              <w:t>02</w:t>
            </w:r>
            <w:r>
              <w:t>4/2</w:t>
            </w:r>
            <w:r w:rsidR="00181F08">
              <w:t>02</w:t>
            </w:r>
            <w:r>
              <w:t>3</w:t>
            </w:r>
          </w:p>
        </w:tc>
      </w:tr>
      <w:tr w:rsidR="00242D0D" w14:paraId="5334DBE7" w14:textId="77777777" w:rsidTr="00242D0D">
        <w:trPr>
          <w:trHeight w:val="198"/>
        </w:trPr>
        <w:tc>
          <w:tcPr>
            <w:tcW w:w="2294" w:type="pct"/>
            <w:tcBorders>
              <w:top w:val="single" w:sz="4" w:space="0" w:color="auto"/>
              <w:left w:val="nil"/>
              <w:bottom w:val="single" w:sz="2" w:space="0" w:color="auto"/>
              <w:right w:val="nil"/>
            </w:tcBorders>
            <w:vAlign w:val="center"/>
            <w:hideMark/>
          </w:tcPr>
          <w:p w14:paraId="4B34F185" w14:textId="77777777" w:rsidR="00057492" w:rsidRDefault="00057492" w:rsidP="00A95EF2">
            <w:pPr>
              <w:pStyle w:val="cuatexto"/>
              <w:jc w:val="left"/>
            </w:pPr>
            <w:r>
              <w:t>Fondo libre determinación Gobierno de Navarra</w:t>
            </w:r>
          </w:p>
        </w:tc>
        <w:tc>
          <w:tcPr>
            <w:tcW w:w="656" w:type="pct"/>
            <w:tcBorders>
              <w:top w:val="single" w:sz="4" w:space="0" w:color="auto"/>
              <w:left w:val="nil"/>
              <w:bottom w:val="single" w:sz="2" w:space="0" w:color="auto"/>
              <w:right w:val="nil"/>
            </w:tcBorders>
            <w:vAlign w:val="center"/>
            <w:hideMark/>
          </w:tcPr>
          <w:p w14:paraId="49225169" w14:textId="77777777" w:rsidR="00057492" w:rsidRDefault="00057492" w:rsidP="00A95EF2">
            <w:pPr>
              <w:pStyle w:val="cuatexto"/>
              <w:jc w:val="right"/>
            </w:pPr>
            <w:r>
              <w:t>13.006</w:t>
            </w:r>
          </w:p>
        </w:tc>
        <w:tc>
          <w:tcPr>
            <w:tcW w:w="635" w:type="pct"/>
            <w:tcBorders>
              <w:top w:val="single" w:sz="4" w:space="0" w:color="auto"/>
              <w:left w:val="nil"/>
              <w:bottom w:val="single" w:sz="2" w:space="0" w:color="auto"/>
              <w:right w:val="nil"/>
            </w:tcBorders>
            <w:noWrap/>
            <w:vAlign w:val="center"/>
            <w:hideMark/>
          </w:tcPr>
          <w:p w14:paraId="4499F7AB" w14:textId="77777777" w:rsidR="00057492" w:rsidRDefault="00057492" w:rsidP="00A95EF2">
            <w:pPr>
              <w:pStyle w:val="cuatexto"/>
              <w:jc w:val="right"/>
            </w:pPr>
            <w:r>
              <w:t>13.219</w:t>
            </w:r>
          </w:p>
        </w:tc>
        <w:tc>
          <w:tcPr>
            <w:tcW w:w="546" w:type="pct"/>
            <w:tcBorders>
              <w:top w:val="single" w:sz="4" w:space="0" w:color="auto"/>
              <w:left w:val="nil"/>
              <w:bottom w:val="single" w:sz="2" w:space="0" w:color="auto"/>
              <w:right w:val="nil"/>
            </w:tcBorders>
            <w:noWrap/>
            <w:vAlign w:val="center"/>
            <w:hideMark/>
          </w:tcPr>
          <w:p w14:paraId="61BF42BF" w14:textId="77777777" w:rsidR="00057492" w:rsidRDefault="00057492" w:rsidP="00A95EF2">
            <w:pPr>
              <w:pStyle w:val="cuatexto"/>
              <w:jc w:val="right"/>
            </w:pPr>
            <w:r>
              <w:t>213</w:t>
            </w:r>
          </w:p>
        </w:tc>
        <w:tc>
          <w:tcPr>
            <w:tcW w:w="867" w:type="pct"/>
            <w:tcBorders>
              <w:top w:val="single" w:sz="4" w:space="0" w:color="auto"/>
              <w:left w:val="nil"/>
              <w:bottom w:val="single" w:sz="2" w:space="0" w:color="auto"/>
              <w:right w:val="nil"/>
            </w:tcBorders>
            <w:vAlign w:val="center"/>
            <w:hideMark/>
          </w:tcPr>
          <w:p w14:paraId="01707B3F" w14:textId="77777777" w:rsidR="00057492" w:rsidRDefault="00057492" w:rsidP="00A95EF2">
            <w:pPr>
              <w:pStyle w:val="cuatexto"/>
              <w:jc w:val="right"/>
            </w:pPr>
            <w:r>
              <w:t>2</w:t>
            </w:r>
          </w:p>
        </w:tc>
      </w:tr>
      <w:tr w:rsidR="00242D0D" w14:paraId="68668577" w14:textId="77777777" w:rsidTr="00242D0D">
        <w:trPr>
          <w:trHeight w:val="198"/>
        </w:trPr>
        <w:tc>
          <w:tcPr>
            <w:tcW w:w="2294" w:type="pct"/>
            <w:tcBorders>
              <w:top w:val="single" w:sz="2" w:space="0" w:color="auto"/>
              <w:left w:val="nil"/>
              <w:bottom w:val="single" w:sz="2" w:space="0" w:color="auto"/>
              <w:right w:val="nil"/>
            </w:tcBorders>
            <w:vAlign w:val="center"/>
            <w:hideMark/>
          </w:tcPr>
          <w:p w14:paraId="2DE519B7" w14:textId="77777777" w:rsidR="00057492" w:rsidRDefault="00057492" w:rsidP="00A95EF2">
            <w:pPr>
              <w:pStyle w:val="cuatexto"/>
              <w:jc w:val="left"/>
            </w:pPr>
            <w:r>
              <w:t>Subvención GN proyecto arqueológico</w:t>
            </w:r>
          </w:p>
        </w:tc>
        <w:tc>
          <w:tcPr>
            <w:tcW w:w="656" w:type="pct"/>
            <w:tcBorders>
              <w:top w:val="single" w:sz="2" w:space="0" w:color="auto"/>
              <w:left w:val="nil"/>
              <w:bottom w:val="single" w:sz="2" w:space="0" w:color="auto"/>
              <w:right w:val="nil"/>
            </w:tcBorders>
            <w:vAlign w:val="center"/>
            <w:hideMark/>
          </w:tcPr>
          <w:p w14:paraId="49185CE5" w14:textId="77777777" w:rsidR="00057492" w:rsidRDefault="00057492" w:rsidP="00A95EF2">
            <w:pPr>
              <w:pStyle w:val="cuatexto"/>
              <w:jc w:val="right"/>
            </w:pPr>
            <w:r>
              <w:t>-</w:t>
            </w:r>
          </w:p>
        </w:tc>
        <w:tc>
          <w:tcPr>
            <w:tcW w:w="635" w:type="pct"/>
            <w:tcBorders>
              <w:top w:val="single" w:sz="2" w:space="0" w:color="auto"/>
              <w:left w:val="nil"/>
              <w:bottom w:val="single" w:sz="2" w:space="0" w:color="auto"/>
              <w:right w:val="nil"/>
            </w:tcBorders>
            <w:vAlign w:val="center"/>
            <w:hideMark/>
          </w:tcPr>
          <w:p w14:paraId="46B087BF" w14:textId="77777777" w:rsidR="00057492" w:rsidRDefault="00057492" w:rsidP="00A95EF2">
            <w:pPr>
              <w:pStyle w:val="cuatexto"/>
              <w:jc w:val="right"/>
            </w:pPr>
            <w:r>
              <w:t>3.816</w:t>
            </w:r>
          </w:p>
        </w:tc>
        <w:tc>
          <w:tcPr>
            <w:tcW w:w="546" w:type="pct"/>
            <w:tcBorders>
              <w:top w:val="single" w:sz="2" w:space="0" w:color="auto"/>
              <w:left w:val="nil"/>
              <w:bottom w:val="single" w:sz="2" w:space="0" w:color="auto"/>
              <w:right w:val="nil"/>
            </w:tcBorders>
            <w:noWrap/>
            <w:vAlign w:val="center"/>
            <w:hideMark/>
          </w:tcPr>
          <w:p w14:paraId="7D5479F5" w14:textId="77777777" w:rsidR="00057492" w:rsidRDefault="00057492" w:rsidP="00A95EF2">
            <w:pPr>
              <w:pStyle w:val="cuatexto"/>
              <w:jc w:val="right"/>
            </w:pPr>
            <w:r>
              <w:t>3.816</w:t>
            </w:r>
          </w:p>
        </w:tc>
        <w:tc>
          <w:tcPr>
            <w:tcW w:w="867" w:type="pct"/>
            <w:tcBorders>
              <w:top w:val="single" w:sz="2" w:space="0" w:color="auto"/>
              <w:left w:val="nil"/>
              <w:bottom w:val="single" w:sz="2" w:space="0" w:color="auto"/>
              <w:right w:val="nil"/>
            </w:tcBorders>
            <w:vAlign w:val="center"/>
            <w:hideMark/>
          </w:tcPr>
          <w:p w14:paraId="2CD7A876" w14:textId="77777777" w:rsidR="00057492" w:rsidRDefault="00057492" w:rsidP="00A95EF2">
            <w:pPr>
              <w:pStyle w:val="cuatexto"/>
              <w:jc w:val="right"/>
            </w:pPr>
            <w:r>
              <w:t>-</w:t>
            </w:r>
          </w:p>
        </w:tc>
      </w:tr>
      <w:tr w:rsidR="00242D0D" w14:paraId="7F4AA2C0" w14:textId="77777777" w:rsidTr="00242D0D">
        <w:trPr>
          <w:trHeight w:val="198"/>
        </w:trPr>
        <w:tc>
          <w:tcPr>
            <w:tcW w:w="2294" w:type="pct"/>
            <w:tcBorders>
              <w:top w:val="single" w:sz="2" w:space="0" w:color="auto"/>
              <w:left w:val="nil"/>
              <w:bottom w:val="single" w:sz="2" w:space="0" w:color="auto"/>
              <w:right w:val="nil"/>
            </w:tcBorders>
            <w:vAlign w:val="center"/>
            <w:hideMark/>
          </w:tcPr>
          <w:p w14:paraId="401B14D3" w14:textId="77777777" w:rsidR="00057492" w:rsidRDefault="00057492" w:rsidP="00A95EF2">
            <w:pPr>
              <w:pStyle w:val="cuatexto"/>
              <w:jc w:val="left"/>
            </w:pPr>
            <w:r>
              <w:t>Subvención GN energías renovables térmicas</w:t>
            </w:r>
          </w:p>
        </w:tc>
        <w:tc>
          <w:tcPr>
            <w:tcW w:w="656" w:type="pct"/>
            <w:tcBorders>
              <w:top w:val="single" w:sz="2" w:space="0" w:color="auto"/>
              <w:left w:val="nil"/>
              <w:bottom w:val="single" w:sz="2" w:space="0" w:color="auto"/>
              <w:right w:val="nil"/>
            </w:tcBorders>
            <w:vAlign w:val="center"/>
            <w:hideMark/>
          </w:tcPr>
          <w:p w14:paraId="69FAC063" w14:textId="77777777" w:rsidR="00057492" w:rsidRDefault="00057492" w:rsidP="00A95EF2">
            <w:pPr>
              <w:pStyle w:val="cuatexto"/>
              <w:jc w:val="right"/>
            </w:pPr>
            <w:r>
              <w:t>19.696</w:t>
            </w:r>
          </w:p>
        </w:tc>
        <w:tc>
          <w:tcPr>
            <w:tcW w:w="635" w:type="pct"/>
            <w:tcBorders>
              <w:top w:val="single" w:sz="2" w:space="0" w:color="auto"/>
              <w:left w:val="nil"/>
              <w:bottom w:val="single" w:sz="2" w:space="0" w:color="auto"/>
              <w:right w:val="nil"/>
            </w:tcBorders>
            <w:noWrap/>
            <w:vAlign w:val="center"/>
            <w:hideMark/>
          </w:tcPr>
          <w:p w14:paraId="53B378B8" w14:textId="77777777" w:rsidR="00057492" w:rsidRDefault="00057492" w:rsidP="00A95EF2">
            <w:pPr>
              <w:pStyle w:val="cuatexto"/>
              <w:jc w:val="right"/>
            </w:pPr>
            <w:r>
              <w:t> </w:t>
            </w:r>
          </w:p>
        </w:tc>
        <w:tc>
          <w:tcPr>
            <w:tcW w:w="546" w:type="pct"/>
            <w:tcBorders>
              <w:top w:val="single" w:sz="2" w:space="0" w:color="auto"/>
              <w:left w:val="nil"/>
              <w:bottom w:val="single" w:sz="2" w:space="0" w:color="auto"/>
              <w:right w:val="nil"/>
            </w:tcBorders>
            <w:noWrap/>
            <w:vAlign w:val="center"/>
            <w:hideMark/>
          </w:tcPr>
          <w:p w14:paraId="272B141F" w14:textId="77777777" w:rsidR="00057492" w:rsidRDefault="00057492" w:rsidP="00A95EF2">
            <w:pPr>
              <w:pStyle w:val="cuatexto"/>
              <w:jc w:val="right"/>
            </w:pPr>
            <w:r>
              <w:t>-19.696</w:t>
            </w:r>
          </w:p>
        </w:tc>
        <w:tc>
          <w:tcPr>
            <w:tcW w:w="867" w:type="pct"/>
            <w:tcBorders>
              <w:top w:val="single" w:sz="2" w:space="0" w:color="auto"/>
              <w:left w:val="nil"/>
              <w:bottom w:val="single" w:sz="2" w:space="0" w:color="auto"/>
              <w:right w:val="nil"/>
            </w:tcBorders>
            <w:vAlign w:val="center"/>
            <w:hideMark/>
          </w:tcPr>
          <w:p w14:paraId="3AAFA49B" w14:textId="77777777" w:rsidR="00057492" w:rsidRDefault="00057492" w:rsidP="00A95EF2">
            <w:pPr>
              <w:pStyle w:val="cuatexto"/>
              <w:jc w:val="right"/>
            </w:pPr>
            <w:r>
              <w:t>-100</w:t>
            </w:r>
          </w:p>
        </w:tc>
      </w:tr>
    </w:tbl>
    <w:p w14:paraId="50FAA590" w14:textId="5D302412" w:rsidR="00E51292" w:rsidRDefault="48EF9531" w:rsidP="00681FA3">
      <w:pPr>
        <w:pStyle w:val="texto"/>
        <w:tabs>
          <w:tab w:val="clear" w:pos="2835"/>
          <w:tab w:val="clear" w:pos="3969"/>
          <w:tab w:val="clear" w:pos="5103"/>
          <w:tab w:val="clear" w:pos="6237"/>
          <w:tab w:val="clear" w:pos="7371"/>
          <w:tab w:val="left" w:pos="480"/>
          <w:tab w:val="num" w:pos="600"/>
          <w:tab w:val="num" w:pos="720"/>
          <w:tab w:val="num" w:pos="786"/>
          <w:tab w:val="num" w:pos="5606"/>
        </w:tabs>
        <w:spacing w:before="240" w:line="259" w:lineRule="auto"/>
      </w:pPr>
      <w:r w:rsidRPr="5DD48273">
        <w:rPr>
          <w:spacing w:val="4"/>
        </w:rPr>
        <w:t>Hemos verificado la coherencia de la información contabilizada del ayuntamiento con la de la ACFN.</w:t>
      </w:r>
    </w:p>
    <w:p w14:paraId="1AE4ACF8" w14:textId="6EE4D119" w:rsidR="00242D0D" w:rsidRDefault="00605B68" w:rsidP="00605B68">
      <w:pPr>
        <w:pStyle w:val="texto"/>
        <w:tabs>
          <w:tab w:val="clear" w:pos="2835"/>
          <w:tab w:val="clear" w:pos="3969"/>
          <w:tab w:val="clear" w:pos="5103"/>
          <w:tab w:val="clear" w:pos="6237"/>
          <w:tab w:val="clear" w:pos="7371"/>
          <w:tab w:val="left" w:pos="480"/>
        </w:tabs>
        <w:rPr>
          <w:i/>
        </w:rPr>
      </w:pPr>
      <w:r w:rsidRPr="00EC04F4">
        <w:t xml:space="preserve">Teniendo en cuenta las </w:t>
      </w:r>
      <w:r>
        <w:t xml:space="preserve">conclusiones de nuestro trabajo </w:t>
      </w:r>
      <w:r w:rsidRPr="00605B68">
        <w:rPr>
          <w:i/>
        </w:rPr>
        <w:t>recomendamo</w:t>
      </w:r>
      <w:r>
        <w:rPr>
          <w:i/>
        </w:rPr>
        <w:t>s facturar al Ayuntamiento únicamente los gastos de alumbrado público previstos en el convenio correspondiente.</w:t>
      </w:r>
    </w:p>
    <w:p w14:paraId="160C3F4B" w14:textId="407A635B" w:rsidR="00605B68" w:rsidRPr="00242D0D" w:rsidRDefault="00242D0D" w:rsidP="00A95EF2">
      <w:pPr>
        <w:rPr>
          <w:i/>
        </w:rPr>
      </w:pPr>
      <w:r>
        <w:rPr>
          <w:i/>
        </w:rPr>
        <w:br w:type="page"/>
      </w:r>
    </w:p>
    <w:p w14:paraId="224C3C10" w14:textId="39E1D81A" w:rsidR="00E51292" w:rsidRDefault="00E51292" w:rsidP="00A95EF2">
      <w:pPr>
        <w:pStyle w:val="atitulo2"/>
      </w:pPr>
      <w:r>
        <w:lastRenderedPageBreak/>
        <w:tab/>
      </w:r>
      <w:bookmarkStart w:id="158" w:name="_Toc228884288"/>
      <w:bookmarkStart w:id="159" w:name="_Toc229052160"/>
      <w:bookmarkStart w:id="160" w:name="_Toc231217562"/>
      <w:r>
        <w:t>4</w:t>
      </w:r>
      <w:r w:rsidRPr="0067221D">
        <w:t>.</w:t>
      </w:r>
      <w:r w:rsidR="00B71B45">
        <w:t>8</w:t>
      </w:r>
      <w:r w:rsidRPr="0067221D">
        <w:t xml:space="preserve"> </w:t>
      </w:r>
      <w:r>
        <w:t>Ingresos patrimoniales</w:t>
      </w:r>
      <w:bookmarkEnd w:id="158"/>
      <w:bookmarkEnd w:id="159"/>
      <w:bookmarkEnd w:id="160"/>
    </w:p>
    <w:p w14:paraId="3E8E1F7D" w14:textId="7573FC70" w:rsidR="00897789" w:rsidRPr="00897789" w:rsidRDefault="00897789" w:rsidP="00715FC3">
      <w:pPr>
        <w:pStyle w:val="texto"/>
        <w:tabs>
          <w:tab w:val="left" w:pos="142"/>
        </w:tabs>
        <w:spacing w:line="259" w:lineRule="auto"/>
        <w:rPr>
          <w:bCs/>
          <w:iCs/>
          <w:spacing w:val="4"/>
        </w:rPr>
      </w:pPr>
      <w:r w:rsidRPr="00CE221A">
        <w:rPr>
          <w:bCs/>
          <w:iCs/>
          <w:lang w:val="es-ES"/>
        </w:rPr>
        <w:t>Los ingresos patrimoniales ascendieron a 147</w:t>
      </w:r>
      <w:r w:rsidR="00CE221A" w:rsidRPr="00CE221A">
        <w:rPr>
          <w:bCs/>
          <w:iCs/>
          <w:lang w:val="es-ES"/>
        </w:rPr>
        <w:t>.019</w:t>
      </w:r>
      <w:r w:rsidRPr="00CE221A">
        <w:rPr>
          <w:bCs/>
          <w:iCs/>
          <w:lang w:val="es-ES"/>
        </w:rPr>
        <w:t xml:space="preserve"> euros y representan el </w:t>
      </w:r>
      <w:r w:rsidR="00CE221A" w:rsidRPr="00CE221A">
        <w:rPr>
          <w:bCs/>
          <w:iCs/>
          <w:lang w:val="es-ES"/>
        </w:rPr>
        <w:t>20</w:t>
      </w:r>
      <w:r w:rsidRPr="00CE221A">
        <w:rPr>
          <w:bCs/>
          <w:iCs/>
          <w:lang w:val="es-ES"/>
        </w:rPr>
        <w:t xml:space="preserve"> por ciento</w:t>
      </w:r>
      <w:r w:rsidRPr="00897789">
        <w:rPr>
          <w:bCs/>
          <w:iCs/>
          <w:spacing w:val="4"/>
        </w:rPr>
        <w:t xml:space="preserve"> del total de ingresos del ayuntamiento.</w:t>
      </w:r>
    </w:p>
    <w:p w14:paraId="187C532A" w14:textId="340ED323" w:rsidR="00897789" w:rsidRPr="00DE7DFE" w:rsidRDefault="00DE7DFE" w:rsidP="00A95EF2">
      <w:pPr>
        <w:pStyle w:val="texto"/>
        <w:tabs>
          <w:tab w:val="left" w:pos="142"/>
        </w:tabs>
        <w:spacing w:after="240" w:line="259" w:lineRule="auto"/>
        <w:rPr>
          <w:lang w:val="es-ES"/>
        </w:rPr>
      </w:pPr>
      <w:r w:rsidRPr="00692A8B">
        <w:rPr>
          <w:bCs/>
          <w:iCs/>
          <w:lang w:val="es-ES"/>
        </w:rPr>
        <w:t>La siguiente tabla muestra las aplicaciones presupuestarias de ingresos de este capítulo</w:t>
      </w:r>
      <w:r>
        <w:rPr>
          <w:lang w:val="es-ES"/>
        </w:rPr>
        <w:t>:</w:t>
      </w:r>
    </w:p>
    <w:tbl>
      <w:tblPr>
        <w:tblW w:w="8789" w:type="dxa"/>
        <w:tblCellMar>
          <w:left w:w="70" w:type="dxa"/>
          <w:right w:w="70" w:type="dxa"/>
        </w:tblCellMar>
        <w:tblLook w:val="04A0" w:firstRow="1" w:lastRow="0" w:firstColumn="1" w:lastColumn="0" w:noHBand="0" w:noVBand="1"/>
      </w:tblPr>
      <w:tblGrid>
        <w:gridCol w:w="2536"/>
        <w:gridCol w:w="1410"/>
        <w:gridCol w:w="1549"/>
        <w:gridCol w:w="1549"/>
        <w:gridCol w:w="1745"/>
      </w:tblGrid>
      <w:tr w:rsidR="000E2E24" w14:paraId="28CBB026" w14:textId="77777777" w:rsidTr="00A95EF2">
        <w:trPr>
          <w:trHeight w:val="255"/>
        </w:trPr>
        <w:tc>
          <w:tcPr>
            <w:tcW w:w="1443" w:type="pct"/>
            <w:tcBorders>
              <w:top w:val="single" w:sz="4" w:space="0" w:color="auto"/>
              <w:left w:val="nil"/>
              <w:bottom w:val="single" w:sz="4" w:space="0" w:color="auto"/>
              <w:right w:val="nil"/>
            </w:tcBorders>
            <w:shd w:val="clear" w:color="000000" w:fill="FABF8F"/>
            <w:vAlign w:val="center"/>
            <w:hideMark/>
          </w:tcPr>
          <w:p w14:paraId="42E329E6" w14:textId="77777777" w:rsidR="000E2E24" w:rsidRDefault="000E2E24" w:rsidP="00A95EF2">
            <w:pPr>
              <w:pStyle w:val="cuadroCabe"/>
              <w:jc w:val="left"/>
            </w:pPr>
            <w:r>
              <w:t>Concepto</w:t>
            </w:r>
          </w:p>
        </w:tc>
        <w:tc>
          <w:tcPr>
            <w:tcW w:w="802" w:type="pct"/>
            <w:tcBorders>
              <w:top w:val="single" w:sz="4" w:space="0" w:color="auto"/>
              <w:left w:val="nil"/>
              <w:bottom w:val="single" w:sz="4" w:space="0" w:color="auto"/>
              <w:right w:val="nil"/>
            </w:tcBorders>
            <w:shd w:val="clear" w:color="000000" w:fill="FABF8F"/>
            <w:noWrap/>
            <w:vAlign w:val="center"/>
            <w:hideMark/>
          </w:tcPr>
          <w:p w14:paraId="1FCB42FC" w14:textId="77777777" w:rsidR="000E2E24" w:rsidRDefault="000E2E24" w:rsidP="00A95EF2">
            <w:pPr>
              <w:pStyle w:val="cuadroCabe"/>
              <w:jc w:val="right"/>
            </w:pPr>
            <w:r>
              <w:t>DRN 2023</w:t>
            </w:r>
          </w:p>
        </w:tc>
        <w:tc>
          <w:tcPr>
            <w:tcW w:w="881" w:type="pct"/>
            <w:tcBorders>
              <w:top w:val="single" w:sz="4" w:space="0" w:color="auto"/>
              <w:left w:val="nil"/>
              <w:bottom w:val="single" w:sz="4" w:space="0" w:color="auto"/>
              <w:right w:val="nil"/>
            </w:tcBorders>
            <w:shd w:val="clear" w:color="000000" w:fill="FABF8F"/>
            <w:noWrap/>
            <w:vAlign w:val="center"/>
            <w:hideMark/>
          </w:tcPr>
          <w:p w14:paraId="53D57CA3" w14:textId="77777777" w:rsidR="000E2E24" w:rsidRDefault="000E2E24" w:rsidP="00A95EF2">
            <w:pPr>
              <w:pStyle w:val="cuadroCabe"/>
              <w:jc w:val="right"/>
            </w:pPr>
            <w:r>
              <w:t>DRN 2024</w:t>
            </w:r>
          </w:p>
        </w:tc>
        <w:tc>
          <w:tcPr>
            <w:tcW w:w="881" w:type="pct"/>
            <w:tcBorders>
              <w:top w:val="single" w:sz="4" w:space="0" w:color="auto"/>
              <w:left w:val="nil"/>
              <w:bottom w:val="single" w:sz="4" w:space="0" w:color="auto"/>
              <w:right w:val="nil"/>
            </w:tcBorders>
            <w:shd w:val="clear" w:color="000000" w:fill="FABF8F"/>
            <w:noWrap/>
            <w:vAlign w:val="center"/>
            <w:hideMark/>
          </w:tcPr>
          <w:p w14:paraId="401B50CE" w14:textId="77777777" w:rsidR="000E2E24" w:rsidRDefault="000E2E24" w:rsidP="00A95EF2">
            <w:pPr>
              <w:pStyle w:val="cuadroCabe"/>
              <w:jc w:val="right"/>
            </w:pPr>
            <w:r>
              <w:t>Variación</w:t>
            </w:r>
          </w:p>
        </w:tc>
        <w:tc>
          <w:tcPr>
            <w:tcW w:w="993" w:type="pct"/>
            <w:tcBorders>
              <w:top w:val="single" w:sz="4" w:space="0" w:color="auto"/>
              <w:left w:val="nil"/>
              <w:bottom w:val="single" w:sz="4" w:space="0" w:color="auto"/>
              <w:right w:val="nil"/>
            </w:tcBorders>
            <w:shd w:val="clear" w:color="000000" w:fill="FABF8F"/>
            <w:vAlign w:val="center"/>
            <w:hideMark/>
          </w:tcPr>
          <w:p w14:paraId="72F7D5A3" w14:textId="77777777" w:rsidR="000E2E24" w:rsidRDefault="000E2E24" w:rsidP="00A95EF2">
            <w:pPr>
              <w:pStyle w:val="cuadroCabe"/>
              <w:jc w:val="right"/>
            </w:pPr>
            <w:r>
              <w:t xml:space="preserve">% </w:t>
            </w:r>
            <w:proofErr w:type="spellStart"/>
            <w:r>
              <w:t>var</w:t>
            </w:r>
            <w:proofErr w:type="spellEnd"/>
            <w:r>
              <w:t xml:space="preserve"> 2024/2023</w:t>
            </w:r>
          </w:p>
        </w:tc>
      </w:tr>
      <w:tr w:rsidR="000E2E24" w14:paraId="4CAF2533" w14:textId="77777777" w:rsidTr="00A95EF2">
        <w:trPr>
          <w:trHeight w:val="198"/>
        </w:trPr>
        <w:tc>
          <w:tcPr>
            <w:tcW w:w="1443" w:type="pct"/>
            <w:tcBorders>
              <w:top w:val="nil"/>
              <w:left w:val="nil"/>
              <w:bottom w:val="single" w:sz="4" w:space="0" w:color="auto"/>
              <w:right w:val="nil"/>
            </w:tcBorders>
            <w:vAlign w:val="center"/>
            <w:hideMark/>
          </w:tcPr>
          <w:p w14:paraId="293164DE" w14:textId="77777777" w:rsidR="000E2E24" w:rsidRDefault="000E2E24" w:rsidP="00A95EF2">
            <w:pPr>
              <w:pStyle w:val="cuatexto"/>
              <w:jc w:val="left"/>
            </w:pPr>
            <w:r>
              <w:t>Intereses depósitos</w:t>
            </w:r>
          </w:p>
        </w:tc>
        <w:tc>
          <w:tcPr>
            <w:tcW w:w="802" w:type="pct"/>
            <w:tcBorders>
              <w:top w:val="nil"/>
              <w:left w:val="nil"/>
              <w:bottom w:val="single" w:sz="4" w:space="0" w:color="auto"/>
              <w:right w:val="nil"/>
            </w:tcBorders>
            <w:vAlign w:val="center"/>
            <w:hideMark/>
          </w:tcPr>
          <w:p w14:paraId="66F761ED" w14:textId="77777777" w:rsidR="000E2E24" w:rsidRDefault="000E2E24" w:rsidP="00A95EF2">
            <w:pPr>
              <w:pStyle w:val="cuatexto"/>
              <w:jc w:val="right"/>
            </w:pPr>
            <w:r>
              <w:t xml:space="preserve">                    -   </w:t>
            </w:r>
          </w:p>
        </w:tc>
        <w:tc>
          <w:tcPr>
            <w:tcW w:w="881" w:type="pct"/>
            <w:tcBorders>
              <w:top w:val="nil"/>
              <w:left w:val="nil"/>
              <w:bottom w:val="single" w:sz="4" w:space="0" w:color="auto"/>
              <w:right w:val="nil"/>
            </w:tcBorders>
            <w:vAlign w:val="center"/>
            <w:hideMark/>
          </w:tcPr>
          <w:p w14:paraId="3B74B3AA" w14:textId="77777777" w:rsidR="000E2E24" w:rsidRDefault="000E2E24" w:rsidP="00A95EF2">
            <w:pPr>
              <w:pStyle w:val="cuatexto"/>
              <w:jc w:val="right"/>
            </w:pPr>
            <w:r>
              <w:t>120.100</w:t>
            </w:r>
          </w:p>
        </w:tc>
        <w:tc>
          <w:tcPr>
            <w:tcW w:w="881" w:type="pct"/>
            <w:tcBorders>
              <w:top w:val="nil"/>
              <w:left w:val="nil"/>
              <w:bottom w:val="single" w:sz="4" w:space="0" w:color="auto"/>
              <w:right w:val="nil"/>
            </w:tcBorders>
            <w:noWrap/>
            <w:vAlign w:val="center"/>
            <w:hideMark/>
          </w:tcPr>
          <w:p w14:paraId="071D5030" w14:textId="77777777" w:rsidR="000E2E24" w:rsidRDefault="000E2E24" w:rsidP="00A95EF2">
            <w:pPr>
              <w:pStyle w:val="cuatexto"/>
              <w:jc w:val="right"/>
            </w:pPr>
            <w:r>
              <w:t>120.100</w:t>
            </w:r>
          </w:p>
        </w:tc>
        <w:tc>
          <w:tcPr>
            <w:tcW w:w="993" w:type="pct"/>
            <w:tcBorders>
              <w:top w:val="nil"/>
              <w:left w:val="nil"/>
              <w:bottom w:val="single" w:sz="4" w:space="0" w:color="auto"/>
              <w:right w:val="nil"/>
            </w:tcBorders>
            <w:vAlign w:val="center"/>
            <w:hideMark/>
          </w:tcPr>
          <w:p w14:paraId="0A99E33C" w14:textId="77777777" w:rsidR="000E2E24" w:rsidRDefault="000E2E24" w:rsidP="00A95EF2">
            <w:pPr>
              <w:pStyle w:val="cuatexto"/>
              <w:jc w:val="right"/>
            </w:pPr>
            <w:r>
              <w:t>-</w:t>
            </w:r>
          </w:p>
        </w:tc>
      </w:tr>
      <w:tr w:rsidR="000E2E24" w14:paraId="77B210BF" w14:textId="77777777" w:rsidTr="00A95EF2">
        <w:trPr>
          <w:trHeight w:val="198"/>
        </w:trPr>
        <w:tc>
          <w:tcPr>
            <w:tcW w:w="1443" w:type="pct"/>
            <w:tcBorders>
              <w:top w:val="nil"/>
              <w:left w:val="nil"/>
              <w:bottom w:val="single" w:sz="4" w:space="0" w:color="auto"/>
              <w:right w:val="nil"/>
            </w:tcBorders>
            <w:vAlign w:val="center"/>
            <w:hideMark/>
          </w:tcPr>
          <w:p w14:paraId="7632FC67" w14:textId="5FF38B93" w:rsidR="000E2E24" w:rsidRDefault="00426954" w:rsidP="00A95EF2">
            <w:pPr>
              <w:pStyle w:val="cuatexto"/>
              <w:jc w:val="left"/>
            </w:pPr>
            <w:r>
              <w:t>Alquiler local comer</w:t>
            </w:r>
            <w:r w:rsidR="000E2E24">
              <w:t>cial</w:t>
            </w:r>
          </w:p>
        </w:tc>
        <w:tc>
          <w:tcPr>
            <w:tcW w:w="802" w:type="pct"/>
            <w:tcBorders>
              <w:top w:val="nil"/>
              <w:left w:val="nil"/>
              <w:bottom w:val="single" w:sz="4" w:space="0" w:color="auto"/>
              <w:right w:val="nil"/>
            </w:tcBorders>
            <w:vAlign w:val="center"/>
            <w:hideMark/>
          </w:tcPr>
          <w:p w14:paraId="1D09E452" w14:textId="77777777" w:rsidR="000E2E24" w:rsidRDefault="000E2E24" w:rsidP="00A95EF2">
            <w:pPr>
              <w:pStyle w:val="cuatexto"/>
              <w:jc w:val="right"/>
            </w:pPr>
            <w:r>
              <w:t>5.209</w:t>
            </w:r>
          </w:p>
        </w:tc>
        <w:tc>
          <w:tcPr>
            <w:tcW w:w="881" w:type="pct"/>
            <w:tcBorders>
              <w:top w:val="nil"/>
              <w:left w:val="nil"/>
              <w:bottom w:val="single" w:sz="4" w:space="0" w:color="auto"/>
              <w:right w:val="nil"/>
            </w:tcBorders>
            <w:vAlign w:val="center"/>
            <w:hideMark/>
          </w:tcPr>
          <w:p w14:paraId="1F88DCA8" w14:textId="77777777" w:rsidR="000E2E24" w:rsidRDefault="000E2E24" w:rsidP="00A95EF2">
            <w:pPr>
              <w:pStyle w:val="cuatexto"/>
              <w:jc w:val="right"/>
            </w:pPr>
            <w:r>
              <w:t>5.279</w:t>
            </w:r>
          </w:p>
        </w:tc>
        <w:tc>
          <w:tcPr>
            <w:tcW w:w="881" w:type="pct"/>
            <w:tcBorders>
              <w:top w:val="nil"/>
              <w:left w:val="nil"/>
              <w:bottom w:val="single" w:sz="4" w:space="0" w:color="auto"/>
              <w:right w:val="nil"/>
            </w:tcBorders>
            <w:noWrap/>
            <w:vAlign w:val="center"/>
            <w:hideMark/>
          </w:tcPr>
          <w:p w14:paraId="6085DBB7" w14:textId="77777777" w:rsidR="000E2E24" w:rsidRDefault="000E2E24" w:rsidP="00A95EF2">
            <w:pPr>
              <w:pStyle w:val="cuatexto"/>
              <w:jc w:val="right"/>
            </w:pPr>
            <w:r>
              <w:t>69</w:t>
            </w:r>
          </w:p>
        </w:tc>
        <w:tc>
          <w:tcPr>
            <w:tcW w:w="993" w:type="pct"/>
            <w:tcBorders>
              <w:top w:val="nil"/>
              <w:left w:val="nil"/>
              <w:bottom w:val="single" w:sz="4" w:space="0" w:color="auto"/>
              <w:right w:val="nil"/>
            </w:tcBorders>
            <w:vAlign w:val="center"/>
            <w:hideMark/>
          </w:tcPr>
          <w:p w14:paraId="0A4AEEA6" w14:textId="77777777" w:rsidR="000E2E24" w:rsidRDefault="000E2E24" w:rsidP="00A95EF2">
            <w:pPr>
              <w:pStyle w:val="cuatexto"/>
              <w:jc w:val="right"/>
            </w:pPr>
            <w:r>
              <w:t>1</w:t>
            </w:r>
          </w:p>
        </w:tc>
      </w:tr>
      <w:tr w:rsidR="000E2E24" w14:paraId="363B2283" w14:textId="77777777" w:rsidTr="00A95EF2">
        <w:trPr>
          <w:trHeight w:val="198"/>
        </w:trPr>
        <w:tc>
          <w:tcPr>
            <w:tcW w:w="1443" w:type="pct"/>
            <w:tcBorders>
              <w:top w:val="nil"/>
              <w:left w:val="nil"/>
              <w:bottom w:val="single" w:sz="4" w:space="0" w:color="auto"/>
              <w:right w:val="nil"/>
            </w:tcBorders>
            <w:vAlign w:val="center"/>
            <w:hideMark/>
          </w:tcPr>
          <w:p w14:paraId="0539634E" w14:textId="77777777" w:rsidR="000E2E24" w:rsidRDefault="000E2E24" w:rsidP="00A95EF2">
            <w:pPr>
              <w:pStyle w:val="cuatexto"/>
              <w:jc w:val="left"/>
            </w:pPr>
            <w:r>
              <w:t>Alquileres pisos</w:t>
            </w:r>
          </w:p>
        </w:tc>
        <w:tc>
          <w:tcPr>
            <w:tcW w:w="802" w:type="pct"/>
            <w:tcBorders>
              <w:top w:val="nil"/>
              <w:left w:val="nil"/>
              <w:bottom w:val="single" w:sz="4" w:space="0" w:color="auto"/>
              <w:right w:val="nil"/>
            </w:tcBorders>
            <w:vAlign w:val="center"/>
            <w:hideMark/>
          </w:tcPr>
          <w:p w14:paraId="05A35AD1" w14:textId="77777777" w:rsidR="000E2E24" w:rsidRDefault="000E2E24" w:rsidP="00A95EF2">
            <w:pPr>
              <w:pStyle w:val="cuatexto"/>
              <w:jc w:val="right"/>
            </w:pPr>
            <w:r>
              <w:t>14.329</w:t>
            </w:r>
          </w:p>
        </w:tc>
        <w:tc>
          <w:tcPr>
            <w:tcW w:w="881" w:type="pct"/>
            <w:tcBorders>
              <w:top w:val="nil"/>
              <w:left w:val="nil"/>
              <w:bottom w:val="single" w:sz="4" w:space="0" w:color="auto"/>
              <w:right w:val="nil"/>
            </w:tcBorders>
            <w:vAlign w:val="center"/>
            <w:hideMark/>
          </w:tcPr>
          <w:p w14:paraId="66DFAF3B" w14:textId="77777777" w:rsidR="000E2E24" w:rsidRDefault="000E2E24" w:rsidP="00A95EF2">
            <w:pPr>
              <w:pStyle w:val="cuatexto"/>
              <w:jc w:val="right"/>
            </w:pPr>
            <w:r>
              <w:t>14.817</w:t>
            </w:r>
          </w:p>
        </w:tc>
        <w:tc>
          <w:tcPr>
            <w:tcW w:w="881" w:type="pct"/>
            <w:tcBorders>
              <w:top w:val="nil"/>
              <w:left w:val="nil"/>
              <w:bottom w:val="single" w:sz="4" w:space="0" w:color="auto"/>
              <w:right w:val="nil"/>
            </w:tcBorders>
            <w:noWrap/>
            <w:vAlign w:val="center"/>
            <w:hideMark/>
          </w:tcPr>
          <w:p w14:paraId="2E526A30" w14:textId="77777777" w:rsidR="000E2E24" w:rsidRDefault="000E2E24" w:rsidP="00A95EF2">
            <w:pPr>
              <w:pStyle w:val="cuatexto"/>
              <w:jc w:val="right"/>
            </w:pPr>
            <w:r>
              <w:t>488</w:t>
            </w:r>
          </w:p>
        </w:tc>
        <w:tc>
          <w:tcPr>
            <w:tcW w:w="993" w:type="pct"/>
            <w:tcBorders>
              <w:top w:val="nil"/>
              <w:left w:val="nil"/>
              <w:bottom w:val="single" w:sz="4" w:space="0" w:color="auto"/>
              <w:right w:val="nil"/>
            </w:tcBorders>
            <w:vAlign w:val="center"/>
            <w:hideMark/>
          </w:tcPr>
          <w:p w14:paraId="2AC081AA" w14:textId="77777777" w:rsidR="000E2E24" w:rsidRDefault="000E2E24" w:rsidP="00A95EF2">
            <w:pPr>
              <w:pStyle w:val="cuatexto"/>
              <w:jc w:val="right"/>
            </w:pPr>
            <w:r>
              <w:t>3</w:t>
            </w:r>
          </w:p>
        </w:tc>
      </w:tr>
      <w:tr w:rsidR="000E2E24" w14:paraId="5759DA05" w14:textId="77777777" w:rsidTr="00A95EF2">
        <w:trPr>
          <w:trHeight w:val="198"/>
        </w:trPr>
        <w:tc>
          <w:tcPr>
            <w:tcW w:w="1443" w:type="pct"/>
            <w:tcBorders>
              <w:top w:val="nil"/>
              <w:left w:val="nil"/>
              <w:bottom w:val="single" w:sz="4" w:space="0" w:color="auto"/>
              <w:right w:val="nil"/>
            </w:tcBorders>
            <w:vAlign w:val="center"/>
            <w:hideMark/>
          </w:tcPr>
          <w:p w14:paraId="15A7C792" w14:textId="2B12709C" w:rsidR="000E2E24" w:rsidRDefault="000E2E24" w:rsidP="00A95EF2">
            <w:pPr>
              <w:pStyle w:val="cuatexto"/>
              <w:jc w:val="left"/>
            </w:pPr>
            <w:r>
              <w:t xml:space="preserve">Energía instalación </w:t>
            </w:r>
            <w:r w:rsidR="00426954">
              <w:t>f</w:t>
            </w:r>
            <w:r>
              <w:t>otovoltaica</w:t>
            </w:r>
          </w:p>
        </w:tc>
        <w:tc>
          <w:tcPr>
            <w:tcW w:w="802" w:type="pct"/>
            <w:tcBorders>
              <w:top w:val="nil"/>
              <w:left w:val="nil"/>
              <w:bottom w:val="single" w:sz="4" w:space="0" w:color="auto"/>
              <w:right w:val="nil"/>
            </w:tcBorders>
            <w:vAlign w:val="center"/>
            <w:hideMark/>
          </w:tcPr>
          <w:p w14:paraId="609FE68E" w14:textId="77777777" w:rsidR="000E2E24" w:rsidRDefault="000E2E24" w:rsidP="00A95EF2">
            <w:pPr>
              <w:pStyle w:val="cuatexto"/>
              <w:jc w:val="right"/>
            </w:pPr>
            <w:r>
              <w:t>7.799</w:t>
            </w:r>
          </w:p>
        </w:tc>
        <w:tc>
          <w:tcPr>
            <w:tcW w:w="881" w:type="pct"/>
            <w:tcBorders>
              <w:top w:val="nil"/>
              <w:left w:val="nil"/>
              <w:bottom w:val="single" w:sz="4" w:space="0" w:color="auto"/>
              <w:right w:val="nil"/>
            </w:tcBorders>
            <w:vAlign w:val="center"/>
            <w:hideMark/>
          </w:tcPr>
          <w:p w14:paraId="715CD077" w14:textId="77777777" w:rsidR="000E2E24" w:rsidRDefault="000E2E24" w:rsidP="00A95EF2">
            <w:pPr>
              <w:pStyle w:val="cuatexto"/>
              <w:jc w:val="right"/>
            </w:pPr>
            <w:r>
              <w:t>6.824</w:t>
            </w:r>
          </w:p>
        </w:tc>
        <w:tc>
          <w:tcPr>
            <w:tcW w:w="881" w:type="pct"/>
            <w:tcBorders>
              <w:top w:val="nil"/>
              <w:left w:val="nil"/>
              <w:bottom w:val="single" w:sz="4" w:space="0" w:color="auto"/>
              <w:right w:val="nil"/>
            </w:tcBorders>
            <w:noWrap/>
            <w:vAlign w:val="center"/>
            <w:hideMark/>
          </w:tcPr>
          <w:p w14:paraId="10B6613D" w14:textId="77777777" w:rsidR="000E2E24" w:rsidRDefault="000E2E24" w:rsidP="00A95EF2">
            <w:pPr>
              <w:pStyle w:val="cuatexto"/>
              <w:jc w:val="right"/>
            </w:pPr>
            <w:r>
              <w:t>-975</w:t>
            </w:r>
          </w:p>
        </w:tc>
        <w:tc>
          <w:tcPr>
            <w:tcW w:w="993" w:type="pct"/>
            <w:tcBorders>
              <w:top w:val="nil"/>
              <w:left w:val="nil"/>
              <w:bottom w:val="single" w:sz="4" w:space="0" w:color="auto"/>
              <w:right w:val="nil"/>
            </w:tcBorders>
            <w:vAlign w:val="center"/>
            <w:hideMark/>
          </w:tcPr>
          <w:p w14:paraId="3FBD2C50" w14:textId="77777777" w:rsidR="000E2E24" w:rsidRDefault="000E2E24" w:rsidP="00A95EF2">
            <w:pPr>
              <w:pStyle w:val="cuatexto"/>
              <w:jc w:val="right"/>
            </w:pPr>
            <w:r>
              <w:t>-13</w:t>
            </w:r>
          </w:p>
        </w:tc>
      </w:tr>
      <w:tr w:rsidR="000E2E24" w14:paraId="01AA9F7C" w14:textId="77777777" w:rsidTr="00A95EF2">
        <w:trPr>
          <w:trHeight w:val="255"/>
        </w:trPr>
        <w:tc>
          <w:tcPr>
            <w:tcW w:w="1443" w:type="pct"/>
            <w:tcBorders>
              <w:top w:val="nil"/>
              <w:left w:val="nil"/>
              <w:bottom w:val="single" w:sz="4" w:space="0" w:color="auto"/>
              <w:right w:val="nil"/>
            </w:tcBorders>
            <w:shd w:val="clear" w:color="000000" w:fill="FABF8F"/>
            <w:noWrap/>
            <w:vAlign w:val="center"/>
            <w:hideMark/>
          </w:tcPr>
          <w:p w14:paraId="2D0DCD4E" w14:textId="77777777" w:rsidR="000E2E24" w:rsidRDefault="000E2E24" w:rsidP="00A95EF2">
            <w:pPr>
              <w:pStyle w:val="cuadroCabe"/>
              <w:jc w:val="left"/>
            </w:pPr>
            <w:r>
              <w:t>Total</w:t>
            </w:r>
          </w:p>
        </w:tc>
        <w:tc>
          <w:tcPr>
            <w:tcW w:w="802" w:type="pct"/>
            <w:tcBorders>
              <w:top w:val="nil"/>
              <w:left w:val="nil"/>
              <w:bottom w:val="single" w:sz="4" w:space="0" w:color="auto"/>
              <w:right w:val="nil"/>
            </w:tcBorders>
            <w:shd w:val="clear" w:color="000000" w:fill="FABF8F"/>
            <w:noWrap/>
            <w:vAlign w:val="center"/>
            <w:hideMark/>
          </w:tcPr>
          <w:p w14:paraId="0589FADD" w14:textId="77777777" w:rsidR="000E2E24" w:rsidRDefault="000E2E24" w:rsidP="00A95EF2">
            <w:pPr>
              <w:pStyle w:val="cuadroCabe"/>
              <w:jc w:val="right"/>
            </w:pPr>
            <w:r>
              <w:t>27.338</w:t>
            </w:r>
          </w:p>
        </w:tc>
        <w:tc>
          <w:tcPr>
            <w:tcW w:w="881" w:type="pct"/>
            <w:tcBorders>
              <w:top w:val="nil"/>
              <w:left w:val="nil"/>
              <w:bottom w:val="single" w:sz="4" w:space="0" w:color="auto"/>
              <w:right w:val="nil"/>
            </w:tcBorders>
            <w:shd w:val="clear" w:color="000000" w:fill="FABF8F"/>
            <w:noWrap/>
            <w:vAlign w:val="center"/>
            <w:hideMark/>
          </w:tcPr>
          <w:p w14:paraId="19699561" w14:textId="77777777" w:rsidR="000E2E24" w:rsidRDefault="000E2E24" w:rsidP="00A95EF2">
            <w:pPr>
              <w:pStyle w:val="cuadroCabe"/>
              <w:jc w:val="right"/>
            </w:pPr>
            <w:r>
              <w:t>147.019</w:t>
            </w:r>
          </w:p>
        </w:tc>
        <w:tc>
          <w:tcPr>
            <w:tcW w:w="881" w:type="pct"/>
            <w:tcBorders>
              <w:top w:val="nil"/>
              <w:left w:val="nil"/>
              <w:bottom w:val="single" w:sz="4" w:space="0" w:color="auto"/>
              <w:right w:val="nil"/>
            </w:tcBorders>
            <w:shd w:val="clear" w:color="000000" w:fill="FABF8F"/>
            <w:noWrap/>
            <w:vAlign w:val="center"/>
            <w:hideMark/>
          </w:tcPr>
          <w:p w14:paraId="02945A59" w14:textId="77777777" w:rsidR="000E2E24" w:rsidRDefault="000E2E24" w:rsidP="00A95EF2">
            <w:pPr>
              <w:pStyle w:val="cuadroCabe"/>
              <w:jc w:val="right"/>
            </w:pPr>
            <w:r>
              <w:t>119.681</w:t>
            </w:r>
          </w:p>
        </w:tc>
        <w:tc>
          <w:tcPr>
            <w:tcW w:w="993" w:type="pct"/>
            <w:tcBorders>
              <w:top w:val="nil"/>
              <w:left w:val="nil"/>
              <w:bottom w:val="single" w:sz="4" w:space="0" w:color="auto"/>
              <w:right w:val="nil"/>
            </w:tcBorders>
            <w:shd w:val="clear" w:color="000000" w:fill="FABF8F"/>
            <w:noWrap/>
            <w:vAlign w:val="center"/>
            <w:hideMark/>
          </w:tcPr>
          <w:p w14:paraId="105AACFA" w14:textId="77777777" w:rsidR="000E2E24" w:rsidRDefault="000E2E24" w:rsidP="00A95EF2">
            <w:pPr>
              <w:pStyle w:val="cuadroCabe"/>
              <w:jc w:val="right"/>
            </w:pPr>
            <w:r>
              <w:t>438</w:t>
            </w:r>
          </w:p>
        </w:tc>
      </w:tr>
    </w:tbl>
    <w:p w14:paraId="3DA03A03" w14:textId="2BAA6F26" w:rsidR="003D6743" w:rsidRPr="00DE7DFE" w:rsidRDefault="7E620BD6" w:rsidP="60D9D84C">
      <w:pPr>
        <w:pStyle w:val="texto"/>
        <w:tabs>
          <w:tab w:val="left" w:pos="142"/>
        </w:tabs>
        <w:spacing w:before="240" w:line="259" w:lineRule="auto"/>
        <w:rPr>
          <w:lang w:val="es-ES"/>
        </w:rPr>
      </w:pPr>
      <w:r w:rsidRPr="60D9D84C">
        <w:rPr>
          <w:spacing w:val="4"/>
          <w:lang w:val="es-ES"/>
        </w:rPr>
        <w:t xml:space="preserve">El total de ingresos patrimoniales ha aumentado un </w:t>
      </w:r>
      <w:r w:rsidR="388930F4" w:rsidRPr="60D9D84C">
        <w:rPr>
          <w:spacing w:val="4"/>
          <w:lang w:val="es-ES"/>
        </w:rPr>
        <w:t>438 por ciento con res</w:t>
      </w:r>
      <w:r w:rsidRPr="60D9D84C">
        <w:rPr>
          <w:spacing w:val="4"/>
          <w:lang w:val="es-ES"/>
        </w:rPr>
        <w:t>pecto al ejercicio anterior</w:t>
      </w:r>
      <w:r w:rsidR="388930F4" w:rsidRPr="60D9D84C">
        <w:rPr>
          <w:spacing w:val="4"/>
          <w:lang w:val="es-ES"/>
        </w:rPr>
        <w:t xml:space="preserve">, </w:t>
      </w:r>
      <w:r w:rsidR="7A3893AA" w:rsidRPr="60D9D84C">
        <w:rPr>
          <w:spacing w:val="4"/>
          <w:lang w:val="es-ES"/>
        </w:rPr>
        <w:t>incremento motivado por e</w:t>
      </w:r>
      <w:r w:rsidR="388930F4" w:rsidRPr="60D9D84C">
        <w:rPr>
          <w:spacing w:val="4"/>
          <w:lang w:val="es-ES"/>
        </w:rPr>
        <w:t>l cobro de intereses</w:t>
      </w:r>
      <w:r w:rsidR="0E0D2829" w:rsidRPr="60D9D84C">
        <w:rPr>
          <w:spacing w:val="4"/>
          <w:lang w:val="es-ES"/>
        </w:rPr>
        <w:t xml:space="preserve"> de un depósito bancario</w:t>
      </w:r>
      <w:r w:rsidR="0918AA5E" w:rsidRPr="60D9D84C">
        <w:rPr>
          <w:spacing w:val="4"/>
          <w:lang w:val="es-ES"/>
        </w:rPr>
        <w:t xml:space="preserve"> a plazo fijo constituido en 2024, que asciende a cuatro </w:t>
      </w:r>
      <w:r w:rsidR="245C1956" w:rsidRPr="60D9D84C">
        <w:rPr>
          <w:spacing w:val="4"/>
          <w:lang w:val="es-ES"/>
        </w:rPr>
        <w:t>millones.</w:t>
      </w:r>
    </w:p>
    <w:p w14:paraId="4C4F447D" w14:textId="352F00EA" w:rsidR="003D3D19" w:rsidRPr="0078446E" w:rsidRDefault="00E46A7C" w:rsidP="0078446E">
      <w:pPr>
        <w:pStyle w:val="texto"/>
        <w:tabs>
          <w:tab w:val="left" w:pos="142"/>
        </w:tabs>
        <w:spacing w:after="240" w:line="259" w:lineRule="auto"/>
        <w:rPr>
          <w:bCs/>
          <w:iCs/>
          <w:spacing w:val="4"/>
        </w:rPr>
      </w:pPr>
      <w:r w:rsidRPr="0078446E">
        <w:rPr>
          <w:bCs/>
          <w:iCs/>
          <w:spacing w:val="4"/>
        </w:rPr>
        <w:t>Hemos analizado la totalidad de los ingresos percibidos y hemos constatado que han sido tramitados, gestionados y contabilizados correctamente.</w:t>
      </w:r>
    </w:p>
    <w:sectPr w:rsidR="003D3D19" w:rsidRPr="0078446E" w:rsidSect="0045217E">
      <w:headerReference w:type="default" r:id="rId18"/>
      <w:pgSz w:w="11907" w:h="16840" w:code="9"/>
      <w:pgMar w:top="2109" w:right="1559" w:bottom="1644" w:left="1559" w:header="340"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EC21" w14:textId="77777777" w:rsidR="00E458F0" w:rsidRDefault="00E458F0">
      <w:r>
        <w:separator/>
      </w:r>
    </w:p>
    <w:p w14:paraId="5BAC69C8" w14:textId="77777777" w:rsidR="00E458F0" w:rsidRDefault="00E458F0"/>
    <w:p w14:paraId="0062F58D" w14:textId="77777777" w:rsidR="00E458F0" w:rsidRDefault="00E458F0"/>
    <w:p w14:paraId="6F72D82B" w14:textId="77777777" w:rsidR="00E458F0" w:rsidRDefault="00E458F0"/>
  </w:endnote>
  <w:endnote w:type="continuationSeparator" w:id="0">
    <w:p w14:paraId="45643245" w14:textId="77777777" w:rsidR="00E458F0" w:rsidRDefault="00E458F0">
      <w:r>
        <w:continuationSeparator/>
      </w:r>
    </w:p>
    <w:p w14:paraId="2FE95DD4" w14:textId="77777777" w:rsidR="00E458F0" w:rsidRDefault="00E458F0"/>
    <w:p w14:paraId="26C162E9" w14:textId="77777777" w:rsidR="00E458F0" w:rsidRDefault="00E458F0"/>
    <w:p w14:paraId="63FC56C4" w14:textId="77777777" w:rsidR="00E458F0" w:rsidRDefault="00E458F0"/>
  </w:endnote>
  <w:endnote w:type="continuationNotice" w:id="1">
    <w:p w14:paraId="34EBAD7F" w14:textId="77777777" w:rsidR="00E458F0" w:rsidRDefault="00E45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Poppins ExtraBold">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Trajan">
    <w:altName w:val="Cambria"/>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recomendacione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BB14A7" w:rsidRDefault="00BB14A7"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060428" w14:textId="77777777" w:rsidR="00BB14A7" w:rsidRDefault="00BB14A7" w:rsidP="0059650E">
    <w:pPr>
      <w:pStyle w:val="Piedepgina"/>
      <w:ind w:right="360"/>
    </w:pPr>
  </w:p>
  <w:p w14:paraId="1D0656FE" w14:textId="77777777" w:rsidR="00BB14A7" w:rsidRDefault="00BB14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0E74" w14:textId="77777777" w:rsidR="00BB14A7" w:rsidRPr="00F03814" w:rsidRDefault="00BB14A7" w:rsidP="00C13453">
    <w:pPr>
      <w:pStyle w:val="Piedepgina"/>
      <w:tabs>
        <w:tab w:val="clear" w:pos="4252"/>
        <w:tab w:val="right" w:pos="8880"/>
      </w:tabs>
      <w:ind w:right="360"/>
      <w:jc w:val="left"/>
      <w:rPr>
        <w:rFonts w:ascii="GillSans" w:hAnsi="GillSans"/>
      </w:rPr>
    </w:pPr>
    <w:r w:rsidRPr="007434B8">
      <w:rPr>
        <w:rFonts w:ascii="GillSans" w:hAnsi="GillSans"/>
        <w:noProof/>
        <w:lang w:val="es-ES" w:eastAsia="es-ES"/>
      </w:rPr>
      <w:drawing>
        <wp:inline distT="0" distB="0" distL="0" distR="0" wp14:anchorId="2262A77D" wp14:editId="07777777">
          <wp:extent cx="219075" cy="371475"/>
          <wp:effectExtent l="0" t="0" r="0" b="0"/>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26F3" w14:textId="77777777" w:rsidR="00BB14A7" w:rsidRDefault="00BB14A7" w:rsidP="0059650E">
    <w:pPr>
      <w:pStyle w:val="Piedepgina"/>
      <w:ind w:right="360"/>
    </w:pPr>
  </w:p>
  <w:p w14:paraId="4853B841" w14:textId="77777777" w:rsidR="00BB14A7" w:rsidRDefault="00BB14A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4E8" w14:textId="7332B2FC" w:rsidR="00BB14A7" w:rsidRDefault="00BB14A7">
    <w:pPr>
      <w:pStyle w:val="Piedepgina"/>
      <w:jc w:val="center"/>
    </w:pPr>
    <w:r>
      <w:fldChar w:fldCharType="begin"/>
    </w:r>
    <w:r>
      <w:instrText>PAGE   \* MERGEFORMAT</w:instrText>
    </w:r>
    <w:r>
      <w:fldChar w:fldCharType="separate"/>
    </w:r>
    <w:r w:rsidR="00676D1A">
      <w:rPr>
        <w:noProof/>
      </w:rPr>
      <w:t>28</w:t>
    </w:r>
    <w:r>
      <w:fldChar w:fldCharType="end"/>
    </w:r>
  </w:p>
  <w:p w14:paraId="11860284" w14:textId="77777777" w:rsidR="00BB14A7" w:rsidRDefault="00BB14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64E1" w14:textId="77777777" w:rsidR="00E458F0" w:rsidRDefault="00E458F0" w:rsidP="00506832">
      <w:r>
        <w:separator/>
      </w:r>
    </w:p>
  </w:footnote>
  <w:footnote w:type="continuationSeparator" w:id="0">
    <w:p w14:paraId="29C500BC" w14:textId="77777777" w:rsidR="00E458F0" w:rsidRDefault="00E458F0">
      <w:r>
        <w:continuationSeparator/>
      </w:r>
    </w:p>
    <w:p w14:paraId="05B9F3DB" w14:textId="77777777" w:rsidR="00E458F0" w:rsidRDefault="00E458F0"/>
    <w:p w14:paraId="49CCDDF1" w14:textId="77777777" w:rsidR="00E458F0" w:rsidRDefault="00E458F0"/>
    <w:p w14:paraId="536B4808" w14:textId="77777777" w:rsidR="00E458F0" w:rsidRDefault="00E458F0"/>
  </w:footnote>
  <w:footnote w:type="continuationNotice" w:id="1">
    <w:p w14:paraId="723E203C" w14:textId="77777777" w:rsidR="00E458F0" w:rsidRDefault="00E458F0"/>
  </w:footnote>
  <w:footnote w:id="2">
    <w:p w14:paraId="5C6440D6" w14:textId="5695776E" w:rsidR="00670B2B" w:rsidRPr="00670B2B" w:rsidRDefault="00670B2B" w:rsidP="00A676BB">
      <w:pPr>
        <w:pStyle w:val="Textonotapie"/>
        <w:jc w:val="both"/>
        <w:rPr>
          <w:color w:val="FF0000"/>
        </w:rPr>
      </w:pPr>
      <w:r>
        <w:rPr>
          <w:rStyle w:val="Refdenotaalpie"/>
        </w:rPr>
        <w:footnoteRef/>
      </w:r>
      <w:r>
        <w:t xml:space="preserve"> </w:t>
      </w:r>
      <w:r w:rsidRPr="00670B2B">
        <w:rPr>
          <w:color w:val="FF0000"/>
        </w:rPr>
        <w:t xml:space="preserve">En la información remitida a la ACF figura como remanente de tesorería para gastos generales; sin embargo, al menos 2,6 millones corresponden a la venta de terrenos de los ejercicios 2022 y 2023, por lo que deberían clasificarse como </w:t>
      </w:r>
      <w:r w:rsidR="00A676BB">
        <w:rPr>
          <w:color w:val="FF0000"/>
        </w:rPr>
        <w:t xml:space="preserve">remanente de tesorería por </w:t>
      </w:r>
      <w:r w:rsidRPr="00670B2B">
        <w:rPr>
          <w:color w:val="FF0000"/>
        </w:rPr>
        <w:t>recursos afectados.</w:t>
      </w:r>
    </w:p>
  </w:footnote>
  <w:footnote w:id="3">
    <w:p w14:paraId="729E5411" w14:textId="24791A42" w:rsidR="00BB14A7" w:rsidRPr="00CD454C" w:rsidRDefault="00BB14A7">
      <w:pPr>
        <w:pStyle w:val="Textonotapie"/>
        <w:rPr>
          <w:sz w:val="20"/>
        </w:rPr>
      </w:pPr>
      <w:r w:rsidRPr="00CD454C">
        <w:rPr>
          <w:rStyle w:val="Refdenotaalpie"/>
          <w:sz w:val="20"/>
        </w:rPr>
        <w:footnoteRef/>
      </w:r>
      <w:r w:rsidRPr="00CD454C">
        <w:rPr>
          <w:sz w:val="20"/>
        </w:rPr>
        <w:t xml:space="preserve"> Se firma el contrato con fecha 17 de febrero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83F9" w14:textId="77777777" w:rsidR="00BB14A7" w:rsidRDefault="00BB14A7">
    <w:pPr>
      <w:pStyle w:val="Encabezado"/>
    </w:pPr>
  </w:p>
  <w:p w14:paraId="68F21D90" w14:textId="77777777" w:rsidR="00BB14A7" w:rsidRDefault="00BB14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2A75" w14:textId="588CA5C5" w:rsidR="00BB14A7" w:rsidRPr="0059650E" w:rsidRDefault="00BB14A7" w:rsidP="009528B5">
    <w:pPr>
      <w:pStyle w:val="Encabezado"/>
      <w:pBdr>
        <w:bottom w:val="single" w:sz="4" w:space="1" w:color="auto"/>
      </w:pBdr>
      <w:ind w:firstLine="284"/>
      <w:jc w:val="left"/>
      <w:rPr>
        <w:lang w:val="es-ES"/>
      </w:rPr>
    </w:pPr>
    <w:r>
      <w:rPr>
        <w:noProof/>
        <w:lang w:val="es-ES" w:eastAsia="es-ES"/>
      </w:rPr>
      <w:drawing>
        <wp:inline distT="0" distB="0" distL="0" distR="0" wp14:anchorId="502D7EB2" wp14:editId="34784D58">
          <wp:extent cx="583324" cy="583324"/>
          <wp:effectExtent l="0" t="0" r="762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MPTOS_ESCUDO_COLOR_TRANSPARENTE_low.png"/>
                  <pic:cNvPicPr/>
                </pic:nvPicPr>
                <pic:blipFill>
                  <a:blip r:embed="rId1">
                    <a:extLst>
                      <a:ext uri="{28A0092B-C50C-407E-A947-70E740481C1C}">
                        <a14:useLocalDpi xmlns:a14="http://schemas.microsoft.com/office/drawing/2010/main" val="0"/>
                      </a:ext>
                    </a:extLst>
                  </a:blip>
                  <a:stretch>
                    <a:fillRect/>
                  </a:stretch>
                </pic:blipFill>
                <pic:spPr>
                  <a:xfrm>
                    <a:off x="0" y="0"/>
                    <a:ext cx="587958" cy="587958"/>
                  </a:xfrm>
                  <a:prstGeom prst="rect">
                    <a:avLst/>
                  </a:prstGeom>
                </pic:spPr>
              </pic:pic>
            </a:graphicData>
          </a:graphic>
        </wp:inline>
      </w:drawing>
    </w:r>
    <w:r>
      <w:rPr>
        <w:lang w:val="es-ES"/>
      </w:rPr>
      <w:t xml:space="preserve">       Informe de fiscalización SOBRE LA CUENTA GENERAL DEL CONCEJO DE ARTICA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AABC" w14:textId="7918757A" w:rsidR="00BB14A7" w:rsidRDefault="00BB14A7" w:rsidP="0019580A">
    <w:pPr>
      <w:pStyle w:val="Encabezado"/>
      <w:ind w:firstLine="0"/>
      <w:jc w:val="left"/>
    </w:pPr>
    <w:r>
      <w:rPr>
        <w:noProof/>
        <w:lang w:val="es-ES" w:eastAsia="es-ES"/>
      </w:rPr>
      <w:drawing>
        <wp:anchor distT="0" distB="0" distL="114300" distR="114300" simplePos="0" relativeHeight="251659265" behindDoc="0" locked="0" layoutInCell="1" allowOverlap="1" wp14:anchorId="37EAA9C4" wp14:editId="508F2552">
          <wp:simplePos x="0" y="0"/>
          <wp:positionH relativeFrom="column">
            <wp:posOffset>-45160</wp:posOffset>
          </wp:positionH>
          <wp:positionV relativeFrom="paragraph">
            <wp:posOffset>-288365</wp:posOffset>
          </wp:positionV>
          <wp:extent cx="1156970" cy="1156970"/>
          <wp:effectExtent l="0" t="0" r="508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3" t="-23" r="-23" b="-23"/>
                  <a:stretch>
                    <a:fillRect/>
                  </a:stretch>
                </pic:blipFill>
                <pic:spPr bwMode="auto">
                  <a:xfrm>
                    <a:off x="0" y="0"/>
                    <a:ext cx="1156970" cy="11569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A8137F">
      <w:rPr>
        <w:noProof/>
        <w:color w:val="2B579A"/>
        <w:shd w:val="clear" w:color="auto" w:fill="E6E6E6"/>
        <w:lang w:val="es-ES" w:eastAsia="es-ES"/>
      </w:rPr>
      <mc:AlternateContent>
        <mc:Choice Requires="wps">
          <w:drawing>
            <wp:anchor distT="0" distB="0" distL="114300" distR="114300" simplePos="0" relativeHeight="251658240" behindDoc="0" locked="0" layoutInCell="1" allowOverlap="1" wp14:anchorId="4F83237A" wp14:editId="6757D221">
              <wp:simplePos x="0" y="0"/>
              <wp:positionH relativeFrom="column">
                <wp:posOffset>-599440</wp:posOffset>
              </wp:positionH>
              <wp:positionV relativeFrom="paragraph">
                <wp:posOffset>658495</wp:posOffset>
              </wp:positionV>
              <wp:extent cx="1790700" cy="125857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2585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F7B11B8" w14:textId="77777777" w:rsidR="00BB14A7" w:rsidRPr="0019580A" w:rsidRDefault="00BB14A7" w:rsidP="0019580A">
                          <w:pPr>
                            <w:jc w:val="center"/>
                            <w:rPr>
                              <w:rFonts w:ascii="Trajan" w:hAnsi="Trajan"/>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3237A" id="_x0000_t202" coordsize="21600,21600" o:spt="202" path="m,l,21600r21600,l21600,xe">
              <v:stroke joinstyle="miter"/>
              <v:path gradientshapeok="t" o:connecttype="rect"/>
            </v:shapetype>
            <v:shape id="Text Box 7" o:spid="_x0000_s1026" type="#_x0000_t202" style="position:absolute;margin-left:-47.2pt;margin-top:51.85pt;width:141pt;height:9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" stroked="f" strokecolor="white">
              <v:textbox>
                <w:txbxContent>
                  <w:p w14:paraId="0F7B11B8" w14:textId="77777777" w:rsidR="00BB14A7" w:rsidRPr="0019580A" w:rsidRDefault="00BB14A7" w:rsidP="0019580A">
                    <w:pPr>
                      <w:jc w:val="center"/>
                      <w:rPr>
                        <w:rFonts w:ascii="Trajan" w:hAnsi="Trajan"/>
                        <w:color w:val="808080"/>
                        <w:sz w:val="16"/>
                        <w:szCs w:val="16"/>
                      </w:rPr>
                    </w:pPr>
                  </w:p>
                </w:txbxContent>
              </v:textbox>
            </v:shape>
          </w:pict>
        </mc:Fallback>
      </mc:AlternateContent>
    </w:r>
  </w:p>
  <w:p w14:paraId="38D6B9B6" w14:textId="1E85CBD6" w:rsidR="00BB14A7" w:rsidRDefault="00BB14A7" w:rsidP="0020197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D9B1" w14:textId="4C093D36" w:rsidR="00BB14A7" w:rsidRPr="0059650E" w:rsidRDefault="00BB14A7" w:rsidP="004426E8">
    <w:pPr>
      <w:pStyle w:val="Encabezado"/>
      <w:pBdr>
        <w:bottom w:val="single" w:sz="4" w:space="1" w:color="auto"/>
      </w:pBdr>
      <w:tabs>
        <w:tab w:val="clear" w:pos="4252"/>
        <w:tab w:val="clear" w:pos="8504"/>
      </w:tabs>
      <w:spacing w:after="40"/>
      <w:ind w:firstLine="0"/>
      <w:jc w:val="left"/>
      <w:rPr>
        <w:lang w:val="es-ES"/>
      </w:rPr>
    </w:pPr>
    <w:r>
      <w:rPr>
        <w:noProof/>
        <w:lang w:val="es-ES" w:eastAsia="es-ES"/>
      </w:rPr>
      <w:drawing>
        <wp:inline distT="0" distB="0" distL="0" distR="0" wp14:anchorId="558E403A" wp14:editId="4D42E49C">
          <wp:extent cx="662940" cy="662940"/>
          <wp:effectExtent l="0" t="0" r="381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MPTOS_ESCUDO_COLOR_TRANSPARENTE_low.png"/>
                  <pic:cNvPicPr/>
                </pic:nvPicPr>
                <pic:blipFill>
                  <a:blip r:embed="rId1">
                    <a:extLst>
                      <a:ext uri="{28A0092B-C50C-407E-A947-70E740481C1C}">
                        <a14:useLocalDpi xmlns:a14="http://schemas.microsoft.com/office/drawing/2010/main" val="0"/>
                      </a:ext>
                    </a:extLst>
                  </a:blip>
                  <a:stretch>
                    <a:fillRect/>
                  </a:stretch>
                </pic:blipFill>
                <pic:spPr>
                  <a:xfrm>
                    <a:off x="0" y="0"/>
                    <a:ext cx="662994" cy="662994"/>
                  </a:xfrm>
                  <a:prstGeom prst="rect">
                    <a:avLst/>
                  </a:prstGeom>
                </pic:spPr>
              </pic:pic>
            </a:graphicData>
          </a:graphic>
        </wp:inline>
      </w:drawing>
    </w:r>
    <w:r>
      <w:rPr>
        <w:lang w:val="es-ES"/>
      </w:rPr>
      <w:t xml:space="preserve">                  INFORME DE FISCALIZACIÓN SOBRE LA CUENTA GENERAL DEl CONCEJO DE ARTICA,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BA3"/>
    <w:multiLevelType w:val="singleLevel"/>
    <w:tmpl w:val="E4B48380"/>
    <w:lvl w:ilvl="0">
      <w:start w:val="1"/>
      <w:numFmt w:val="bullet"/>
      <w:lvlText w:val=""/>
      <w:lvlJc w:val="left"/>
      <w:pPr>
        <w:tabs>
          <w:tab w:val="num" w:pos="360"/>
        </w:tabs>
        <w:ind w:left="0" w:firstLine="0"/>
      </w:pPr>
      <w:rPr>
        <w:rFonts w:ascii="Symbol" w:hAnsi="Symbol" w:hint="default"/>
        <w:color w:val="auto"/>
      </w:rPr>
    </w:lvl>
  </w:abstractNum>
  <w:abstractNum w:abstractNumId="1" w15:restartNumberingAfterBreak="0">
    <w:nsid w:val="03AF086B"/>
    <w:multiLevelType w:val="multilevel"/>
    <w:tmpl w:val="56D8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95967"/>
    <w:multiLevelType w:val="hybridMultilevel"/>
    <w:tmpl w:val="FF0626F0"/>
    <w:lvl w:ilvl="0" w:tplc="8782EDC4">
      <w:start w:val="1"/>
      <w:numFmt w:val="bullet"/>
      <w:lvlText w:val="–"/>
      <w:lvlJc w:val="left"/>
      <w:pPr>
        <w:ind w:left="1428" w:hanging="360"/>
      </w:pPr>
      <w:rPr>
        <w:rFonts w:ascii="Times New Roman" w:hAnsi="Times New Roman" w:cs="Times New Roman"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3" w15:restartNumberingAfterBreak="0">
    <w:nsid w:val="0BC06AE2"/>
    <w:multiLevelType w:val="multilevel"/>
    <w:tmpl w:val="61A2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AC3883"/>
    <w:multiLevelType w:val="multilevel"/>
    <w:tmpl w:val="87BCB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6" w15:restartNumberingAfterBreak="0">
    <w:nsid w:val="13BAC393"/>
    <w:multiLevelType w:val="hybridMultilevel"/>
    <w:tmpl w:val="144E7B02"/>
    <w:lvl w:ilvl="0" w:tplc="861098CA">
      <w:start w:val="1"/>
      <w:numFmt w:val="bullet"/>
      <w:lvlText w:val=""/>
      <w:lvlJc w:val="left"/>
      <w:pPr>
        <w:ind w:left="1637" w:hanging="360"/>
      </w:pPr>
      <w:rPr>
        <w:rFonts w:ascii="Symbol" w:hAnsi="Symbol" w:hint="default"/>
        <w:color w:val="auto"/>
      </w:rPr>
    </w:lvl>
    <w:lvl w:ilvl="1" w:tplc="58284CDA">
      <w:start w:val="1"/>
      <w:numFmt w:val="bullet"/>
      <w:lvlText w:val="o"/>
      <w:lvlJc w:val="left"/>
      <w:pPr>
        <w:ind w:left="1440" w:hanging="360"/>
      </w:pPr>
      <w:rPr>
        <w:rFonts w:ascii="Courier New" w:hAnsi="Courier New" w:hint="default"/>
      </w:rPr>
    </w:lvl>
    <w:lvl w:ilvl="2" w:tplc="B3ECF4EA">
      <w:start w:val="1"/>
      <w:numFmt w:val="bullet"/>
      <w:lvlText w:val=""/>
      <w:lvlJc w:val="left"/>
      <w:pPr>
        <w:ind w:left="2160" w:hanging="360"/>
      </w:pPr>
      <w:rPr>
        <w:rFonts w:ascii="Wingdings" w:hAnsi="Wingdings" w:hint="default"/>
      </w:rPr>
    </w:lvl>
    <w:lvl w:ilvl="3" w:tplc="40A0988E">
      <w:start w:val="1"/>
      <w:numFmt w:val="bullet"/>
      <w:lvlText w:val=""/>
      <w:lvlJc w:val="left"/>
      <w:pPr>
        <w:ind w:left="2880" w:hanging="360"/>
      </w:pPr>
      <w:rPr>
        <w:rFonts w:ascii="Symbol" w:hAnsi="Symbol" w:hint="default"/>
      </w:rPr>
    </w:lvl>
    <w:lvl w:ilvl="4" w:tplc="1C2C0AEE">
      <w:start w:val="1"/>
      <w:numFmt w:val="bullet"/>
      <w:lvlText w:val="o"/>
      <w:lvlJc w:val="left"/>
      <w:pPr>
        <w:ind w:left="3600" w:hanging="360"/>
      </w:pPr>
      <w:rPr>
        <w:rFonts w:ascii="Courier New" w:hAnsi="Courier New" w:hint="default"/>
      </w:rPr>
    </w:lvl>
    <w:lvl w:ilvl="5" w:tplc="BC4664B0">
      <w:start w:val="1"/>
      <w:numFmt w:val="bullet"/>
      <w:lvlText w:val=""/>
      <w:lvlJc w:val="left"/>
      <w:pPr>
        <w:ind w:left="4320" w:hanging="360"/>
      </w:pPr>
      <w:rPr>
        <w:rFonts w:ascii="Wingdings" w:hAnsi="Wingdings" w:hint="default"/>
      </w:rPr>
    </w:lvl>
    <w:lvl w:ilvl="6" w:tplc="4C9A42BC">
      <w:start w:val="1"/>
      <w:numFmt w:val="bullet"/>
      <w:lvlText w:val=""/>
      <w:lvlJc w:val="left"/>
      <w:pPr>
        <w:ind w:left="5040" w:hanging="360"/>
      </w:pPr>
      <w:rPr>
        <w:rFonts w:ascii="Symbol" w:hAnsi="Symbol" w:hint="default"/>
      </w:rPr>
    </w:lvl>
    <w:lvl w:ilvl="7" w:tplc="A8CAF1A2">
      <w:start w:val="1"/>
      <w:numFmt w:val="bullet"/>
      <w:lvlText w:val="o"/>
      <w:lvlJc w:val="left"/>
      <w:pPr>
        <w:ind w:left="5760" w:hanging="360"/>
      </w:pPr>
      <w:rPr>
        <w:rFonts w:ascii="Courier New" w:hAnsi="Courier New" w:hint="default"/>
      </w:rPr>
    </w:lvl>
    <w:lvl w:ilvl="8" w:tplc="8E7E1364">
      <w:start w:val="1"/>
      <w:numFmt w:val="bullet"/>
      <w:lvlText w:val=""/>
      <w:lvlJc w:val="left"/>
      <w:pPr>
        <w:ind w:left="6480" w:hanging="360"/>
      </w:pPr>
      <w:rPr>
        <w:rFonts w:ascii="Wingdings" w:hAnsi="Wingdings" w:hint="default"/>
      </w:rPr>
    </w:lvl>
  </w:abstractNum>
  <w:abstractNum w:abstractNumId="7" w15:restartNumberingAfterBreak="0">
    <w:nsid w:val="17C351D9"/>
    <w:multiLevelType w:val="hybridMultilevel"/>
    <w:tmpl w:val="6DD87E9A"/>
    <w:lvl w:ilvl="0" w:tplc="5064A012">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C43550"/>
    <w:multiLevelType w:val="hybridMultilevel"/>
    <w:tmpl w:val="BCFE06A6"/>
    <w:lvl w:ilvl="0" w:tplc="4D6EE17A">
      <w:start w:val="1"/>
      <w:numFmt w:val="bullet"/>
      <w:lvlText w:val="-"/>
      <w:lvlJc w:val="left"/>
      <w:pPr>
        <w:ind w:left="720" w:hanging="360"/>
      </w:pPr>
      <w:rPr>
        <w:rFonts w:ascii="Calibri" w:eastAsiaTheme="minorHAnsi" w:hAnsi="Calibri" w:cs="Calibri"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A043B97"/>
    <w:multiLevelType w:val="hybridMultilevel"/>
    <w:tmpl w:val="D6E843BC"/>
    <w:lvl w:ilvl="0" w:tplc="5A12C602">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1B48496C"/>
    <w:multiLevelType w:val="hybridMultilevel"/>
    <w:tmpl w:val="BDEEFB40"/>
    <w:lvl w:ilvl="0" w:tplc="6498B3B6">
      <w:start w:val="2"/>
      <w:numFmt w:val="bullet"/>
      <w:lvlText w:val="-"/>
      <w:lvlJc w:val="left"/>
      <w:pPr>
        <w:ind w:left="720" w:hanging="360"/>
      </w:pPr>
      <w:rPr>
        <w:rFonts w:ascii="Century Gothic" w:eastAsiaTheme="minorHAnsi" w:hAnsi="Century Gothic"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F110D5E"/>
    <w:multiLevelType w:val="multilevel"/>
    <w:tmpl w:val="BA363C60"/>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2" w15:restartNumberingAfterBreak="0">
    <w:nsid w:val="23D3132D"/>
    <w:multiLevelType w:val="hybridMultilevel"/>
    <w:tmpl w:val="B8E848D0"/>
    <w:lvl w:ilvl="0" w:tplc="D6FE7464">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3D4342B"/>
    <w:multiLevelType w:val="hybridMultilevel"/>
    <w:tmpl w:val="A71C911A"/>
    <w:lvl w:ilvl="0" w:tplc="CFC099E6">
      <w:start w:val="160"/>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26A95427"/>
    <w:multiLevelType w:val="hybridMultilevel"/>
    <w:tmpl w:val="66100BBE"/>
    <w:lvl w:ilvl="0" w:tplc="E534A206">
      <w:start w:val="46"/>
      <w:numFmt w:val="bullet"/>
      <w:lvlText w:val=""/>
      <w:lvlJc w:val="left"/>
      <w:pPr>
        <w:ind w:left="928" w:hanging="360"/>
      </w:pPr>
      <w:rPr>
        <w:rFonts w:ascii="Wingdings" w:hAnsi="Wingdings" w:hint="default"/>
        <w:b w:val="0"/>
        <w:color w:val="auto"/>
      </w:rPr>
    </w:lvl>
    <w:lvl w:ilvl="1" w:tplc="2E6AEBB0">
      <w:start w:val="1"/>
      <w:numFmt w:val="bullet"/>
      <w:lvlText w:val="o"/>
      <w:lvlJc w:val="left"/>
      <w:pPr>
        <w:ind w:left="1648" w:hanging="360"/>
      </w:pPr>
      <w:rPr>
        <w:rFonts w:ascii="Courier New" w:hAnsi="Courier New" w:hint="default"/>
      </w:rPr>
    </w:lvl>
    <w:lvl w:ilvl="2" w:tplc="70B44354">
      <w:start w:val="1"/>
      <w:numFmt w:val="bullet"/>
      <w:lvlText w:val=""/>
      <w:lvlJc w:val="left"/>
      <w:pPr>
        <w:ind w:left="2368" w:hanging="360"/>
      </w:pPr>
      <w:rPr>
        <w:rFonts w:ascii="Wingdings" w:hAnsi="Wingdings" w:hint="default"/>
      </w:rPr>
    </w:lvl>
    <w:lvl w:ilvl="3" w:tplc="3D80C9EE">
      <w:start w:val="1"/>
      <w:numFmt w:val="bullet"/>
      <w:lvlText w:val=""/>
      <w:lvlJc w:val="left"/>
      <w:pPr>
        <w:ind w:left="3088" w:hanging="360"/>
      </w:pPr>
      <w:rPr>
        <w:rFonts w:ascii="Symbol" w:hAnsi="Symbol" w:hint="default"/>
      </w:rPr>
    </w:lvl>
    <w:lvl w:ilvl="4" w:tplc="2B3C18B0">
      <w:start w:val="1"/>
      <w:numFmt w:val="bullet"/>
      <w:lvlText w:val="o"/>
      <w:lvlJc w:val="left"/>
      <w:pPr>
        <w:ind w:left="3808" w:hanging="360"/>
      </w:pPr>
      <w:rPr>
        <w:rFonts w:ascii="Courier New" w:hAnsi="Courier New" w:hint="default"/>
      </w:rPr>
    </w:lvl>
    <w:lvl w:ilvl="5" w:tplc="6094742A">
      <w:start w:val="1"/>
      <w:numFmt w:val="bullet"/>
      <w:lvlText w:val=""/>
      <w:lvlJc w:val="left"/>
      <w:pPr>
        <w:ind w:left="4528" w:hanging="360"/>
      </w:pPr>
      <w:rPr>
        <w:rFonts w:ascii="Wingdings" w:hAnsi="Wingdings" w:hint="default"/>
      </w:rPr>
    </w:lvl>
    <w:lvl w:ilvl="6" w:tplc="FADA06A8">
      <w:start w:val="1"/>
      <w:numFmt w:val="bullet"/>
      <w:lvlText w:val=""/>
      <w:lvlJc w:val="left"/>
      <w:pPr>
        <w:ind w:left="5248" w:hanging="360"/>
      </w:pPr>
      <w:rPr>
        <w:rFonts w:ascii="Symbol" w:hAnsi="Symbol" w:hint="default"/>
      </w:rPr>
    </w:lvl>
    <w:lvl w:ilvl="7" w:tplc="A7D4F17C">
      <w:start w:val="1"/>
      <w:numFmt w:val="bullet"/>
      <w:lvlText w:val="o"/>
      <w:lvlJc w:val="left"/>
      <w:pPr>
        <w:ind w:left="5968" w:hanging="360"/>
      </w:pPr>
      <w:rPr>
        <w:rFonts w:ascii="Courier New" w:hAnsi="Courier New" w:hint="default"/>
      </w:rPr>
    </w:lvl>
    <w:lvl w:ilvl="8" w:tplc="D6CCFD40">
      <w:start w:val="1"/>
      <w:numFmt w:val="bullet"/>
      <w:lvlText w:val=""/>
      <w:lvlJc w:val="left"/>
      <w:pPr>
        <w:ind w:left="6688" w:hanging="360"/>
      </w:pPr>
      <w:rPr>
        <w:rFonts w:ascii="Wingdings" w:hAnsi="Wingdings" w:hint="default"/>
      </w:rPr>
    </w:lvl>
  </w:abstractNum>
  <w:abstractNum w:abstractNumId="15" w15:restartNumberingAfterBreak="0">
    <w:nsid w:val="277AB12E"/>
    <w:multiLevelType w:val="hybridMultilevel"/>
    <w:tmpl w:val="E724F124"/>
    <w:lvl w:ilvl="0" w:tplc="B68EF672">
      <w:start w:val="1"/>
      <w:numFmt w:val="bullet"/>
      <w:lvlText w:val=""/>
      <w:lvlJc w:val="left"/>
      <w:pPr>
        <w:ind w:left="720" w:hanging="360"/>
      </w:pPr>
      <w:rPr>
        <w:rFonts w:ascii="Symbol" w:hAnsi="Symbol" w:hint="default"/>
      </w:rPr>
    </w:lvl>
    <w:lvl w:ilvl="1" w:tplc="1F1AB166">
      <w:start w:val="1"/>
      <w:numFmt w:val="bullet"/>
      <w:lvlText w:val="o"/>
      <w:lvlJc w:val="left"/>
      <w:pPr>
        <w:ind w:left="1440" w:hanging="360"/>
      </w:pPr>
      <w:rPr>
        <w:rFonts w:ascii="Courier New" w:hAnsi="Courier New" w:hint="default"/>
      </w:rPr>
    </w:lvl>
    <w:lvl w:ilvl="2" w:tplc="3906F65E">
      <w:start w:val="1"/>
      <w:numFmt w:val="bullet"/>
      <w:lvlText w:val=""/>
      <w:lvlJc w:val="left"/>
      <w:pPr>
        <w:ind w:left="2160" w:hanging="360"/>
      </w:pPr>
      <w:rPr>
        <w:rFonts w:ascii="Wingdings" w:hAnsi="Wingdings" w:hint="default"/>
      </w:rPr>
    </w:lvl>
    <w:lvl w:ilvl="3" w:tplc="03262A1E">
      <w:start w:val="1"/>
      <w:numFmt w:val="bullet"/>
      <w:lvlText w:val=""/>
      <w:lvlJc w:val="left"/>
      <w:pPr>
        <w:ind w:left="2880" w:hanging="360"/>
      </w:pPr>
      <w:rPr>
        <w:rFonts w:ascii="Symbol" w:hAnsi="Symbol" w:hint="default"/>
      </w:rPr>
    </w:lvl>
    <w:lvl w:ilvl="4" w:tplc="16D8B282">
      <w:start w:val="1"/>
      <w:numFmt w:val="bullet"/>
      <w:lvlText w:val="o"/>
      <w:lvlJc w:val="left"/>
      <w:pPr>
        <w:ind w:left="3600" w:hanging="360"/>
      </w:pPr>
      <w:rPr>
        <w:rFonts w:ascii="Courier New" w:hAnsi="Courier New" w:hint="default"/>
      </w:rPr>
    </w:lvl>
    <w:lvl w:ilvl="5" w:tplc="C74A01B0">
      <w:start w:val="1"/>
      <w:numFmt w:val="bullet"/>
      <w:lvlText w:val=""/>
      <w:lvlJc w:val="left"/>
      <w:pPr>
        <w:ind w:left="4320" w:hanging="360"/>
      </w:pPr>
      <w:rPr>
        <w:rFonts w:ascii="Wingdings" w:hAnsi="Wingdings" w:hint="default"/>
      </w:rPr>
    </w:lvl>
    <w:lvl w:ilvl="6" w:tplc="FE023DC6">
      <w:start w:val="1"/>
      <w:numFmt w:val="bullet"/>
      <w:lvlText w:val=""/>
      <w:lvlJc w:val="left"/>
      <w:pPr>
        <w:ind w:left="5040" w:hanging="360"/>
      </w:pPr>
      <w:rPr>
        <w:rFonts w:ascii="Symbol" w:hAnsi="Symbol" w:hint="default"/>
      </w:rPr>
    </w:lvl>
    <w:lvl w:ilvl="7" w:tplc="3F8E94A8">
      <w:start w:val="1"/>
      <w:numFmt w:val="bullet"/>
      <w:lvlText w:val="o"/>
      <w:lvlJc w:val="left"/>
      <w:pPr>
        <w:ind w:left="5760" w:hanging="360"/>
      </w:pPr>
      <w:rPr>
        <w:rFonts w:ascii="Courier New" w:hAnsi="Courier New" w:hint="default"/>
      </w:rPr>
    </w:lvl>
    <w:lvl w:ilvl="8" w:tplc="79C601D6">
      <w:start w:val="1"/>
      <w:numFmt w:val="bullet"/>
      <w:lvlText w:val=""/>
      <w:lvlJc w:val="left"/>
      <w:pPr>
        <w:ind w:left="6480" w:hanging="360"/>
      </w:pPr>
      <w:rPr>
        <w:rFonts w:ascii="Wingdings" w:hAnsi="Wingdings" w:hint="default"/>
      </w:rPr>
    </w:lvl>
  </w:abstractNum>
  <w:abstractNum w:abstractNumId="16" w15:restartNumberingAfterBreak="0">
    <w:nsid w:val="27E5FFDB"/>
    <w:multiLevelType w:val="hybridMultilevel"/>
    <w:tmpl w:val="6450BF7A"/>
    <w:lvl w:ilvl="0" w:tplc="42647F72">
      <w:start w:val="1"/>
      <w:numFmt w:val="bullet"/>
      <w:lvlText w:val=""/>
      <w:lvlJc w:val="left"/>
      <w:pPr>
        <w:ind w:left="928" w:hanging="360"/>
      </w:pPr>
      <w:rPr>
        <w:rFonts w:ascii="Symbol" w:hAnsi="Symbol" w:hint="default"/>
      </w:rPr>
    </w:lvl>
    <w:lvl w:ilvl="1" w:tplc="DD186A38">
      <w:start w:val="1"/>
      <w:numFmt w:val="bullet"/>
      <w:lvlText w:val="o"/>
      <w:lvlJc w:val="left"/>
      <w:pPr>
        <w:ind w:left="1648" w:hanging="360"/>
      </w:pPr>
      <w:rPr>
        <w:rFonts w:ascii="Courier New" w:hAnsi="Courier New" w:hint="default"/>
      </w:rPr>
    </w:lvl>
    <w:lvl w:ilvl="2" w:tplc="447486FC">
      <w:start w:val="1"/>
      <w:numFmt w:val="bullet"/>
      <w:lvlText w:val=""/>
      <w:lvlJc w:val="left"/>
      <w:pPr>
        <w:ind w:left="2368" w:hanging="360"/>
      </w:pPr>
      <w:rPr>
        <w:rFonts w:ascii="Wingdings" w:hAnsi="Wingdings" w:hint="default"/>
      </w:rPr>
    </w:lvl>
    <w:lvl w:ilvl="3" w:tplc="185E4C9E">
      <w:start w:val="1"/>
      <w:numFmt w:val="bullet"/>
      <w:lvlText w:val=""/>
      <w:lvlJc w:val="left"/>
      <w:pPr>
        <w:ind w:left="3088" w:hanging="360"/>
      </w:pPr>
      <w:rPr>
        <w:rFonts w:ascii="Symbol" w:hAnsi="Symbol" w:hint="default"/>
      </w:rPr>
    </w:lvl>
    <w:lvl w:ilvl="4" w:tplc="D1ECDFE2">
      <w:start w:val="1"/>
      <w:numFmt w:val="bullet"/>
      <w:lvlText w:val="o"/>
      <w:lvlJc w:val="left"/>
      <w:pPr>
        <w:ind w:left="3808" w:hanging="360"/>
      </w:pPr>
      <w:rPr>
        <w:rFonts w:ascii="Courier New" w:hAnsi="Courier New" w:hint="default"/>
      </w:rPr>
    </w:lvl>
    <w:lvl w:ilvl="5" w:tplc="9B7697F8">
      <w:start w:val="1"/>
      <w:numFmt w:val="bullet"/>
      <w:lvlText w:val=""/>
      <w:lvlJc w:val="left"/>
      <w:pPr>
        <w:ind w:left="4528" w:hanging="360"/>
      </w:pPr>
      <w:rPr>
        <w:rFonts w:ascii="Wingdings" w:hAnsi="Wingdings" w:hint="default"/>
      </w:rPr>
    </w:lvl>
    <w:lvl w:ilvl="6" w:tplc="9A3A4B18">
      <w:start w:val="1"/>
      <w:numFmt w:val="bullet"/>
      <w:lvlText w:val=""/>
      <w:lvlJc w:val="left"/>
      <w:pPr>
        <w:ind w:left="5248" w:hanging="360"/>
      </w:pPr>
      <w:rPr>
        <w:rFonts w:ascii="Symbol" w:hAnsi="Symbol" w:hint="default"/>
      </w:rPr>
    </w:lvl>
    <w:lvl w:ilvl="7" w:tplc="2DE40118">
      <w:start w:val="1"/>
      <w:numFmt w:val="bullet"/>
      <w:lvlText w:val="o"/>
      <w:lvlJc w:val="left"/>
      <w:pPr>
        <w:ind w:left="5968" w:hanging="360"/>
      </w:pPr>
      <w:rPr>
        <w:rFonts w:ascii="Courier New" w:hAnsi="Courier New" w:hint="default"/>
      </w:rPr>
    </w:lvl>
    <w:lvl w:ilvl="8" w:tplc="72DE3EC2">
      <w:start w:val="1"/>
      <w:numFmt w:val="bullet"/>
      <w:lvlText w:val=""/>
      <w:lvlJc w:val="left"/>
      <w:pPr>
        <w:ind w:left="6688" w:hanging="360"/>
      </w:pPr>
      <w:rPr>
        <w:rFonts w:ascii="Wingdings" w:hAnsi="Wingdings" w:hint="default"/>
      </w:rPr>
    </w:lvl>
  </w:abstractNum>
  <w:abstractNum w:abstractNumId="17" w15:restartNumberingAfterBreak="0">
    <w:nsid w:val="29D038E5"/>
    <w:multiLevelType w:val="hybridMultilevel"/>
    <w:tmpl w:val="8228D64A"/>
    <w:lvl w:ilvl="0" w:tplc="5996292C">
      <w:start w:val="1"/>
      <w:numFmt w:val="bullet"/>
      <w:lvlText w:val=""/>
      <w:lvlJc w:val="left"/>
      <w:pPr>
        <w:ind w:left="786" w:hanging="360"/>
      </w:pPr>
      <w:rPr>
        <w:rFonts w:ascii="Symbol" w:hAnsi="Symbol" w:hint="default"/>
        <w:color w:val="auto"/>
        <w:sz w:val="26"/>
        <w:szCs w:val="26"/>
      </w:rPr>
    </w:lvl>
    <w:lvl w:ilvl="1" w:tplc="C32268BA">
      <w:start w:val="1"/>
      <w:numFmt w:val="bullet"/>
      <w:lvlText w:val="o"/>
      <w:lvlJc w:val="left"/>
      <w:pPr>
        <w:ind w:left="-1112" w:hanging="360"/>
      </w:pPr>
      <w:rPr>
        <w:rFonts w:ascii="Courier New" w:hAnsi="Courier New" w:hint="default"/>
      </w:rPr>
    </w:lvl>
    <w:lvl w:ilvl="2" w:tplc="16984AD8">
      <w:start w:val="1"/>
      <w:numFmt w:val="bullet"/>
      <w:lvlText w:val=""/>
      <w:lvlJc w:val="left"/>
      <w:pPr>
        <w:ind w:left="-392" w:hanging="360"/>
      </w:pPr>
      <w:rPr>
        <w:rFonts w:ascii="Wingdings" w:hAnsi="Wingdings" w:hint="default"/>
      </w:rPr>
    </w:lvl>
    <w:lvl w:ilvl="3" w:tplc="CABAB610">
      <w:start w:val="1"/>
      <w:numFmt w:val="bullet"/>
      <w:lvlText w:val=""/>
      <w:lvlJc w:val="left"/>
      <w:pPr>
        <w:ind w:left="328" w:hanging="360"/>
      </w:pPr>
      <w:rPr>
        <w:rFonts w:ascii="Symbol" w:hAnsi="Symbol" w:hint="default"/>
      </w:rPr>
    </w:lvl>
    <w:lvl w:ilvl="4" w:tplc="264A7162">
      <w:start w:val="1"/>
      <w:numFmt w:val="bullet"/>
      <w:lvlText w:val="o"/>
      <w:lvlJc w:val="left"/>
      <w:pPr>
        <w:ind w:left="1048" w:hanging="360"/>
      </w:pPr>
      <w:rPr>
        <w:rFonts w:ascii="Courier New" w:hAnsi="Courier New" w:hint="default"/>
      </w:rPr>
    </w:lvl>
    <w:lvl w:ilvl="5" w:tplc="4246D700">
      <w:start w:val="1"/>
      <w:numFmt w:val="bullet"/>
      <w:lvlText w:val=""/>
      <w:lvlJc w:val="left"/>
      <w:pPr>
        <w:ind w:left="1768" w:hanging="360"/>
      </w:pPr>
      <w:rPr>
        <w:rFonts w:ascii="Wingdings" w:hAnsi="Wingdings" w:hint="default"/>
      </w:rPr>
    </w:lvl>
    <w:lvl w:ilvl="6" w:tplc="C770C5E2">
      <w:start w:val="1"/>
      <w:numFmt w:val="bullet"/>
      <w:lvlText w:val=""/>
      <w:lvlJc w:val="left"/>
      <w:pPr>
        <w:ind w:left="2488" w:hanging="360"/>
      </w:pPr>
      <w:rPr>
        <w:rFonts w:ascii="Symbol" w:hAnsi="Symbol" w:hint="default"/>
      </w:rPr>
    </w:lvl>
    <w:lvl w:ilvl="7" w:tplc="F5623B0E">
      <w:start w:val="1"/>
      <w:numFmt w:val="bullet"/>
      <w:lvlText w:val="o"/>
      <w:lvlJc w:val="left"/>
      <w:pPr>
        <w:ind w:left="3208" w:hanging="360"/>
      </w:pPr>
      <w:rPr>
        <w:rFonts w:ascii="Courier New" w:hAnsi="Courier New" w:hint="default"/>
      </w:rPr>
    </w:lvl>
    <w:lvl w:ilvl="8" w:tplc="E0BC103A">
      <w:start w:val="1"/>
      <w:numFmt w:val="bullet"/>
      <w:lvlText w:val=""/>
      <w:lvlJc w:val="left"/>
      <w:pPr>
        <w:ind w:left="3928" w:hanging="360"/>
      </w:pPr>
      <w:rPr>
        <w:rFonts w:ascii="Wingdings" w:hAnsi="Wingdings" w:hint="default"/>
      </w:rPr>
    </w:lvl>
  </w:abstractNum>
  <w:abstractNum w:abstractNumId="18" w15:restartNumberingAfterBreak="0">
    <w:nsid w:val="2C724007"/>
    <w:multiLevelType w:val="multilevel"/>
    <w:tmpl w:val="639019A4"/>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1D59D8"/>
    <w:multiLevelType w:val="hybridMultilevel"/>
    <w:tmpl w:val="D72434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C4FC02E"/>
    <w:multiLevelType w:val="hybridMultilevel"/>
    <w:tmpl w:val="5C38297E"/>
    <w:lvl w:ilvl="0" w:tplc="6C405D3C">
      <w:start w:val="1"/>
      <w:numFmt w:val="bullet"/>
      <w:lvlText w:val="·"/>
      <w:lvlJc w:val="left"/>
      <w:pPr>
        <w:ind w:left="1070" w:hanging="360"/>
      </w:pPr>
      <w:rPr>
        <w:rFonts w:ascii="Symbol" w:hAnsi="Symbol" w:hint="default"/>
      </w:rPr>
    </w:lvl>
    <w:lvl w:ilvl="1" w:tplc="B466412C">
      <w:start w:val="1"/>
      <w:numFmt w:val="bullet"/>
      <w:lvlText w:val="o"/>
      <w:lvlJc w:val="left"/>
      <w:pPr>
        <w:ind w:left="1440" w:hanging="360"/>
      </w:pPr>
      <w:rPr>
        <w:rFonts w:ascii="Courier New" w:hAnsi="Courier New" w:hint="default"/>
      </w:rPr>
    </w:lvl>
    <w:lvl w:ilvl="2" w:tplc="B050871C">
      <w:start w:val="1"/>
      <w:numFmt w:val="bullet"/>
      <w:lvlText w:val=""/>
      <w:lvlJc w:val="left"/>
      <w:pPr>
        <w:ind w:left="2160" w:hanging="360"/>
      </w:pPr>
      <w:rPr>
        <w:rFonts w:ascii="Wingdings" w:hAnsi="Wingdings" w:hint="default"/>
      </w:rPr>
    </w:lvl>
    <w:lvl w:ilvl="3" w:tplc="D8887362">
      <w:start w:val="1"/>
      <w:numFmt w:val="bullet"/>
      <w:lvlText w:val=""/>
      <w:lvlJc w:val="left"/>
      <w:pPr>
        <w:ind w:left="2880" w:hanging="360"/>
      </w:pPr>
      <w:rPr>
        <w:rFonts w:ascii="Symbol" w:hAnsi="Symbol" w:hint="default"/>
      </w:rPr>
    </w:lvl>
    <w:lvl w:ilvl="4" w:tplc="D25A4ACC">
      <w:start w:val="1"/>
      <w:numFmt w:val="bullet"/>
      <w:lvlText w:val="o"/>
      <w:lvlJc w:val="left"/>
      <w:pPr>
        <w:ind w:left="3600" w:hanging="360"/>
      </w:pPr>
      <w:rPr>
        <w:rFonts w:ascii="Courier New" w:hAnsi="Courier New" w:hint="default"/>
      </w:rPr>
    </w:lvl>
    <w:lvl w:ilvl="5" w:tplc="E690A86C">
      <w:start w:val="1"/>
      <w:numFmt w:val="bullet"/>
      <w:lvlText w:val=""/>
      <w:lvlJc w:val="left"/>
      <w:pPr>
        <w:ind w:left="4320" w:hanging="360"/>
      </w:pPr>
      <w:rPr>
        <w:rFonts w:ascii="Wingdings" w:hAnsi="Wingdings" w:hint="default"/>
      </w:rPr>
    </w:lvl>
    <w:lvl w:ilvl="6" w:tplc="A6CEC4E6">
      <w:start w:val="1"/>
      <w:numFmt w:val="bullet"/>
      <w:lvlText w:val=""/>
      <w:lvlJc w:val="left"/>
      <w:pPr>
        <w:ind w:left="5040" w:hanging="360"/>
      </w:pPr>
      <w:rPr>
        <w:rFonts w:ascii="Symbol" w:hAnsi="Symbol" w:hint="default"/>
      </w:rPr>
    </w:lvl>
    <w:lvl w:ilvl="7" w:tplc="2D6CD3AC">
      <w:start w:val="1"/>
      <w:numFmt w:val="bullet"/>
      <w:lvlText w:val="o"/>
      <w:lvlJc w:val="left"/>
      <w:pPr>
        <w:ind w:left="5760" w:hanging="360"/>
      </w:pPr>
      <w:rPr>
        <w:rFonts w:ascii="Courier New" w:hAnsi="Courier New" w:hint="default"/>
      </w:rPr>
    </w:lvl>
    <w:lvl w:ilvl="8" w:tplc="FE20A838">
      <w:start w:val="1"/>
      <w:numFmt w:val="bullet"/>
      <w:lvlText w:val=""/>
      <w:lvlJc w:val="left"/>
      <w:pPr>
        <w:ind w:left="6480" w:hanging="360"/>
      </w:pPr>
      <w:rPr>
        <w:rFonts w:ascii="Wingdings" w:hAnsi="Wingdings" w:hint="default"/>
      </w:rPr>
    </w:lvl>
  </w:abstractNum>
  <w:abstractNum w:abstractNumId="21" w15:restartNumberingAfterBreak="0">
    <w:nsid w:val="42DF3279"/>
    <w:multiLevelType w:val="hybridMultilevel"/>
    <w:tmpl w:val="0B088F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8EA7F94"/>
    <w:multiLevelType w:val="hybridMultilevel"/>
    <w:tmpl w:val="8EFAA29A"/>
    <w:lvl w:ilvl="0" w:tplc="AE3007D4">
      <w:numFmt w:val="bullet"/>
      <w:lvlText w:val="-"/>
      <w:lvlJc w:val="left"/>
      <w:pPr>
        <w:ind w:left="927" w:hanging="360"/>
      </w:pPr>
      <w:rPr>
        <w:rFonts w:ascii="Times New Roman" w:eastAsia="Times New Roman" w:hAnsi="Times New Roman" w:cs="Times New Roman"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3" w15:restartNumberingAfterBreak="0">
    <w:nsid w:val="4D2718CA"/>
    <w:multiLevelType w:val="hybridMultilevel"/>
    <w:tmpl w:val="F420F75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4DEA4DA7"/>
    <w:multiLevelType w:val="multilevel"/>
    <w:tmpl w:val="76FAE8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520"/>
        </w:tabs>
        <w:ind w:left="2520" w:hanging="360"/>
      </w:pPr>
      <w:rPr>
        <w:rFonts w:ascii="Wingdings" w:hAnsi="Wingdings" w:hint="default"/>
        <w:sz w:val="20"/>
      </w:rPr>
    </w:lvl>
    <w:lvl w:ilvl="5">
      <w:start w:val="1"/>
      <w:numFmt w:val="bullet"/>
      <w:lvlText w:val=""/>
      <w:lvlJc w:val="left"/>
      <w:pPr>
        <w:tabs>
          <w:tab w:val="num" w:pos="3240"/>
        </w:tabs>
        <w:ind w:left="3240" w:hanging="360"/>
      </w:pPr>
      <w:rPr>
        <w:rFonts w:ascii="Wingdings" w:hAnsi="Wingdings" w:hint="default"/>
        <w:sz w:val="20"/>
      </w:rPr>
    </w:lvl>
    <w:lvl w:ilvl="6">
      <w:start w:val="1"/>
      <w:numFmt w:val="bullet"/>
      <w:lvlText w:val=""/>
      <w:lvlJc w:val="left"/>
      <w:pPr>
        <w:tabs>
          <w:tab w:val="num" w:pos="3960"/>
        </w:tabs>
        <w:ind w:left="3960" w:hanging="360"/>
      </w:pPr>
      <w:rPr>
        <w:rFonts w:ascii="Wingdings" w:hAnsi="Wingdings" w:hint="default"/>
        <w:sz w:val="20"/>
      </w:rPr>
    </w:lvl>
    <w:lvl w:ilvl="7">
      <w:start w:val="1"/>
      <w:numFmt w:val="bullet"/>
      <w:lvlText w:val=""/>
      <w:lvlJc w:val="left"/>
      <w:pPr>
        <w:tabs>
          <w:tab w:val="num" w:pos="4680"/>
        </w:tabs>
        <w:ind w:left="4680" w:hanging="360"/>
      </w:pPr>
      <w:rPr>
        <w:rFonts w:ascii="Wingdings" w:hAnsi="Wingdings" w:hint="default"/>
        <w:sz w:val="20"/>
      </w:rPr>
    </w:lvl>
    <w:lvl w:ilvl="8">
      <w:start w:val="1"/>
      <w:numFmt w:val="bullet"/>
      <w:lvlText w:val=""/>
      <w:lvlJc w:val="left"/>
      <w:pPr>
        <w:tabs>
          <w:tab w:val="num" w:pos="5400"/>
        </w:tabs>
        <w:ind w:left="5400" w:hanging="360"/>
      </w:pPr>
      <w:rPr>
        <w:rFonts w:ascii="Wingdings" w:hAnsi="Wingdings" w:hint="default"/>
        <w:sz w:val="20"/>
      </w:rPr>
    </w:lvl>
  </w:abstractNum>
  <w:abstractNum w:abstractNumId="25" w15:restartNumberingAfterBreak="0">
    <w:nsid w:val="4F8B4B25"/>
    <w:multiLevelType w:val="hybridMultilevel"/>
    <w:tmpl w:val="3BA0FA1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15:restartNumberingAfterBreak="0">
    <w:nsid w:val="51F744A2"/>
    <w:multiLevelType w:val="multilevel"/>
    <w:tmpl w:val="3138B4F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5ED292E"/>
    <w:multiLevelType w:val="hybridMultilevel"/>
    <w:tmpl w:val="0B10C3DA"/>
    <w:lvl w:ilvl="0" w:tplc="C15C5D10">
      <w:start w:val="1"/>
      <w:numFmt w:val="lowerLetter"/>
      <w:lvlText w:val="%1)"/>
      <w:lvlJc w:val="left"/>
      <w:pPr>
        <w:tabs>
          <w:tab w:val="num" w:pos="284"/>
        </w:tabs>
        <w:ind w:left="57" w:firstLine="227"/>
      </w:pPr>
      <w:rPr>
        <w:rFonts w:cs="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CA15DA6"/>
    <w:multiLevelType w:val="hybridMultilevel"/>
    <w:tmpl w:val="D2AA739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15:restartNumberingAfterBreak="0">
    <w:nsid w:val="61E60D0A"/>
    <w:multiLevelType w:val="hybridMultilevel"/>
    <w:tmpl w:val="4250731A"/>
    <w:lvl w:ilvl="0" w:tplc="C1985D92">
      <w:start w:val="9"/>
      <w:numFmt w:val="bullet"/>
      <w:lvlText w:val="-"/>
      <w:lvlJc w:val="left"/>
      <w:pPr>
        <w:ind w:left="720" w:hanging="360"/>
      </w:pPr>
      <w:rPr>
        <w:rFonts w:ascii="Century Gothic" w:eastAsiaTheme="minorHAnsi" w:hAnsi="Century Gothic"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62327636"/>
    <w:multiLevelType w:val="hybridMultilevel"/>
    <w:tmpl w:val="F920CE50"/>
    <w:lvl w:ilvl="0" w:tplc="79EAA136">
      <w:start w:val="1"/>
      <w:numFmt w:val="bullet"/>
      <w:lvlText w:val=""/>
      <w:lvlJc w:val="left"/>
      <w:pPr>
        <w:ind w:left="720" w:hanging="360"/>
      </w:pPr>
      <w:rPr>
        <w:rFonts w:ascii="Symbol" w:hAnsi="Symbol" w:hint="default"/>
      </w:rPr>
    </w:lvl>
    <w:lvl w:ilvl="1" w:tplc="2C76023E">
      <w:start w:val="1"/>
      <w:numFmt w:val="bullet"/>
      <w:lvlText w:val="o"/>
      <w:lvlJc w:val="left"/>
      <w:pPr>
        <w:ind w:left="1440" w:hanging="360"/>
      </w:pPr>
      <w:rPr>
        <w:rFonts w:ascii="Courier New" w:hAnsi="Courier New" w:hint="default"/>
      </w:rPr>
    </w:lvl>
    <w:lvl w:ilvl="2" w:tplc="48F693C8">
      <w:start w:val="1"/>
      <w:numFmt w:val="bullet"/>
      <w:lvlText w:val=""/>
      <w:lvlJc w:val="left"/>
      <w:pPr>
        <w:ind w:left="2160" w:hanging="360"/>
      </w:pPr>
      <w:rPr>
        <w:rFonts w:ascii="Wingdings" w:hAnsi="Wingdings" w:hint="default"/>
      </w:rPr>
    </w:lvl>
    <w:lvl w:ilvl="3" w:tplc="0310C02C">
      <w:start w:val="1"/>
      <w:numFmt w:val="bullet"/>
      <w:lvlText w:val=""/>
      <w:lvlJc w:val="left"/>
      <w:pPr>
        <w:ind w:left="2880" w:hanging="360"/>
      </w:pPr>
      <w:rPr>
        <w:rFonts w:ascii="Symbol" w:hAnsi="Symbol" w:hint="default"/>
      </w:rPr>
    </w:lvl>
    <w:lvl w:ilvl="4" w:tplc="D902E104">
      <w:start w:val="1"/>
      <w:numFmt w:val="bullet"/>
      <w:lvlText w:val="o"/>
      <w:lvlJc w:val="left"/>
      <w:pPr>
        <w:ind w:left="3600" w:hanging="360"/>
      </w:pPr>
      <w:rPr>
        <w:rFonts w:ascii="Courier New" w:hAnsi="Courier New" w:hint="default"/>
      </w:rPr>
    </w:lvl>
    <w:lvl w:ilvl="5" w:tplc="EE78159C">
      <w:start w:val="1"/>
      <w:numFmt w:val="bullet"/>
      <w:lvlText w:val=""/>
      <w:lvlJc w:val="left"/>
      <w:pPr>
        <w:ind w:left="4320" w:hanging="360"/>
      </w:pPr>
      <w:rPr>
        <w:rFonts w:ascii="Wingdings" w:hAnsi="Wingdings" w:hint="default"/>
      </w:rPr>
    </w:lvl>
    <w:lvl w:ilvl="6" w:tplc="4A48158E">
      <w:start w:val="1"/>
      <w:numFmt w:val="bullet"/>
      <w:lvlText w:val=""/>
      <w:lvlJc w:val="left"/>
      <w:pPr>
        <w:ind w:left="5040" w:hanging="360"/>
      </w:pPr>
      <w:rPr>
        <w:rFonts w:ascii="Symbol" w:hAnsi="Symbol" w:hint="default"/>
      </w:rPr>
    </w:lvl>
    <w:lvl w:ilvl="7" w:tplc="4AE0C4FA">
      <w:start w:val="1"/>
      <w:numFmt w:val="bullet"/>
      <w:lvlText w:val="o"/>
      <w:lvlJc w:val="left"/>
      <w:pPr>
        <w:ind w:left="5760" w:hanging="360"/>
      </w:pPr>
      <w:rPr>
        <w:rFonts w:ascii="Courier New" w:hAnsi="Courier New" w:hint="default"/>
      </w:rPr>
    </w:lvl>
    <w:lvl w:ilvl="8" w:tplc="551ED8C6">
      <w:start w:val="1"/>
      <w:numFmt w:val="bullet"/>
      <w:lvlText w:val=""/>
      <w:lvlJc w:val="left"/>
      <w:pPr>
        <w:ind w:left="6480" w:hanging="360"/>
      </w:pPr>
      <w:rPr>
        <w:rFonts w:ascii="Wingdings" w:hAnsi="Wingdings" w:hint="default"/>
      </w:rPr>
    </w:lvl>
  </w:abstractNum>
  <w:abstractNum w:abstractNumId="31" w15:restartNumberingAfterBreak="0">
    <w:nsid w:val="634E6EB6"/>
    <w:multiLevelType w:val="hybridMultilevel"/>
    <w:tmpl w:val="41BADDEA"/>
    <w:lvl w:ilvl="0" w:tplc="757EEEB6">
      <w:start w:val="1"/>
      <w:numFmt w:val="lowerLetter"/>
      <w:lvlText w:val="%1)"/>
      <w:lvlJc w:val="left"/>
      <w:pPr>
        <w:ind w:left="644"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2" w15:restartNumberingAfterBreak="0">
    <w:nsid w:val="644B5128"/>
    <w:multiLevelType w:val="singleLevel"/>
    <w:tmpl w:val="0C0A0001"/>
    <w:lvl w:ilvl="0">
      <w:start w:val="1"/>
      <w:numFmt w:val="bullet"/>
      <w:lvlText w:val=""/>
      <w:lvlJc w:val="left"/>
      <w:pPr>
        <w:ind w:left="6031" w:hanging="360"/>
      </w:pPr>
      <w:rPr>
        <w:rFonts w:ascii="Symbol" w:hAnsi="Symbol" w:hint="default"/>
      </w:rPr>
    </w:lvl>
  </w:abstractNum>
  <w:abstractNum w:abstractNumId="33" w15:restartNumberingAfterBreak="0">
    <w:nsid w:val="670323FA"/>
    <w:multiLevelType w:val="multilevel"/>
    <w:tmpl w:val="D06A1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4E1F03"/>
    <w:multiLevelType w:val="hybridMultilevel"/>
    <w:tmpl w:val="BDAE559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15:restartNumberingAfterBreak="0">
    <w:nsid w:val="75C01B0B"/>
    <w:multiLevelType w:val="hybridMultilevel"/>
    <w:tmpl w:val="5142B72E"/>
    <w:lvl w:ilvl="0" w:tplc="06788C34">
      <w:start w:val="1"/>
      <w:numFmt w:val="lowerLetter"/>
      <w:lvlText w:val="%1)"/>
      <w:lvlJc w:val="left"/>
      <w:pPr>
        <w:ind w:left="719" w:hanging="360"/>
      </w:pPr>
      <w:rPr>
        <w:rFonts w:hint="default"/>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36" w15:restartNumberingAfterBreak="0">
    <w:nsid w:val="7C6A3DC0"/>
    <w:multiLevelType w:val="hybridMultilevel"/>
    <w:tmpl w:val="7E526DF2"/>
    <w:lvl w:ilvl="0" w:tplc="39CE101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289505860">
    <w:abstractNumId w:val="16"/>
  </w:num>
  <w:num w:numId="2" w16cid:durableId="1208950000">
    <w:abstractNumId w:val="17"/>
  </w:num>
  <w:num w:numId="3" w16cid:durableId="506136238">
    <w:abstractNumId w:val="20"/>
  </w:num>
  <w:num w:numId="4" w16cid:durableId="620187815">
    <w:abstractNumId w:val="32"/>
  </w:num>
  <w:num w:numId="5" w16cid:durableId="780420355">
    <w:abstractNumId w:val="5"/>
  </w:num>
  <w:num w:numId="6" w16cid:durableId="7607606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9963151">
    <w:abstractNumId w:val="35"/>
  </w:num>
  <w:num w:numId="8" w16cid:durableId="510684814">
    <w:abstractNumId w:val="31"/>
  </w:num>
  <w:num w:numId="9" w16cid:durableId="1809470510">
    <w:abstractNumId w:val="19"/>
  </w:num>
  <w:num w:numId="10" w16cid:durableId="4304720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51414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7983908">
    <w:abstractNumId w:val="29"/>
  </w:num>
  <w:num w:numId="13" w16cid:durableId="1751581520">
    <w:abstractNumId w:val="10"/>
  </w:num>
  <w:num w:numId="14" w16cid:durableId="2036539043">
    <w:abstractNumId w:val="7"/>
  </w:num>
  <w:num w:numId="15" w16cid:durableId="1933587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8529681">
    <w:abstractNumId w:val="24"/>
  </w:num>
  <w:num w:numId="17" w16cid:durableId="1895268080">
    <w:abstractNumId w:val="2"/>
  </w:num>
  <w:num w:numId="18" w16cid:durableId="19477392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304176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7536253">
    <w:abstractNumId w:val="21"/>
  </w:num>
  <w:num w:numId="21" w16cid:durableId="1784954689">
    <w:abstractNumId w:val="8"/>
  </w:num>
  <w:num w:numId="22" w16cid:durableId="340935538">
    <w:abstractNumId w:val="22"/>
  </w:num>
  <w:num w:numId="23" w16cid:durableId="866993265">
    <w:abstractNumId w:val="9"/>
  </w:num>
  <w:num w:numId="24" w16cid:durableId="630667799">
    <w:abstractNumId w:val="6"/>
  </w:num>
  <w:num w:numId="25" w16cid:durableId="275258355">
    <w:abstractNumId w:val="0"/>
  </w:num>
  <w:num w:numId="26" w16cid:durableId="910042106">
    <w:abstractNumId w:val="23"/>
  </w:num>
  <w:num w:numId="27" w16cid:durableId="656347858">
    <w:abstractNumId w:val="33"/>
  </w:num>
  <w:num w:numId="28" w16cid:durableId="1050686432">
    <w:abstractNumId w:val="12"/>
  </w:num>
  <w:num w:numId="29" w16cid:durableId="1318194821">
    <w:abstractNumId w:val="1"/>
  </w:num>
  <w:num w:numId="30" w16cid:durableId="848257766">
    <w:abstractNumId w:val="3"/>
  </w:num>
  <w:num w:numId="31" w16cid:durableId="1026638594">
    <w:abstractNumId w:val="13"/>
  </w:num>
  <w:num w:numId="32" w16cid:durableId="608969595">
    <w:abstractNumId w:val="26"/>
  </w:num>
  <w:num w:numId="33" w16cid:durableId="616762575">
    <w:abstractNumId w:val="15"/>
  </w:num>
  <w:num w:numId="34" w16cid:durableId="496310452">
    <w:abstractNumId w:val="30"/>
  </w:num>
  <w:num w:numId="35" w16cid:durableId="2141531918">
    <w:abstractNumId w:val="25"/>
  </w:num>
  <w:num w:numId="36" w16cid:durableId="1173952183">
    <w:abstractNumId w:val="14"/>
  </w:num>
  <w:num w:numId="37" w16cid:durableId="1831293273">
    <w:abstractNumId w:val="34"/>
  </w:num>
  <w:num w:numId="38" w16cid:durableId="1214467701">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autoHyphenation/>
  <w:hyphenationZone w:val="35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8E"/>
    <w:rsid w:val="0000034A"/>
    <w:rsid w:val="00000928"/>
    <w:rsid w:val="000012A4"/>
    <w:rsid w:val="000012FC"/>
    <w:rsid w:val="000013EB"/>
    <w:rsid w:val="00001736"/>
    <w:rsid w:val="000019D8"/>
    <w:rsid w:val="000023BE"/>
    <w:rsid w:val="00002619"/>
    <w:rsid w:val="00003D80"/>
    <w:rsid w:val="00004BA2"/>
    <w:rsid w:val="00004F15"/>
    <w:rsid w:val="00005681"/>
    <w:rsid w:val="00005922"/>
    <w:rsid w:val="00005E42"/>
    <w:rsid w:val="00005FB7"/>
    <w:rsid w:val="0000671A"/>
    <w:rsid w:val="00006736"/>
    <w:rsid w:val="00006A97"/>
    <w:rsid w:val="0000740C"/>
    <w:rsid w:val="00007D17"/>
    <w:rsid w:val="0000AF2E"/>
    <w:rsid w:val="0001025D"/>
    <w:rsid w:val="000104A1"/>
    <w:rsid w:val="00010F57"/>
    <w:rsid w:val="0001123B"/>
    <w:rsid w:val="00011AF9"/>
    <w:rsid w:val="00012A7F"/>
    <w:rsid w:val="00012DAF"/>
    <w:rsid w:val="00013C3C"/>
    <w:rsid w:val="00013FCD"/>
    <w:rsid w:val="000146ED"/>
    <w:rsid w:val="00014C0C"/>
    <w:rsid w:val="0001525F"/>
    <w:rsid w:val="0001566B"/>
    <w:rsid w:val="00016551"/>
    <w:rsid w:val="00017532"/>
    <w:rsid w:val="00017A3A"/>
    <w:rsid w:val="00020753"/>
    <w:rsid w:val="000208C9"/>
    <w:rsid w:val="00021982"/>
    <w:rsid w:val="00021B48"/>
    <w:rsid w:val="00021DAB"/>
    <w:rsid w:val="000220CE"/>
    <w:rsid w:val="000225A3"/>
    <w:rsid w:val="00022F44"/>
    <w:rsid w:val="00022FC6"/>
    <w:rsid w:val="00023074"/>
    <w:rsid w:val="00023599"/>
    <w:rsid w:val="00023BC3"/>
    <w:rsid w:val="00023D94"/>
    <w:rsid w:val="00024411"/>
    <w:rsid w:val="00024B9A"/>
    <w:rsid w:val="00025178"/>
    <w:rsid w:val="00026A21"/>
    <w:rsid w:val="00030557"/>
    <w:rsid w:val="00030A4F"/>
    <w:rsid w:val="00031160"/>
    <w:rsid w:val="00031BA0"/>
    <w:rsid w:val="00032047"/>
    <w:rsid w:val="00033775"/>
    <w:rsid w:val="00034E53"/>
    <w:rsid w:val="00034FAF"/>
    <w:rsid w:val="000356A9"/>
    <w:rsid w:val="0003635D"/>
    <w:rsid w:val="00036E42"/>
    <w:rsid w:val="00036F84"/>
    <w:rsid w:val="00037300"/>
    <w:rsid w:val="00037F87"/>
    <w:rsid w:val="00040F06"/>
    <w:rsid w:val="00040F7B"/>
    <w:rsid w:val="00041CC3"/>
    <w:rsid w:val="000428AC"/>
    <w:rsid w:val="0004373B"/>
    <w:rsid w:val="000448FA"/>
    <w:rsid w:val="00044F40"/>
    <w:rsid w:val="00047C0D"/>
    <w:rsid w:val="00047E5A"/>
    <w:rsid w:val="00050608"/>
    <w:rsid w:val="000525F4"/>
    <w:rsid w:val="00052643"/>
    <w:rsid w:val="00052F0A"/>
    <w:rsid w:val="00053A42"/>
    <w:rsid w:val="0005468B"/>
    <w:rsid w:val="0005517D"/>
    <w:rsid w:val="00056CB4"/>
    <w:rsid w:val="00057492"/>
    <w:rsid w:val="0005E5C0"/>
    <w:rsid w:val="0006133D"/>
    <w:rsid w:val="00061B5D"/>
    <w:rsid w:val="00061FD9"/>
    <w:rsid w:val="000627B6"/>
    <w:rsid w:val="00062B83"/>
    <w:rsid w:val="00063585"/>
    <w:rsid w:val="000641E1"/>
    <w:rsid w:val="000643E6"/>
    <w:rsid w:val="00064B74"/>
    <w:rsid w:val="00064E8A"/>
    <w:rsid w:val="00065081"/>
    <w:rsid w:val="000662B6"/>
    <w:rsid w:val="000663C5"/>
    <w:rsid w:val="00066EC6"/>
    <w:rsid w:val="00067180"/>
    <w:rsid w:val="000702B3"/>
    <w:rsid w:val="0007152D"/>
    <w:rsid w:val="000718EB"/>
    <w:rsid w:val="00071CD0"/>
    <w:rsid w:val="000746CB"/>
    <w:rsid w:val="000753F4"/>
    <w:rsid w:val="00075677"/>
    <w:rsid w:val="00075692"/>
    <w:rsid w:val="000765CB"/>
    <w:rsid w:val="0007675F"/>
    <w:rsid w:val="00077258"/>
    <w:rsid w:val="0007775A"/>
    <w:rsid w:val="00077C77"/>
    <w:rsid w:val="0007D839"/>
    <w:rsid w:val="0008068F"/>
    <w:rsid w:val="0008137A"/>
    <w:rsid w:val="00081A1C"/>
    <w:rsid w:val="00081B3A"/>
    <w:rsid w:val="00081BC2"/>
    <w:rsid w:val="00081F0A"/>
    <w:rsid w:val="0008202B"/>
    <w:rsid w:val="00083EA2"/>
    <w:rsid w:val="000845B2"/>
    <w:rsid w:val="00084A9A"/>
    <w:rsid w:val="00085F7E"/>
    <w:rsid w:val="00086A53"/>
    <w:rsid w:val="00086E25"/>
    <w:rsid w:val="00086FAB"/>
    <w:rsid w:val="00087A98"/>
    <w:rsid w:val="00087B8D"/>
    <w:rsid w:val="00090CB9"/>
    <w:rsid w:val="000913BA"/>
    <w:rsid w:val="00091E49"/>
    <w:rsid w:val="0009200D"/>
    <w:rsid w:val="00093D67"/>
    <w:rsid w:val="00093E60"/>
    <w:rsid w:val="00094AA8"/>
    <w:rsid w:val="0009667C"/>
    <w:rsid w:val="000974EF"/>
    <w:rsid w:val="0009C972"/>
    <w:rsid w:val="000A0263"/>
    <w:rsid w:val="000A0628"/>
    <w:rsid w:val="000A0A9C"/>
    <w:rsid w:val="000A0C11"/>
    <w:rsid w:val="000A10A9"/>
    <w:rsid w:val="000A18B7"/>
    <w:rsid w:val="000A196C"/>
    <w:rsid w:val="000A26B1"/>
    <w:rsid w:val="000A2C1E"/>
    <w:rsid w:val="000A3596"/>
    <w:rsid w:val="000A3BA3"/>
    <w:rsid w:val="000A3DAA"/>
    <w:rsid w:val="000A4697"/>
    <w:rsid w:val="000A4749"/>
    <w:rsid w:val="000A55BB"/>
    <w:rsid w:val="000A8A9A"/>
    <w:rsid w:val="000B2728"/>
    <w:rsid w:val="000B3943"/>
    <w:rsid w:val="000B39E1"/>
    <w:rsid w:val="000B4477"/>
    <w:rsid w:val="000B44C0"/>
    <w:rsid w:val="000B4C18"/>
    <w:rsid w:val="000B5541"/>
    <w:rsid w:val="000B5566"/>
    <w:rsid w:val="000B58D6"/>
    <w:rsid w:val="000B5F97"/>
    <w:rsid w:val="000B6B80"/>
    <w:rsid w:val="000B6F1A"/>
    <w:rsid w:val="000B71DE"/>
    <w:rsid w:val="000C00DE"/>
    <w:rsid w:val="000C025E"/>
    <w:rsid w:val="000C0370"/>
    <w:rsid w:val="000C0704"/>
    <w:rsid w:val="000C0D67"/>
    <w:rsid w:val="000C0F99"/>
    <w:rsid w:val="000C1A48"/>
    <w:rsid w:val="000C2205"/>
    <w:rsid w:val="000C2B07"/>
    <w:rsid w:val="000C3074"/>
    <w:rsid w:val="000C39CC"/>
    <w:rsid w:val="000C39E5"/>
    <w:rsid w:val="000C3A2F"/>
    <w:rsid w:val="000C3EBA"/>
    <w:rsid w:val="000C5F2C"/>
    <w:rsid w:val="000C62B6"/>
    <w:rsid w:val="000C7566"/>
    <w:rsid w:val="000D00C9"/>
    <w:rsid w:val="000D0E47"/>
    <w:rsid w:val="000D188E"/>
    <w:rsid w:val="000D203A"/>
    <w:rsid w:val="000D23B1"/>
    <w:rsid w:val="000D23C1"/>
    <w:rsid w:val="000D307F"/>
    <w:rsid w:val="000D3A96"/>
    <w:rsid w:val="000D3D71"/>
    <w:rsid w:val="000D40EC"/>
    <w:rsid w:val="000D5335"/>
    <w:rsid w:val="000D57F3"/>
    <w:rsid w:val="000D62BA"/>
    <w:rsid w:val="000D7C3C"/>
    <w:rsid w:val="000D7DA9"/>
    <w:rsid w:val="000E0988"/>
    <w:rsid w:val="000E0AF8"/>
    <w:rsid w:val="000E18AB"/>
    <w:rsid w:val="000E2202"/>
    <w:rsid w:val="000E2E24"/>
    <w:rsid w:val="000E2FE4"/>
    <w:rsid w:val="000E32BA"/>
    <w:rsid w:val="000E3368"/>
    <w:rsid w:val="000E3B46"/>
    <w:rsid w:val="000E3CA3"/>
    <w:rsid w:val="000E44BA"/>
    <w:rsid w:val="000E486C"/>
    <w:rsid w:val="000E556B"/>
    <w:rsid w:val="000E5AEE"/>
    <w:rsid w:val="000E6923"/>
    <w:rsid w:val="000E6CD7"/>
    <w:rsid w:val="000E7557"/>
    <w:rsid w:val="000E7B86"/>
    <w:rsid w:val="000E7E2D"/>
    <w:rsid w:val="000F0728"/>
    <w:rsid w:val="000F0ADA"/>
    <w:rsid w:val="000F21E4"/>
    <w:rsid w:val="000F242B"/>
    <w:rsid w:val="000F2B66"/>
    <w:rsid w:val="000F2DB4"/>
    <w:rsid w:val="000F3A59"/>
    <w:rsid w:val="000F3D83"/>
    <w:rsid w:val="000F4572"/>
    <w:rsid w:val="000F51CC"/>
    <w:rsid w:val="000F5F4F"/>
    <w:rsid w:val="000F66F5"/>
    <w:rsid w:val="000F6934"/>
    <w:rsid w:val="000F7828"/>
    <w:rsid w:val="000F7B73"/>
    <w:rsid w:val="00100840"/>
    <w:rsid w:val="00100F12"/>
    <w:rsid w:val="00101565"/>
    <w:rsid w:val="001017BC"/>
    <w:rsid w:val="00101854"/>
    <w:rsid w:val="0010201E"/>
    <w:rsid w:val="0010207A"/>
    <w:rsid w:val="00103261"/>
    <w:rsid w:val="00103589"/>
    <w:rsid w:val="0010393B"/>
    <w:rsid w:val="00103ACD"/>
    <w:rsid w:val="001045C9"/>
    <w:rsid w:val="00105F8D"/>
    <w:rsid w:val="00106CE8"/>
    <w:rsid w:val="0010726B"/>
    <w:rsid w:val="00107CC1"/>
    <w:rsid w:val="0010F328"/>
    <w:rsid w:val="001104CA"/>
    <w:rsid w:val="0011082A"/>
    <w:rsid w:val="001119CD"/>
    <w:rsid w:val="00111A92"/>
    <w:rsid w:val="00111EE2"/>
    <w:rsid w:val="001134CB"/>
    <w:rsid w:val="001137FC"/>
    <w:rsid w:val="00113876"/>
    <w:rsid w:val="00114394"/>
    <w:rsid w:val="001145C3"/>
    <w:rsid w:val="0011476E"/>
    <w:rsid w:val="00115166"/>
    <w:rsid w:val="001158E2"/>
    <w:rsid w:val="0011604D"/>
    <w:rsid w:val="001161D2"/>
    <w:rsid w:val="00116772"/>
    <w:rsid w:val="0011682C"/>
    <w:rsid w:val="00117A47"/>
    <w:rsid w:val="00117A70"/>
    <w:rsid w:val="00120A12"/>
    <w:rsid w:val="00121A31"/>
    <w:rsid w:val="00121CFF"/>
    <w:rsid w:val="00121F4F"/>
    <w:rsid w:val="00124726"/>
    <w:rsid w:val="001247BC"/>
    <w:rsid w:val="001249F9"/>
    <w:rsid w:val="00124B2E"/>
    <w:rsid w:val="00124BED"/>
    <w:rsid w:val="00125014"/>
    <w:rsid w:val="00125127"/>
    <w:rsid w:val="0012532F"/>
    <w:rsid w:val="00125946"/>
    <w:rsid w:val="0012679D"/>
    <w:rsid w:val="0013088D"/>
    <w:rsid w:val="00130DB4"/>
    <w:rsid w:val="001311FD"/>
    <w:rsid w:val="001313D4"/>
    <w:rsid w:val="00131DF1"/>
    <w:rsid w:val="0013218A"/>
    <w:rsid w:val="001328B5"/>
    <w:rsid w:val="00132C38"/>
    <w:rsid w:val="00133984"/>
    <w:rsid w:val="00133B5A"/>
    <w:rsid w:val="00133E24"/>
    <w:rsid w:val="001343B0"/>
    <w:rsid w:val="00134672"/>
    <w:rsid w:val="0013478D"/>
    <w:rsid w:val="00134B4C"/>
    <w:rsid w:val="00134FAF"/>
    <w:rsid w:val="0013573B"/>
    <w:rsid w:val="00135B87"/>
    <w:rsid w:val="001365C4"/>
    <w:rsid w:val="00136F33"/>
    <w:rsid w:val="00137805"/>
    <w:rsid w:val="00137FA6"/>
    <w:rsid w:val="0014147D"/>
    <w:rsid w:val="00141C6D"/>
    <w:rsid w:val="00141D29"/>
    <w:rsid w:val="00141DDB"/>
    <w:rsid w:val="00143445"/>
    <w:rsid w:val="00143B81"/>
    <w:rsid w:val="00143DAA"/>
    <w:rsid w:val="0014506A"/>
    <w:rsid w:val="00145584"/>
    <w:rsid w:val="00146A62"/>
    <w:rsid w:val="00146ED0"/>
    <w:rsid w:val="00147031"/>
    <w:rsid w:val="0014728F"/>
    <w:rsid w:val="00147C8C"/>
    <w:rsid w:val="00151BC7"/>
    <w:rsid w:val="001521A2"/>
    <w:rsid w:val="00152358"/>
    <w:rsid w:val="00152CAB"/>
    <w:rsid w:val="0015363E"/>
    <w:rsid w:val="00153A3E"/>
    <w:rsid w:val="00154573"/>
    <w:rsid w:val="00154817"/>
    <w:rsid w:val="00155BFF"/>
    <w:rsid w:val="00157E09"/>
    <w:rsid w:val="0015E4B3"/>
    <w:rsid w:val="0016017A"/>
    <w:rsid w:val="00160313"/>
    <w:rsid w:val="00160F66"/>
    <w:rsid w:val="0016116F"/>
    <w:rsid w:val="001633AF"/>
    <w:rsid w:val="001635B3"/>
    <w:rsid w:val="00163683"/>
    <w:rsid w:val="001639B2"/>
    <w:rsid w:val="001642B3"/>
    <w:rsid w:val="001651E3"/>
    <w:rsid w:val="0016538B"/>
    <w:rsid w:val="00165DC3"/>
    <w:rsid w:val="00166A6C"/>
    <w:rsid w:val="00166DB8"/>
    <w:rsid w:val="00167018"/>
    <w:rsid w:val="001673D8"/>
    <w:rsid w:val="00170046"/>
    <w:rsid w:val="00170388"/>
    <w:rsid w:val="001706F5"/>
    <w:rsid w:val="00170E3A"/>
    <w:rsid w:val="001728D0"/>
    <w:rsid w:val="00172BD2"/>
    <w:rsid w:val="00173753"/>
    <w:rsid w:val="001739DF"/>
    <w:rsid w:val="00173EDD"/>
    <w:rsid w:val="0017402B"/>
    <w:rsid w:val="001741C6"/>
    <w:rsid w:val="001746CA"/>
    <w:rsid w:val="00174D5B"/>
    <w:rsid w:val="0017541D"/>
    <w:rsid w:val="00175655"/>
    <w:rsid w:val="00175A19"/>
    <w:rsid w:val="00175C82"/>
    <w:rsid w:val="001761E0"/>
    <w:rsid w:val="0017627B"/>
    <w:rsid w:val="00176681"/>
    <w:rsid w:val="00177010"/>
    <w:rsid w:val="00177B89"/>
    <w:rsid w:val="00181CE9"/>
    <w:rsid w:val="00181D37"/>
    <w:rsid w:val="00181F08"/>
    <w:rsid w:val="00182640"/>
    <w:rsid w:val="00182C1F"/>
    <w:rsid w:val="00182C9E"/>
    <w:rsid w:val="001835B7"/>
    <w:rsid w:val="0018426B"/>
    <w:rsid w:val="00184BB6"/>
    <w:rsid w:val="0018597F"/>
    <w:rsid w:val="00185A37"/>
    <w:rsid w:val="001865B6"/>
    <w:rsid w:val="00186B83"/>
    <w:rsid w:val="00186D18"/>
    <w:rsid w:val="00191155"/>
    <w:rsid w:val="00191215"/>
    <w:rsid w:val="001912A9"/>
    <w:rsid w:val="0019225E"/>
    <w:rsid w:val="00192E11"/>
    <w:rsid w:val="00192FA9"/>
    <w:rsid w:val="00193386"/>
    <w:rsid w:val="0019395D"/>
    <w:rsid w:val="00194309"/>
    <w:rsid w:val="00194671"/>
    <w:rsid w:val="00194F40"/>
    <w:rsid w:val="0019580A"/>
    <w:rsid w:val="0019660E"/>
    <w:rsid w:val="00197079"/>
    <w:rsid w:val="00197172"/>
    <w:rsid w:val="001971E4"/>
    <w:rsid w:val="00197898"/>
    <w:rsid w:val="001A18CD"/>
    <w:rsid w:val="001A24B2"/>
    <w:rsid w:val="001A365C"/>
    <w:rsid w:val="001A388D"/>
    <w:rsid w:val="001A3A23"/>
    <w:rsid w:val="001A4032"/>
    <w:rsid w:val="001A5428"/>
    <w:rsid w:val="001A5431"/>
    <w:rsid w:val="001A6518"/>
    <w:rsid w:val="001A6EF3"/>
    <w:rsid w:val="001A7199"/>
    <w:rsid w:val="001A7AAB"/>
    <w:rsid w:val="001A7BA2"/>
    <w:rsid w:val="001B2323"/>
    <w:rsid w:val="001B2689"/>
    <w:rsid w:val="001B26C8"/>
    <w:rsid w:val="001B39E2"/>
    <w:rsid w:val="001B3E63"/>
    <w:rsid w:val="001B5761"/>
    <w:rsid w:val="001B5B76"/>
    <w:rsid w:val="001B6F2C"/>
    <w:rsid w:val="001B7B71"/>
    <w:rsid w:val="001C013A"/>
    <w:rsid w:val="001C1439"/>
    <w:rsid w:val="001C1B85"/>
    <w:rsid w:val="001C1C10"/>
    <w:rsid w:val="001C1FCB"/>
    <w:rsid w:val="001C2B26"/>
    <w:rsid w:val="001C32B0"/>
    <w:rsid w:val="001C34D0"/>
    <w:rsid w:val="001C3A32"/>
    <w:rsid w:val="001C4103"/>
    <w:rsid w:val="001C43B6"/>
    <w:rsid w:val="001C4A20"/>
    <w:rsid w:val="001C4D9C"/>
    <w:rsid w:val="001C721A"/>
    <w:rsid w:val="001C723E"/>
    <w:rsid w:val="001D0092"/>
    <w:rsid w:val="001D15EA"/>
    <w:rsid w:val="001D1D6A"/>
    <w:rsid w:val="001D1E24"/>
    <w:rsid w:val="001D1F38"/>
    <w:rsid w:val="001D3B6B"/>
    <w:rsid w:val="001D3F4E"/>
    <w:rsid w:val="001D4F09"/>
    <w:rsid w:val="001D5451"/>
    <w:rsid w:val="001D5AF4"/>
    <w:rsid w:val="001D60CC"/>
    <w:rsid w:val="001D7478"/>
    <w:rsid w:val="001D7EEE"/>
    <w:rsid w:val="001E0246"/>
    <w:rsid w:val="001E0A78"/>
    <w:rsid w:val="001E1F32"/>
    <w:rsid w:val="001E22F7"/>
    <w:rsid w:val="001E4118"/>
    <w:rsid w:val="001E4A18"/>
    <w:rsid w:val="001E540B"/>
    <w:rsid w:val="001E566E"/>
    <w:rsid w:val="001E601E"/>
    <w:rsid w:val="001E615E"/>
    <w:rsid w:val="001E6450"/>
    <w:rsid w:val="001E6645"/>
    <w:rsid w:val="001E6FAD"/>
    <w:rsid w:val="001E7191"/>
    <w:rsid w:val="001E7787"/>
    <w:rsid w:val="001F006A"/>
    <w:rsid w:val="001F023E"/>
    <w:rsid w:val="001F09C5"/>
    <w:rsid w:val="001F0B22"/>
    <w:rsid w:val="001F1482"/>
    <w:rsid w:val="001F1FB7"/>
    <w:rsid w:val="001F20D7"/>
    <w:rsid w:val="001F4438"/>
    <w:rsid w:val="001F5097"/>
    <w:rsid w:val="001F6591"/>
    <w:rsid w:val="001F6C71"/>
    <w:rsid w:val="001F6E22"/>
    <w:rsid w:val="001F7744"/>
    <w:rsid w:val="001FBFEE"/>
    <w:rsid w:val="0020037C"/>
    <w:rsid w:val="002013A1"/>
    <w:rsid w:val="002014EB"/>
    <w:rsid w:val="0020197E"/>
    <w:rsid w:val="00202B1A"/>
    <w:rsid w:val="00203491"/>
    <w:rsid w:val="002035BE"/>
    <w:rsid w:val="002038EE"/>
    <w:rsid w:val="00204977"/>
    <w:rsid w:val="00204979"/>
    <w:rsid w:val="0020597B"/>
    <w:rsid w:val="00210704"/>
    <w:rsid w:val="0021097C"/>
    <w:rsid w:val="00210B00"/>
    <w:rsid w:val="00211D69"/>
    <w:rsid w:val="0021268A"/>
    <w:rsid w:val="00213080"/>
    <w:rsid w:val="00213D31"/>
    <w:rsid w:val="002179DB"/>
    <w:rsid w:val="00217F29"/>
    <w:rsid w:val="002200AE"/>
    <w:rsid w:val="00221F48"/>
    <w:rsid w:val="00222C00"/>
    <w:rsid w:val="00223646"/>
    <w:rsid w:val="00223CA9"/>
    <w:rsid w:val="00223D91"/>
    <w:rsid w:val="00223ED2"/>
    <w:rsid w:val="00224187"/>
    <w:rsid w:val="00225BDA"/>
    <w:rsid w:val="00225E23"/>
    <w:rsid w:val="00226992"/>
    <w:rsid w:val="00226B2C"/>
    <w:rsid w:val="00227221"/>
    <w:rsid w:val="00227253"/>
    <w:rsid w:val="002272CF"/>
    <w:rsid w:val="00227E48"/>
    <w:rsid w:val="00230577"/>
    <w:rsid w:val="00230D38"/>
    <w:rsid w:val="00231542"/>
    <w:rsid w:val="0023159D"/>
    <w:rsid w:val="002317D9"/>
    <w:rsid w:val="0023209D"/>
    <w:rsid w:val="0023287B"/>
    <w:rsid w:val="002333F8"/>
    <w:rsid w:val="00233558"/>
    <w:rsid w:val="002336D6"/>
    <w:rsid w:val="00233D79"/>
    <w:rsid w:val="00233E12"/>
    <w:rsid w:val="00233EE7"/>
    <w:rsid w:val="00234022"/>
    <w:rsid w:val="0023417F"/>
    <w:rsid w:val="0023422D"/>
    <w:rsid w:val="002346B7"/>
    <w:rsid w:val="002346EA"/>
    <w:rsid w:val="00234C33"/>
    <w:rsid w:val="00235E02"/>
    <w:rsid w:val="0023620F"/>
    <w:rsid w:val="002368A0"/>
    <w:rsid w:val="00237657"/>
    <w:rsid w:val="0024171D"/>
    <w:rsid w:val="00241E86"/>
    <w:rsid w:val="002425B1"/>
    <w:rsid w:val="0024273A"/>
    <w:rsid w:val="00242ACB"/>
    <w:rsid w:val="00242BA7"/>
    <w:rsid w:val="00242D0D"/>
    <w:rsid w:val="00242F64"/>
    <w:rsid w:val="002432C9"/>
    <w:rsid w:val="002437B5"/>
    <w:rsid w:val="00243A81"/>
    <w:rsid w:val="002446A5"/>
    <w:rsid w:val="00244A58"/>
    <w:rsid w:val="00244B00"/>
    <w:rsid w:val="00244E16"/>
    <w:rsid w:val="00244EF1"/>
    <w:rsid w:val="002453C9"/>
    <w:rsid w:val="00245E91"/>
    <w:rsid w:val="00246F21"/>
    <w:rsid w:val="002508EE"/>
    <w:rsid w:val="00250AFE"/>
    <w:rsid w:val="00251EA3"/>
    <w:rsid w:val="0025212B"/>
    <w:rsid w:val="0025287E"/>
    <w:rsid w:val="00252A4F"/>
    <w:rsid w:val="0025393A"/>
    <w:rsid w:val="00253E78"/>
    <w:rsid w:val="00254085"/>
    <w:rsid w:val="00254C9A"/>
    <w:rsid w:val="00255120"/>
    <w:rsid w:val="00255BF2"/>
    <w:rsid w:val="0025621E"/>
    <w:rsid w:val="00256BED"/>
    <w:rsid w:val="002574FE"/>
    <w:rsid w:val="0025795D"/>
    <w:rsid w:val="00260713"/>
    <w:rsid w:val="00260898"/>
    <w:rsid w:val="00260AA2"/>
    <w:rsid w:val="00261EB7"/>
    <w:rsid w:val="0026211F"/>
    <w:rsid w:val="00262C3C"/>
    <w:rsid w:val="00263AE1"/>
    <w:rsid w:val="00264C88"/>
    <w:rsid w:val="0026532C"/>
    <w:rsid w:val="0026575D"/>
    <w:rsid w:val="00266872"/>
    <w:rsid w:val="00266E04"/>
    <w:rsid w:val="00270240"/>
    <w:rsid w:val="002705B0"/>
    <w:rsid w:val="00271494"/>
    <w:rsid w:val="002717A6"/>
    <w:rsid w:val="00271F9F"/>
    <w:rsid w:val="00272015"/>
    <w:rsid w:val="00272354"/>
    <w:rsid w:val="002729B9"/>
    <w:rsid w:val="00272DEE"/>
    <w:rsid w:val="00273C10"/>
    <w:rsid w:val="00273E46"/>
    <w:rsid w:val="00274B4C"/>
    <w:rsid w:val="00275C05"/>
    <w:rsid w:val="00276264"/>
    <w:rsid w:val="00276706"/>
    <w:rsid w:val="00276AC4"/>
    <w:rsid w:val="00277C0F"/>
    <w:rsid w:val="00280F84"/>
    <w:rsid w:val="002813D6"/>
    <w:rsid w:val="00281842"/>
    <w:rsid w:val="00281DCA"/>
    <w:rsid w:val="00281DEE"/>
    <w:rsid w:val="00281F66"/>
    <w:rsid w:val="002822AF"/>
    <w:rsid w:val="00283777"/>
    <w:rsid w:val="002838A1"/>
    <w:rsid w:val="00283BBC"/>
    <w:rsid w:val="00283CE6"/>
    <w:rsid w:val="0028449B"/>
    <w:rsid w:val="00284977"/>
    <w:rsid w:val="00284F9B"/>
    <w:rsid w:val="00285E06"/>
    <w:rsid w:val="00285F96"/>
    <w:rsid w:val="00286BF9"/>
    <w:rsid w:val="00287976"/>
    <w:rsid w:val="00287F26"/>
    <w:rsid w:val="0029066E"/>
    <w:rsid w:val="002911AC"/>
    <w:rsid w:val="00291BDA"/>
    <w:rsid w:val="00293A0A"/>
    <w:rsid w:val="00293A43"/>
    <w:rsid w:val="00293CA2"/>
    <w:rsid w:val="00294160"/>
    <w:rsid w:val="0029558A"/>
    <w:rsid w:val="00295A90"/>
    <w:rsid w:val="00295C0C"/>
    <w:rsid w:val="00295DDF"/>
    <w:rsid w:val="00295F80"/>
    <w:rsid w:val="002965DB"/>
    <w:rsid w:val="00297317"/>
    <w:rsid w:val="00297B04"/>
    <w:rsid w:val="002A0298"/>
    <w:rsid w:val="002A056C"/>
    <w:rsid w:val="002A1748"/>
    <w:rsid w:val="002A17E8"/>
    <w:rsid w:val="002A199F"/>
    <w:rsid w:val="002A2D38"/>
    <w:rsid w:val="002A2DFE"/>
    <w:rsid w:val="002A384E"/>
    <w:rsid w:val="002A3916"/>
    <w:rsid w:val="002A47A3"/>
    <w:rsid w:val="002A4B22"/>
    <w:rsid w:val="002A52C5"/>
    <w:rsid w:val="002A5FDC"/>
    <w:rsid w:val="002A66A5"/>
    <w:rsid w:val="002A6A7D"/>
    <w:rsid w:val="002A6EBB"/>
    <w:rsid w:val="002A71A6"/>
    <w:rsid w:val="002A7DC6"/>
    <w:rsid w:val="002A7DEE"/>
    <w:rsid w:val="002B0A37"/>
    <w:rsid w:val="002B19DE"/>
    <w:rsid w:val="002B21E9"/>
    <w:rsid w:val="002B2208"/>
    <w:rsid w:val="002B2A09"/>
    <w:rsid w:val="002B2B87"/>
    <w:rsid w:val="002B320E"/>
    <w:rsid w:val="002B33BD"/>
    <w:rsid w:val="002B4A51"/>
    <w:rsid w:val="002B4E0F"/>
    <w:rsid w:val="002B5754"/>
    <w:rsid w:val="002B575F"/>
    <w:rsid w:val="002B6B00"/>
    <w:rsid w:val="002B6D09"/>
    <w:rsid w:val="002B7E5A"/>
    <w:rsid w:val="002B7E8E"/>
    <w:rsid w:val="002C0792"/>
    <w:rsid w:val="002C0B32"/>
    <w:rsid w:val="002C19A4"/>
    <w:rsid w:val="002C1F76"/>
    <w:rsid w:val="002C250A"/>
    <w:rsid w:val="002C29AA"/>
    <w:rsid w:val="002C2FD0"/>
    <w:rsid w:val="002C340E"/>
    <w:rsid w:val="002C3EDF"/>
    <w:rsid w:val="002C7026"/>
    <w:rsid w:val="002C7E08"/>
    <w:rsid w:val="002CB3CF"/>
    <w:rsid w:val="002D0116"/>
    <w:rsid w:val="002D0175"/>
    <w:rsid w:val="002D057F"/>
    <w:rsid w:val="002D07E1"/>
    <w:rsid w:val="002D089F"/>
    <w:rsid w:val="002D0B59"/>
    <w:rsid w:val="002D2954"/>
    <w:rsid w:val="002D3D55"/>
    <w:rsid w:val="002D4320"/>
    <w:rsid w:val="002D560E"/>
    <w:rsid w:val="002D5635"/>
    <w:rsid w:val="002D5772"/>
    <w:rsid w:val="002D5C38"/>
    <w:rsid w:val="002D5C93"/>
    <w:rsid w:val="002D65E8"/>
    <w:rsid w:val="002D6887"/>
    <w:rsid w:val="002D73C9"/>
    <w:rsid w:val="002D7D32"/>
    <w:rsid w:val="002E02E5"/>
    <w:rsid w:val="002E0478"/>
    <w:rsid w:val="002E05C8"/>
    <w:rsid w:val="002E0791"/>
    <w:rsid w:val="002E16AF"/>
    <w:rsid w:val="002E1B92"/>
    <w:rsid w:val="002E2C6D"/>
    <w:rsid w:val="002E3A07"/>
    <w:rsid w:val="002E418D"/>
    <w:rsid w:val="002E4DC0"/>
    <w:rsid w:val="002E7B81"/>
    <w:rsid w:val="002F09FB"/>
    <w:rsid w:val="002F0FE3"/>
    <w:rsid w:val="002F1AF0"/>
    <w:rsid w:val="002F2049"/>
    <w:rsid w:val="002F22C1"/>
    <w:rsid w:val="002F2530"/>
    <w:rsid w:val="002F272A"/>
    <w:rsid w:val="002F2DC0"/>
    <w:rsid w:val="002F3225"/>
    <w:rsid w:val="002F52A2"/>
    <w:rsid w:val="002F53B4"/>
    <w:rsid w:val="002F6B82"/>
    <w:rsid w:val="002F7689"/>
    <w:rsid w:val="002F76D6"/>
    <w:rsid w:val="0030091F"/>
    <w:rsid w:val="00301C02"/>
    <w:rsid w:val="00302840"/>
    <w:rsid w:val="0030312D"/>
    <w:rsid w:val="00303506"/>
    <w:rsid w:val="00303CA0"/>
    <w:rsid w:val="00304054"/>
    <w:rsid w:val="00304E4B"/>
    <w:rsid w:val="00304E6A"/>
    <w:rsid w:val="00304E72"/>
    <w:rsid w:val="00305770"/>
    <w:rsid w:val="003058BB"/>
    <w:rsid w:val="00305CAD"/>
    <w:rsid w:val="003063B3"/>
    <w:rsid w:val="00306762"/>
    <w:rsid w:val="00307057"/>
    <w:rsid w:val="0030782C"/>
    <w:rsid w:val="00307D27"/>
    <w:rsid w:val="003102F0"/>
    <w:rsid w:val="00312819"/>
    <w:rsid w:val="00312B56"/>
    <w:rsid w:val="00312D24"/>
    <w:rsid w:val="00312E9C"/>
    <w:rsid w:val="00313875"/>
    <w:rsid w:val="00313D31"/>
    <w:rsid w:val="003141A6"/>
    <w:rsid w:val="003145F2"/>
    <w:rsid w:val="0031483E"/>
    <w:rsid w:val="00314B43"/>
    <w:rsid w:val="00315A38"/>
    <w:rsid w:val="00315AA3"/>
    <w:rsid w:val="0031675C"/>
    <w:rsid w:val="003173AC"/>
    <w:rsid w:val="003174AA"/>
    <w:rsid w:val="00317BA9"/>
    <w:rsid w:val="00317CA1"/>
    <w:rsid w:val="003203BF"/>
    <w:rsid w:val="00321369"/>
    <w:rsid w:val="00321470"/>
    <w:rsid w:val="00322354"/>
    <w:rsid w:val="00322557"/>
    <w:rsid w:val="00322B5C"/>
    <w:rsid w:val="00323361"/>
    <w:rsid w:val="00324CB6"/>
    <w:rsid w:val="00325429"/>
    <w:rsid w:val="0032722C"/>
    <w:rsid w:val="003304ED"/>
    <w:rsid w:val="003305CC"/>
    <w:rsid w:val="00330787"/>
    <w:rsid w:val="00330FBA"/>
    <w:rsid w:val="00331F1B"/>
    <w:rsid w:val="00332769"/>
    <w:rsid w:val="00332801"/>
    <w:rsid w:val="00333574"/>
    <w:rsid w:val="0033380B"/>
    <w:rsid w:val="00335718"/>
    <w:rsid w:val="00335C91"/>
    <w:rsid w:val="00336FC1"/>
    <w:rsid w:val="003370A3"/>
    <w:rsid w:val="003371EA"/>
    <w:rsid w:val="00337493"/>
    <w:rsid w:val="00337688"/>
    <w:rsid w:val="00337932"/>
    <w:rsid w:val="00337F80"/>
    <w:rsid w:val="00340035"/>
    <w:rsid w:val="003400B8"/>
    <w:rsid w:val="003410A7"/>
    <w:rsid w:val="00341DB1"/>
    <w:rsid w:val="003427E1"/>
    <w:rsid w:val="0034285F"/>
    <w:rsid w:val="00342932"/>
    <w:rsid w:val="00342B0B"/>
    <w:rsid w:val="00342B88"/>
    <w:rsid w:val="003430AC"/>
    <w:rsid w:val="0034552E"/>
    <w:rsid w:val="003455C6"/>
    <w:rsid w:val="00345C4A"/>
    <w:rsid w:val="00345DD9"/>
    <w:rsid w:val="0034622B"/>
    <w:rsid w:val="003464A4"/>
    <w:rsid w:val="0034676F"/>
    <w:rsid w:val="00347300"/>
    <w:rsid w:val="00347E98"/>
    <w:rsid w:val="00350394"/>
    <w:rsid w:val="0035069B"/>
    <w:rsid w:val="00350ED7"/>
    <w:rsid w:val="00350EF4"/>
    <w:rsid w:val="00350FE9"/>
    <w:rsid w:val="00351367"/>
    <w:rsid w:val="00351684"/>
    <w:rsid w:val="00351ACC"/>
    <w:rsid w:val="00352139"/>
    <w:rsid w:val="00352452"/>
    <w:rsid w:val="003524F4"/>
    <w:rsid w:val="0035251B"/>
    <w:rsid w:val="00352526"/>
    <w:rsid w:val="00352F14"/>
    <w:rsid w:val="00353684"/>
    <w:rsid w:val="00354088"/>
    <w:rsid w:val="00354458"/>
    <w:rsid w:val="00355502"/>
    <w:rsid w:val="00356AFB"/>
    <w:rsid w:val="00356F84"/>
    <w:rsid w:val="0035C022"/>
    <w:rsid w:val="0036142B"/>
    <w:rsid w:val="003615AF"/>
    <w:rsid w:val="00362D42"/>
    <w:rsid w:val="00363653"/>
    <w:rsid w:val="00363D48"/>
    <w:rsid w:val="00364EC2"/>
    <w:rsid w:val="0036509D"/>
    <w:rsid w:val="00365610"/>
    <w:rsid w:val="00365AB7"/>
    <w:rsid w:val="00365AEA"/>
    <w:rsid w:val="00365DD7"/>
    <w:rsid w:val="00366F0F"/>
    <w:rsid w:val="00367E9A"/>
    <w:rsid w:val="00370306"/>
    <w:rsid w:val="00370810"/>
    <w:rsid w:val="0037129C"/>
    <w:rsid w:val="00371C65"/>
    <w:rsid w:val="0037226D"/>
    <w:rsid w:val="0037228C"/>
    <w:rsid w:val="003738FD"/>
    <w:rsid w:val="00373F9A"/>
    <w:rsid w:val="00374163"/>
    <w:rsid w:val="00374A66"/>
    <w:rsid w:val="00374E92"/>
    <w:rsid w:val="003753D5"/>
    <w:rsid w:val="0037648B"/>
    <w:rsid w:val="0037682D"/>
    <w:rsid w:val="00377612"/>
    <w:rsid w:val="00377809"/>
    <w:rsid w:val="003779F4"/>
    <w:rsid w:val="00380F1F"/>
    <w:rsid w:val="003810BE"/>
    <w:rsid w:val="003820AA"/>
    <w:rsid w:val="0038210C"/>
    <w:rsid w:val="00383402"/>
    <w:rsid w:val="003844E6"/>
    <w:rsid w:val="00384952"/>
    <w:rsid w:val="00384AE8"/>
    <w:rsid w:val="00384D24"/>
    <w:rsid w:val="00385075"/>
    <w:rsid w:val="003852CF"/>
    <w:rsid w:val="0038562F"/>
    <w:rsid w:val="00385676"/>
    <w:rsid w:val="00385968"/>
    <w:rsid w:val="00386921"/>
    <w:rsid w:val="00386F6C"/>
    <w:rsid w:val="00387709"/>
    <w:rsid w:val="00387794"/>
    <w:rsid w:val="003877A0"/>
    <w:rsid w:val="003901EA"/>
    <w:rsid w:val="00392989"/>
    <w:rsid w:val="00393331"/>
    <w:rsid w:val="00393464"/>
    <w:rsid w:val="003938A7"/>
    <w:rsid w:val="00393C44"/>
    <w:rsid w:val="00397162"/>
    <w:rsid w:val="0039744E"/>
    <w:rsid w:val="00397ADD"/>
    <w:rsid w:val="00397E3C"/>
    <w:rsid w:val="00397F4A"/>
    <w:rsid w:val="003A01C6"/>
    <w:rsid w:val="003A1792"/>
    <w:rsid w:val="003A1B87"/>
    <w:rsid w:val="003A28D7"/>
    <w:rsid w:val="003A2C55"/>
    <w:rsid w:val="003A2DF6"/>
    <w:rsid w:val="003A335E"/>
    <w:rsid w:val="003A3DD2"/>
    <w:rsid w:val="003A421E"/>
    <w:rsid w:val="003A42BF"/>
    <w:rsid w:val="003A44DB"/>
    <w:rsid w:val="003A4C02"/>
    <w:rsid w:val="003A5FCB"/>
    <w:rsid w:val="003A6662"/>
    <w:rsid w:val="003A692F"/>
    <w:rsid w:val="003A7321"/>
    <w:rsid w:val="003A7B8E"/>
    <w:rsid w:val="003AA064"/>
    <w:rsid w:val="003B088A"/>
    <w:rsid w:val="003B0D73"/>
    <w:rsid w:val="003B2FCB"/>
    <w:rsid w:val="003B3573"/>
    <w:rsid w:val="003B40E6"/>
    <w:rsid w:val="003B434B"/>
    <w:rsid w:val="003B4DDE"/>
    <w:rsid w:val="003B5813"/>
    <w:rsid w:val="003B6293"/>
    <w:rsid w:val="003C0193"/>
    <w:rsid w:val="003C020D"/>
    <w:rsid w:val="003C03EA"/>
    <w:rsid w:val="003C0450"/>
    <w:rsid w:val="003C1270"/>
    <w:rsid w:val="003C196B"/>
    <w:rsid w:val="003C2041"/>
    <w:rsid w:val="003C26AC"/>
    <w:rsid w:val="003C2BB1"/>
    <w:rsid w:val="003C34E3"/>
    <w:rsid w:val="003C3B0F"/>
    <w:rsid w:val="003C4983"/>
    <w:rsid w:val="003C4BF0"/>
    <w:rsid w:val="003C697E"/>
    <w:rsid w:val="003C6BC4"/>
    <w:rsid w:val="003C6E1D"/>
    <w:rsid w:val="003C6F53"/>
    <w:rsid w:val="003D058C"/>
    <w:rsid w:val="003D0EAD"/>
    <w:rsid w:val="003D1501"/>
    <w:rsid w:val="003D1DCD"/>
    <w:rsid w:val="003D357C"/>
    <w:rsid w:val="003D390F"/>
    <w:rsid w:val="003D3D19"/>
    <w:rsid w:val="003D4712"/>
    <w:rsid w:val="003D5FE7"/>
    <w:rsid w:val="003D6743"/>
    <w:rsid w:val="003D7694"/>
    <w:rsid w:val="003D76B1"/>
    <w:rsid w:val="003E0D07"/>
    <w:rsid w:val="003E0D60"/>
    <w:rsid w:val="003E17A6"/>
    <w:rsid w:val="003E285A"/>
    <w:rsid w:val="003E2CBE"/>
    <w:rsid w:val="003E2F15"/>
    <w:rsid w:val="003E32E0"/>
    <w:rsid w:val="003E3B88"/>
    <w:rsid w:val="003E405D"/>
    <w:rsid w:val="003E4AA5"/>
    <w:rsid w:val="003E51B4"/>
    <w:rsid w:val="003E53F7"/>
    <w:rsid w:val="003E6244"/>
    <w:rsid w:val="003E659F"/>
    <w:rsid w:val="003E7681"/>
    <w:rsid w:val="003F09A2"/>
    <w:rsid w:val="003F0ECC"/>
    <w:rsid w:val="003F1C20"/>
    <w:rsid w:val="003F1CEC"/>
    <w:rsid w:val="003F26E4"/>
    <w:rsid w:val="003F2EE4"/>
    <w:rsid w:val="003F3304"/>
    <w:rsid w:val="003F37C9"/>
    <w:rsid w:val="003F43BF"/>
    <w:rsid w:val="003F586B"/>
    <w:rsid w:val="003F6BE4"/>
    <w:rsid w:val="00400C4F"/>
    <w:rsid w:val="00400DDB"/>
    <w:rsid w:val="00402573"/>
    <w:rsid w:val="004028EB"/>
    <w:rsid w:val="00402EAB"/>
    <w:rsid w:val="00403CF8"/>
    <w:rsid w:val="00404B9C"/>
    <w:rsid w:val="004050B6"/>
    <w:rsid w:val="00405638"/>
    <w:rsid w:val="004063EB"/>
    <w:rsid w:val="00407459"/>
    <w:rsid w:val="00407F48"/>
    <w:rsid w:val="004100DC"/>
    <w:rsid w:val="0041093C"/>
    <w:rsid w:val="00411103"/>
    <w:rsid w:val="004116E6"/>
    <w:rsid w:val="00411EDF"/>
    <w:rsid w:val="004121BF"/>
    <w:rsid w:val="00412331"/>
    <w:rsid w:val="004129A9"/>
    <w:rsid w:val="00412B98"/>
    <w:rsid w:val="00413855"/>
    <w:rsid w:val="00414A01"/>
    <w:rsid w:val="00414D01"/>
    <w:rsid w:val="004150B6"/>
    <w:rsid w:val="00415600"/>
    <w:rsid w:val="00416202"/>
    <w:rsid w:val="004166E9"/>
    <w:rsid w:val="004167E6"/>
    <w:rsid w:val="0041709C"/>
    <w:rsid w:val="004170FE"/>
    <w:rsid w:val="00417294"/>
    <w:rsid w:val="00417D65"/>
    <w:rsid w:val="00417E45"/>
    <w:rsid w:val="00417EF6"/>
    <w:rsid w:val="004209E6"/>
    <w:rsid w:val="00420B2D"/>
    <w:rsid w:val="004212C0"/>
    <w:rsid w:val="00421430"/>
    <w:rsid w:val="00421DD2"/>
    <w:rsid w:val="00422083"/>
    <w:rsid w:val="00422A37"/>
    <w:rsid w:val="00422A9D"/>
    <w:rsid w:val="0042324B"/>
    <w:rsid w:val="004234E8"/>
    <w:rsid w:val="00423985"/>
    <w:rsid w:val="00423F46"/>
    <w:rsid w:val="004240A7"/>
    <w:rsid w:val="00424E82"/>
    <w:rsid w:val="00424E8A"/>
    <w:rsid w:val="00424EC6"/>
    <w:rsid w:val="0042507C"/>
    <w:rsid w:val="00425B64"/>
    <w:rsid w:val="00425C31"/>
    <w:rsid w:val="00425D1B"/>
    <w:rsid w:val="00425D4F"/>
    <w:rsid w:val="00426805"/>
    <w:rsid w:val="00426954"/>
    <w:rsid w:val="00426B1F"/>
    <w:rsid w:val="00426BE2"/>
    <w:rsid w:val="0042789D"/>
    <w:rsid w:val="00430150"/>
    <w:rsid w:val="004302F9"/>
    <w:rsid w:val="00431877"/>
    <w:rsid w:val="00431DBD"/>
    <w:rsid w:val="00431DF4"/>
    <w:rsid w:val="00432078"/>
    <w:rsid w:val="0043229B"/>
    <w:rsid w:val="00432547"/>
    <w:rsid w:val="00435287"/>
    <w:rsid w:val="00435BFC"/>
    <w:rsid w:val="004360E9"/>
    <w:rsid w:val="0043697D"/>
    <w:rsid w:val="00436C1E"/>
    <w:rsid w:val="00437999"/>
    <w:rsid w:val="00440A22"/>
    <w:rsid w:val="004411E1"/>
    <w:rsid w:val="0044131C"/>
    <w:rsid w:val="004426E8"/>
    <w:rsid w:val="00442749"/>
    <w:rsid w:val="0044281E"/>
    <w:rsid w:val="00442D24"/>
    <w:rsid w:val="00443916"/>
    <w:rsid w:val="00445018"/>
    <w:rsid w:val="00446B29"/>
    <w:rsid w:val="00446EE6"/>
    <w:rsid w:val="00447AC9"/>
    <w:rsid w:val="00447AF9"/>
    <w:rsid w:val="00447F9B"/>
    <w:rsid w:val="00450133"/>
    <w:rsid w:val="0045217E"/>
    <w:rsid w:val="00452209"/>
    <w:rsid w:val="004523FC"/>
    <w:rsid w:val="004539CD"/>
    <w:rsid w:val="004542D6"/>
    <w:rsid w:val="004544A4"/>
    <w:rsid w:val="004544F9"/>
    <w:rsid w:val="0045550E"/>
    <w:rsid w:val="00455996"/>
    <w:rsid w:val="00456456"/>
    <w:rsid w:val="004564BF"/>
    <w:rsid w:val="00456642"/>
    <w:rsid w:val="00456CD8"/>
    <w:rsid w:val="00457FC6"/>
    <w:rsid w:val="00460390"/>
    <w:rsid w:val="00460805"/>
    <w:rsid w:val="00460A34"/>
    <w:rsid w:val="00460B90"/>
    <w:rsid w:val="0046111B"/>
    <w:rsid w:val="00461F0F"/>
    <w:rsid w:val="00462367"/>
    <w:rsid w:val="0046285A"/>
    <w:rsid w:val="00462DDB"/>
    <w:rsid w:val="0046411D"/>
    <w:rsid w:val="0046490C"/>
    <w:rsid w:val="00464DA7"/>
    <w:rsid w:val="00464EDE"/>
    <w:rsid w:val="0046778A"/>
    <w:rsid w:val="00470287"/>
    <w:rsid w:val="004706B9"/>
    <w:rsid w:val="00470733"/>
    <w:rsid w:val="0047076D"/>
    <w:rsid w:val="00470E56"/>
    <w:rsid w:val="0047164A"/>
    <w:rsid w:val="0047178E"/>
    <w:rsid w:val="004719CC"/>
    <w:rsid w:val="00473343"/>
    <w:rsid w:val="00473C5A"/>
    <w:rsid w:val="00473EC1"/>
    <w:rsid w:val="0047411C"/>
    <w:rsid w:val="004742A9"/>
    <w:rsid w:val="00474376"/>
    <w:rsid w:val="0047477F"/>
    <w:rsid w:val="00474A94"/>
    <w:rsid w:val="00477C4B"/>
    <w:rsid w:val="00477C53"/>
    <w:rsid w:val="00477E2F"/>
    <w:rsid w:val="0048017B"/>
    <w:rsid w:val="00480566"/>
    <w:rsid w:val="00482D4C"/>
    <w:rsid w:val="00482DAE"/>
    <w:rsid w:val="004832FC"/>
    <w:rsid w:val="00484544"/>
    <w:rsid w:val="0048476D"/>
    <w:rsid w:val="00485380"/>
    <w:rsid w:val="00486526"/>
    <w:rsid w:val="0048665F"/>
    <w:rsid w:val="0048C730"/>
    <w:rsid w:val="004906A3"/>
    <w:rsid w:val="004907C5"/>
    <w:rsid w:val="0049159D"/>
    <w:rsid w:val="00491F03"/>
    <w:rsid w:val="0049210E"/>
    <w:rsid w:val="00492C27"/>
    <w:rsid w:val="00492CEC"/>
    <w:rsid w:val="00493D87"/>
    <w:rsid w:val="00494F3C"/>
    <w:rsid w:val="004950D4"/>
    <w:rsid w:val="00495239"/>
    <w:rsid w:val="00495A28"/>
    <w:rsid w:val="004964AB"/>
    <w:rsid w:val="0049661D"/>
    <w:rsid w:val="004971E1"/>
    <w:rsid w:val="00497CB0"/>
    <w:rsid w:val="004A0506"/>
    <w:rsid w:val="004A0532"/>
    <w:rsid w:val="004A05D7"/>
    <w:rsid w:val="004A0E57"/>
    <w:rsid w:val="004A131E"/>
    <w:rsid w:val="004A1694"/>
    <w:rsid w:val="004A175F"/>
    <w:rsid w:val="004A2342"/>
    <w:rsid w:val="004A2F62"/>
    <w:rsid w:val="004A3AC5"/>
    <w:rsid w:val="004A4481"/>
    <w:rsid w:val="004A65D0"/>
    <w:rsid w:val="004A7222"/>
    <w:rsid w:val="004A7A11"/>
    <w:rsid w:val="004B09DA"/>
    <w:rsid w:val="004B0BAC"/>
    <w:rsid w:val="004B14BE"/>
    <w:rsid w:val="004B1DB8"/>
    <w:rsid w:val="004B1F4C"/>
    <w:rsid w:val="004B2BA0"/>
    <w:rsid w:val="004B2F01"/>
    <w:rsid w:val="004B413B"/>
    <w:rsid w:val="004B4182"/>
    <w:rsid w:val="004B4538"/>
    <w:rsid w:val="004B5320"/>
    <w:rsid w:val="004B679B"/>
    <w:rsid w:val="004B6DBA"/>
    <w:rsid w:val="004B6FB6"/>
    <w:rsid w:val="004B7C25"/>
    <w:rsid w:val="004C14DE"/>
    <w:rsid w:val="004C24EB"/>
    <w:rsid w:val="004C2DCA"/>
    <w:rsid w:val="004C3423"/>
    <w:rsid w:val="004C3995"/>
    <w:rsid w:val="004C56C6"/>
    <w:rsid w:val="004C571D"/>
    <w:rsid w:val="004C6AB9"/>
    <w:rsid w:val="004C7AA9"/>
    <w:rsid w:val="004D082A"/>
    <w:rsid w:val="004D10CC"/>
    <w:rsid w:val="004D2845"/>
    <w:rsid w:val="004D35A2"/>
    <w:rsid w:val="004D5423"/>
    <w:rsid w:val="004D5FD1"/>
    <w:rsid w:val="004D7209"/>
    <w:rsid w:val="004D76B5"/>
    <w:rsid w:val="004D79FD"/>
    <w:rsid w:val="004E15A2"/>
    <w:rsid w:val="004E212F"/>
    <w:rsid w:val="004E27E3"/>
    <w:rsid w:val="004E2A38"/>
    <w:rsid w:val="004E30EC"/>
    <w:rsid w:val="004E30F7"/>
    <w:rsid w:val="004E34B4"/>
    <w:rsid w:val="004E3B3B"/>
    <w:rsid w:val="004E4238"/>
    <w:rsid w:val="004E4396"/>
    <w:rsid w:val="004E4F81"/>
    <w:rsid w:val="004E55B9"/>
    <w:rsid w:val="004E6CB8"/>
    <w:rsid w:val="004E6CE2"/>
    <w:rsid w:val="004E79A2"/>
    <w:rsid w:val="004F0053"/>
    <w:rsid w:val="004F074C"/>
    <w:rsid w:val="004F14F1"/>
    <w:rsid w:val="004F1E57"/>
    <w:rsid w:val="004F274E"/>
    <w:rsid w:val="004F28FE"/>
    <w:rsid w:val="004F291C"/>
    <w:rsid w:val="004F432A"/>
    <w:rsid w:val="004F4E45"/>
    <w:rsid w:val="004F55BC"/>
    <w:rsid w:val="004F5836"/>
    <w:rsid w:val="004F5D71"/>
    <w:rsid w:val="004F6142"/>
    <w:rsid w:val="004F7B05"/>
    <w:rsid w:val="004F7C93"/>
    <w:rsid w:val="0050010A"/>
    <w:rsid w:val="00500E90"/>
    <w:rsid w:val="00501717"/>
    <w:rsid w:val="00501BB9"/>
    <w:rsid w:val="005028FE"/>
    <w:rsid w:val="00502FE7"/>
    <w:rsid w:val="005049A2"/>
    <w:rsid w:val="00504B7A"/>
    <w:rsid w:val="00506105"/>
    <w:rsid w:val="00506832"/>
    <w:rsid w:val="00506A6A"/>
    <w:rsid w:val="00507279"/>
    <w:rsid w:val="0050728D"/>
    <w:rsid w:val="00507B12"/>
    <w:rsid w:val="00510A99"/>
    <w:rsid w:val="0051101D"/>
    <w:rsid w:val="00511212"/>
    <w:rsid w:val="005125AB"/>
    <w:rsid w:val="0051288C"/>
    <w:rsid w:val="00512AD1"/>
    <w:rsid w:val="00513162"/>
    <w:rsid w:val="00514082"/>
    <w:rsid w:val="00514BED"/>
    <w:rsid w:val="00515090"/>
    <w:rsid w:val="00515DC7"/>
    <w:rsid w:val="00516487"/>
    <w:rsid w:val="00516A16"/>
    <w:rsid w:val="00517EAA"/>
    <w:rsid w:val="00520896"/>
    <w:rsid w:val="0052093B"/>
    <w:rsid w:val="00520C3F"/>
    <w:rsid w:val="0052177B"/>
    <w:rsid w:val="0052316E"/>
    <w:rsid w:val="0052388E"/>
    <w:rsid w:val="00523E4B"/>
    <w:rsid w:val="00524F1A"/>
    <w:rsid w:val="0052522D"/>
    <w:rsid w:val="00525809"/>
    <w:rsid w:val="00526AC1"/>
    <w:rsid w:val="00527CE7"/>
    <w:rsid w:val="00532350"/>
    <w:rsid w:val="0053320F"/>
    <w:rsid w:val="005336AE"/>
    <w:rsid w:val="005336B5"/>
    <w:rsid w:val="00533EFE"/>
    <w:rsid w:val="00534BCC"/>
    <w:rsid w:val="00534F92"/>
    <w:rsid w:val="00535130"/>
    <w:rsid w:val="005366FA"/>
    <w:rsid w:val="00536C80"/>
    <w:rsid w:val="00537302"/>
    <w:rsid w:val="005413AD"/>
    <w:rsid w:val="00541DA7"/>
    <w:rsid w:val="00543176"/>
    <w:rsid w:val="005437CC"/>
    <w:rsid w:val="0054509D"/>
    <w:rsid w:val="00546BD0"/>
    <w:rsid w:val="00547627"/>
    <w:rsid w:val="005478C3"/>
    <w:rsid w:val="00547B48"/>
    <w:rsid w:val="005502BB"/>
    <w:rsid w:val="00550327"/>
    <w:rsid w:val="005519B3"/>
    <w:rsid w:val="00551C71"/>
    <w:rsid w:val="00553115"/>
    <w:rsid w:val="0055356B"/>
    <w:rsid w:val="00553EB3"/>
    <w:rsid w:val="005543F7"/>
    <w:rsid w:val="00554F30"/>
    <w:rsid w:val="00555509"/>
    <w:rsid w:val="00557503"/>
    <w:rsid w:val="0056018E"/>
    <w:rsid w:val="00561C5B"/>
    <w:rsid w:val="00561F9C"/>
    <w:rsid w:val="005627F0"/>
    <w:rsid w:val="00563A71"/>
    <w:rsid w:val="00564F2D"/>
    <w:rsid w:val="00566CDA"/>
    <w:rsid w:val="0056727E"/>
    <w:rsid w:val="00567BA6"/>
    <w:rsid w:val="00570033"/>
    <w:rsid w:val="00570147"/>
    <w:rsid w:val="00570A65"/>
    <w:rsid w:val="005720A5"/>
    <w:rsid w:val="005721B3"/>
    <w:rsid w:val="00572239"/>
    <w:rsid w:val="00572514"/>
    <w:rsid w:val="0057307E"/>
    <w:rsid w:val="005732C2"/>
    <w:rsid w:val="00573A4C"/>
    <w:rsid w:val="0057402A"/>
    <w:rsid w:val="00574A23"/>
    <w:rsid w:val="00574B79"/>
    <w:rsid w:val="00574D12"/>
    <w:rsid w:val="005762D5"/>
    <w:rsid w:val="00576568"/>
    <w:rsid w:val="00576F12"/>
    <w:rsid w:val="00577465"/>
    <w:rsid w:val="0057753F"/>
    <w:rsid w:val="005775DC"/>
    <w:rsid w:val="00577667"/>
    <w:rsid w:val="005778E5"/>
    <w:rsid w:val="0057B1ED"/>
    <w:rsid w:val="005800B4"/>
    <w:rsid w:val="005800FF"/>
    <w:rsid w:val="0058070B"/>
    <w:rsid w:val="0058296F"/>
    <w:rsid w:val="0058299C"/>
    <w:rsid w:val="00582D28"/>
    <w:rsid w:val="0058397F"/>
    <w:rsid w:val="00584BBC"/>
    <w:rsid w:val="00585366"/>
    <w:rsid w:val="00585FE5"/>
    <w:rsid w:val="005862A7"/>
    <w:rsid w:val="00586419"/>
    <w:rsid w:val="0058680C"/>
    <w:rsid w:val="005874DC"/>
    <w:rsid w:val="00590B9F"/>
    <w:rsid w:val="00592313"/>
    <w:rsid w:val="005927AF"/>
    <w:rsid w:val="0059296C"/>
    <w:rsid w:val="005932EA"/>
    <w:rsid w:val="00593768"/>
    <w:rsid w:val="005938AD"/>
    <w:rsid w:val="00593AED"/>
    <w:rsid w:val="0059462C"/>
    <w:rsid w:val="0059552B"/>
    <w:rsid w:val="00595E80"/>
    <w:rsid w:val="005960B5"/>
    <w:rsid w:val="0059618F"/>
    <w:rsid w:val="0059650E"/>
    <w:rsid w:val="00596953"/>
    <w:rsid w:val="00596A5F"/>
    <w:rsid w:val="0059757C"/>
    <w:rsid w:val="005A0C81"/>
    <w:rsid w:val="005A0E20"/>
    <w:rsid w:val="005A161E"/>
    <w:rsid w:val="005A190F"/>
    <w:rsid w:val="005A33FA"/>
    <w:rsid w:val="005A34E5"/>
    <w:rsid w:val="005A4064"/>
    <w:rsid w:val="005A41CF"/>
    <w:rsid w:val="005A6030"/>
    <w:rsid w:val="005A61D3"/>
    <w:rsid w:val="005A6430"/>
    <w:rsid w:val="005A7B18"/>
    <w:rsid w:val="005B0BF5"/>
    <w:rsid w:val="005B1677"/>
    <w:rsid w:val="005B2B7E"/>
    <w:rsid w:val="005B39DF"/>
    <w:rsid w:val="005B41F1"/>
    <w:rsid w:val="005B465C"/>
    <w:rsid w:val="005B48BA"/>
    <w:rsid w:val="005B54D9"/>
    <w:rsid w:val="005B5623"/>
    <w:rsid w:val="005B57AD"/>
    <w:rsid w:val="005B5E0D"/>
    <w:rsid w:val="005B7067"/>
    <w:rsid w:val="005B722E"/>
    <w:rsid w:val="005B7300"/>
    <w:rsid w:val="005B7858"/>
    <w:rsid w:val="005C02FE"/>
    <w:rsid w:val="005C0E68"/>
    <w:rsid w:val="005C0F79"/>
    <w:rsid w:val="005C1790"/>
    <w:rsid w:val="005C4302"/>
    <w:rsid w:val="005C4755"/>
    <w:rsid w:val="005C50AC"/>
    <w:rsid w:val="005C5F41"/>
    <w:rsid w:val="005C6406"/>
    <w:rsid w:val="005C6B4D"/>
    <w:rsid w:val="005C6E61"/>
    <w:rsid w:val="005C7182"/>
    <w:rsid w:val="005C7362"/>
    <w:rsid w:val="005D1FC7"/>
    <w:rsid w:val="005D2286"/>
    <w:rsid w:val="005D45BC"/>
    <w:rsid w:val="005D48CA"/>
    <w:rsid w:val="005D5273"/>
    <w:rsid w:val="005D6605"/>
    <w:rsid w:val="005D683A"/>
    <w:rsid w:val="005D69D1"/>
    <w:rsid w:val="005D72DE"/>
    <w:rsid w:val="005E110D"/>
    <w:rsid w:val="005E1FBB"/>
    <w:rsid w:val="005E210D"/>
    <w:rsid w:val="005E2D9B"/>
    <w:rsid w:val="005E3B32"/>
    <w:rsid w:val="005E3BF0"/>
    <w:rsid w:val="005E4119"/>
    <w:rsid w:val="005E4866"/>
    <w:rsid w:val="005E4D76"/>
    <w:rsid w:val="005E5774"/>
    <w:rsid w:val="005E57A8"/>
    <w:rsid w:val="005E59E3"/>
    <w:rsid w:val="005E5FCC"/>
    <w:rsid w:val="005E672B"/>
    <w:rsid w:val="005F03D8"/>
    <w:rsid w:val="005F2425"/>
    <w:rsid w:val="005F3558"/>
    <w:rsid w:val="005F3B5E"/>
    <w:rsid w:val="005F3C35"/>
    <w:rsid w:val="005F4F54"/>
    <w:rsid w:val="005F4FC6"/>
    <w:rsid w:val="005F5EC7"/>
    <w:rsid w:val="005F6233"/>
    <w:rsid w:val="005F63E4"/>
    <w:rsid w:val="005F70D1"/>
    <w:rsid w:val="005F7207"/>
    <w:rsid w:val="005F7FCF"/>
    <w:rsid w:val="00600149"/>
    <w:rsid w:val="006003EE"/>
    <w:rsid w:val="00600AD6"/>
    <w:rsid w:val="0060122B"/>
    <w:rsid w:val="00601AE2"/>
    <w:rsid w:val="00602BE1"/>
    <w:rsid w:val="00602C4C"/>
    <w:rsid w:val="00602E50"/>
    <w:rsid w:val="0060317B"/>
    <w:rsid w:val="00603C20"/>
    <w:rsid w:val="006044C6"/>
    <w:rsid w:val="00604C90"/>
    <w:rsid w:val="00605517"/>
    <w:rsid w:val="00605871"/>
    <w:rsid w:val="00605B68"/>
    <w:rsid w:val="00606127"/>
    <w:rsid w:val="00607691"/>
    <w:rsid w:val="00607C42"/>
    <w:rsid w:val="0061062C"/>
    <w:rsid w:val="00610BFD"/>
    <w:rsid w:val="00613183"/>
    <w:rsid w:val="006133F0"/>
    <w:rsid w:val="0061386F"/>
    <w:rsid w:val="00613996"/>
    <w:rsid w:val="00613C8B"/>
    <w:rsid w:val="006140EF"/>
    <w:rsid w:val="00614146"/>
    <w:rsid w:val="0061627A"/>
    <w:rsid w:val="0061648A"/>
    <w:rsid w:val="00616888"/>
    <w:rsid w:val="006171BB"/>
    <w:rsid w:val="006176BE"/>
    <w:rsid w:val="00620474"/>
    <w:rsid w:val="00620B4B"/>
    <w:rsid w:val="00620FFD"/>
    <w:rsid w:val="006212CB"/>
    <w:rsid w:val="00622038"/>
    <w:rsid w:val="006227F8"/>
    <w:rsid w:val="0062296D"/>
    <w:rsid w:val="00622B49"/>
    <w:rsid w:val="00622F4F"/>
    <w:rsid w:val="0062300B"/>
    <w:rsid w:val="00623EE6"/>
    <w:rsid w:val="00624590"/>
    <w:rsid w:val="006247BA"/>
    <w:rsid w:val="00624974"/>
    <w:rsid w:val="00625F4B"/>
    <w:rsid w:val="006269DB"/>
    <w:rsid w:val="00626C77"/>
    <w:rsid w:val="006279F9"/>
    <w:rsid w:val="00627F6E"/>
    <w:rsid w:val="00631143"/>
    <w:rsid w:val="006326DC"/>
    <w:rsid w:val="006327E1"/>
    <w:rsid w:val="0063312F"/>
    <w:rsid w:val="006344AB"/>
    <w:rsid w:val="0063522C"/>
    <w:rsid w:val="00635D61"/>
    <w:rsid w:val="006369EE"/>
    <w:rsid w:val="00637419"/>
    <w:rsid w:val="0063792C"/>
    <w:rsid w:val="00637F00"/>
    <w:rsid w:val="00640F8F"/>
    <w:rsid w:val="00641C40"/>
    <w:rsid w:val="0064247F"/>
    <w:rsid w:val="00644A7F"/>
    <w:rsid w:val="0064549D"/>
    <w:rsid w:val="0064594E"/>
    <w:rsid w:val="00645E96"/>
    <w:rsid w:val="0064638F"/>
    <w:rsid w:val="0064641A"/>
    <w:rsid w:val="00646620"/>
    <w:rsid w:val="0064681B"/>
    <w:rsid w:val="0064700E"/>
    <w:rsid w:val="00647747"/>
    <w:rsid w:val="006477CE"/>
    <w:rsid w:val="00650080"/>
    <w:rsid w:val="00650183"/>
    <w:rsid w:val="006503E2"/>
    <w:rsid w:val="00650677"/>
    <w:rsid w:val="00650970"/>
    <w:rsid w:val="006532E1"/>
    <w:rsid w:val="00653604"/>
    <w:rsid w:val="00653A74"/>
    <w:rsid w:val="00654A2A"/>
    <w:rsid w:val="00654C01"/>
    <w:rsid w:val="006555F9"/>
    <w:rsid w:val="00656A1A"/>
    <w:rsid w:val="00657F3B"/>
    <w:rsid w:val="00660026"/>
    <w:rsid w:val="0066069A"/>
    <w:rsid w:val="00660780"/>
    <w:rsid w:val="006607B0"/>
    <w:rsid w:val="00660BC2"/>
    <w:rsid w:val="00660BFB"/>
    <w:rsid w:val="00661214"/>
    <w:rsid w:val="00663703"/>
    <w:rsid w:val="00663A2C"/>
    <w:rsid w:val="006657DA"/>
    <w:rsid w:val="006676AF"/>
    <w:rsid w:val="00667D34"/>
    <w:rsid w:val="00670378"/>
    <w:rsid w:val="00670B2B"/>
    <w:rsid w:val="00670E1B"/>
    <w:rsid w:val="00672143"/>
    <w:rsid w:val="0067221D"/>
    <w:rsid w:val="006726B1"/>
    <w:rsid w:val="006736A9"/>
    <w:rsid w:val="006737B4"/>
    <w:rsid w:val="00673BC7"/>
    <w:rsid w:val="00674220"/>
    <w:rsid w:val="00674975"/>
    <w:rsid w:val="0067566A"/>
    <w:rsid w:val="00675AB1"/>
    <w:rsid w:val="00675B10"/>
    <w:rsid w:val="00675D39"/>
    <w:rsid w:val="0067646C"/>
    <w:rsid w:val="00676D1A"/>
    <w:rsid w:val="00680372"/>
    <w:rsid w:val="006806FC"/>
    <w:rsid w:val="0068182B"/>
    <w:rsid w:val="00681FA3"/>
    <w:rsid w:val="00681FAA"/>
    <w:rsid w:val="006823A6"/>
    <w:rsid w:val="006823A7"/>
    <w:rsid w:val="006826D9"/>
    <w:rsid w:val="00682D2D"/>
    <w:rsid w:val="00683621"/>
    <w:rsid w:val="006840DB"/>
    <w:rsid w:val="0068469F"/>
    <w:rsid w:val="006846CE"/>
    <w:rsid w:val="0068477F"/>
    <w:rsid w:val="0068560B"/>
    <w:rsid w:val="0068645C"/>
    <w:rsid w:val="006871B2"/>
    <w:rsid w:val="00691F7F"/>
    <w:rsid w:val="00691FC0"/>
    <w:rsid w:val="00692A5F"/>
    <w:rsid w:val="00692A8B"/>
    <w:rsid w:val="00692BFC"/>
    <w:rsid w:val="00693908"/>
    <w:rsid w:val="00693C12"/>
    <w:rsid w:val="00694996"/>
    <w:rsid w:val="00694DE3"/>
    <w:rsid w:val="00695356"/>
    <w:rsid w:val="006965E7"/>
    <w:rsid w:val="006976A2"/>
    <w:rsid w:val="006978E3"/>
    <w:rsid w:val="006A013D"/>
    <w:rsid w:val="006A06B8"/>
    <w:rsid w:val="006A0881"/>
    <w:rsid w:val="006A0DCD"/>
    <w:rsid w:val="006A1277"/>
    <w:rsid w:val="006A1701"/>
    <w:rsid w:val="006A1766"/>
    <w:rsid w:val="006A19E7"/>
    <w:rsid w:val="006A2559"/>
    <w:rsid w:val="006A2602"/>
    <w:rsid w:val="006A2D41"/>
    <w:rsid w:val="006A2F4F"/>
    <w:rsid w:val="006A4648"/>
    <w:rsid w:val="006A4AF8"/>
    <w:rsid w:val="006A4C86"/>
    <w:rsid w:val="006A573B"/>
    <w:rsid w:val="006A5791"/>
    <w:rsid w:val="006A67E1"/>
    <w:rsid w:val="006A7E66"/>
    <w:rsid w:val="006B029B"/>
    <w:rsid w:val="006B2A65"/>
    <w:rsid w:val="006B2E55"/>
    <w:rsid w:val="006B3034"/>
    <w:rsid w:val="006C06EC"/>
    <w:rsid w:val="006C137B"/>
    <w:rsid w:val="006C17B9"/>
    <w:rsid w:val="006C2225"/>
    <w:rsid w:val="006C2AC2"/>
    <w:rsid w:val="006C2DD7"/>
    <w:rsid w:val="006C36FB"/>
    <w:rsid w:val="006C47EA"/>
    <w:rsid w:val="006C4C85"/>
    <w:rsid w:val="006C4D22"/>
    <w:rsid w:val="006C572C"/>
    <w:rsid w:val="006C7047"/>
    <w:rsid w:val="006C72F7"/>
    <w:rsid w:val="006C7D62"/>
    <w:rsid w:val="006C7FA0"/>
    <w:rsid w:val="006D0839"/>
    <w:rsid w:val="006D0977"/>
    <w:rsid w:val="006D0B23"/>
    <w:rsid w:val="006D1D35"/>
    <w:rsid w:val="006D1EB0"/>
    <w:rsid w:val="006D2494"/>
    <w:rsid w:val="006D280E"/>
    <w:rsid w:val="006D288E"/>
    <w:rsid w:val="006D2BDA"/>
    <w:rsid w:val="006D2C4E"/>
    <w:rsid w:val="006D2ED6"/>
    <w:rsid w:val="006D47FC"/>
    <w:rsid w:val="006D532A"/>
    <w:rsid w:val="006D5685"/>
    <w:rsid w:val="006D5BB4"/>
    <w:rsid w:val="006D6471"/>
    <w:rsid w:val="006D7F1F"/>
    <w:rsid w:val="006E0644"/>
    <w:rsid w:val="006E0D94"/>
    <w:rsid w:val="006E1987"/>
    <w:rsid w:val="006E23B2"/>
    <w:rsid w:val="006E3DD4"/>
    <w:rsid w:val="006E3F7F"/>
    <w:rsid w:val="006E5207"/>
    <w:rsid w:val="006E550D"/>
    <w:rsid w:val="006E5606"/>
    <w:rsid w:val="006E593E"/>
    <w:rsid w:val="006E5FE7"/>
    <w:rsid w:val="006E6EE5"/>
    <w:rsid w:val="006E732D"/>
    <w:rsid w:val="006E772A"/>
    <w:rsid w:val="006E77DE"/>
    <w:rsid w:val="006F0E71"/>
    <w:rsid w:val="006F18AB"/>
    <w:rsid w:val="006F21C2"/>
    <w:rsid w:val="006F265C"/>
    <w:rsid w:val="006F267A"/>
    <w:rsid w:val="006F3AE3"/>
    <w:rsid w:val="006F3FA7"/>
    <w:rsid w:val="006F4672"/>
    <w:rsid w:val="006F485D"/>
    <w:rsid w:val="006F4CB1"/>
    <w:rsid w:val="006F5877"/>
    <w:rsid w:val="006F59F6"/>
    <w:rsid w:val="006F5BBD"/>
    <w:rsid w:val="006F5C22"/>
    <w:rsid w:val="006F5C70"/>
    <w:rsid w:val="006F6A20"/>
    <w:rsid w:val="007003AA"/>
    <w:rsid w:val="00700622"/>
    <w:rsid w:val="0070088B"/>
    <w:rsid w:val="00701430"/>
    <w:rsid w:val="007019F2"/>
    <w:rsid w:val="00701C78"/>
    <w:rsid w:val="00701E24"/>
    <w:rsid w:val="00701EC7"/>
    <w:rsid w:val="0070223A"/>
    <w:rsid w:val="007029E2"/>
    <w:rsid w:val="007032A6"/>
    <w:rsid w:val="00703C47"/>
    <w:rsid w:val="00703C87"/>
    <w:rsid w:val="00703FF1"/>
    <w:rsid w:val="007041E3"/>
    <w:rsid w:val="007047B2"/>
    <w:rsid w:val="00704DE7"/>
    <w:rsid w:val="00704F79"/>
    <w:rsid w:val="00705424"/>
    <w:rsid w:val="00705748"/>
    <w:rsid w:val="007058EA"/>
    <w:rsid w:val="00705974"/>
    <w:rsid w:val="0070661D"/>
    <w:rsid w:val="00706868"/>
    <w:rsid w:val="00707008"/>
    <w:rsid w:val="00707283"/>
    <w:rsid w:val="00707372"/>
    <w:rsid w:val="007078B8"/>
    <w:rsid w:val="007120F2"/>
    <w:rsid w:val="0071255A"/>
    <w:rsid w:val="00712C39"/>
    <w:rsid w:val="007145ED"/>
    <w:rsid w:val="0071460B"/>
    <w:rsid w:val="00714646"/>
    <w:rsid w:val="007150D4"/>
    <w:rsid w:val="00715B94"/>
    <w:rsid w:val="00715E32"/>
    <w:rsid w:val="00715FC3"/>
    <w:rsid w:val="007162D1"/>
    <w:rsid w:val="00716463"/>
    <w:rsid w:val="0071706E"/>
    <w:rsid w:val="0072041D"/>
    <w:rsid w:val="0072108B"/>
    <w:rsid w:val="0072111B"/>
    <w:rsid w:val="007216A9"/>
    <w:rsid w:val="007243BF"/>
    <w:rsid w:val="007249CF"/>
    <w:rsid w:val="00724AB3"/>
    <w:rsid w:val="007255D5"/>
    <w:rsid w:val="00726ABF"/>
    <w:rsid w:val="00727292"/>
    <w:rsid w:val="0072787B"/>
    <w:rsid w:val="007279B8"/>
    <w:rsid w:val="007279D9"/>
    <w:rsid w:val="00727D95"/>
    <w:rsid w:val="00731408"/>
    <w:rsid w:val="0073370C"/>
    <w:rsid w:val="00733D56"/>
    <w:rsid w:val="00733E13"/>
    <w:rsid w:val="00734384"/>
    <w:rsid w:val="007353DE"/>
    <w:rsid w:val="0073565F"/>
    <w:rsid w:val="00735DC9"/>
    <w:rsid w:val="0073766A"/>
    <w:rsid w:val="00737775"/>
    <w:rsid w:val="00742557"/>
    <w:rsid w:val="0074267F"/>
    <w:rsid w:val="00742F6A"/>
    <w:rsid w:val="007434B8"/>
    <w:rsid w:val="007446E8"/>
    <w:rsid w:val="007455FF"/>
    <w:rsid w:val="007456BB"/>
    <w:rsid w:val="00745802"/>
    <w:rsid w:val="007464C1"/>
    <w:rsid w:val="007472B1"/>
    <w:rsid w:val="00747795"/>
    <w:rsid w:val="00747E24"/>
    <w:rsid w:val="0075032F"/>
    <w:rsid w:val="00750474"/>
    <w:rsid w:val="007504CE"/>
    <w:rsid w:val="00750F86"/>
    <w:rsid w:val="00751553"/>
    <w:rsid w:val="007515E7"/>
    <w:rsid w:val="0075165E"/>
    <w:rsid w:val="0075269D"/>
    <w:rsid w:val="00752A8E"/>
    <w:rsid w:val="00752E12"/>
    <w:rsid w:val="007537FD"/>
    <w:rsid w:val="00753E0B"/>
    <w:rsid w:val="00754E10"/>
    <w:rsid w:val="0075538D"/>
    <w:rsid w:val="00757048"/>
    <w:rsid w:val="0075738A"/>
    <w:rsid w:val="00757BD4"/>
    <w:rsid w:val="00757F76"/>
    <w:rsid w:val="007612DF"/>
    <w:rsid w:val="0076190A"/>
    <w:rsid w:val="007627F4"/>
    <w:rsid w:val="007629F0"/>
    <w:rsid w:val="00762A29"/>
    <w:rsid w:val="00763022"/>
    <w:rsid w:val="0076308B"/>
    <w:rsid w:val="0076327D"/>
    <w:rsid w:val="00763907"/>
    <w:rsid w:val="0076457F"/>
    <w:rsid w:val="007661F6"/>
    <w:rsid w:val="007665A9"/>
    <w:rsid w:val="007665FE"/>
    <w:rsid w:val="00766ADC"/>
    <w:rsid w:val="00767745"/>
    <w:rsid w:val="00767859"/>
    <w:rsid w:val="00767BAC"/>
    <w:rsid w:val="0076CC21"/>
    <w:rsid w:val="007701D9"/>
    <w:rsid w:val="007707FC"/>
    <w:rsid w:val="00770BE3"/>
    <w:rsid w:val="0077101A"/>
    <w:rsid w:val="0077177A"/>
    <w:rsid w:val="00772832"/>
    <w:rsid w:val="007728A8"/>
    <w:rsid w:val="00772B5F"/>
    <w:rsid w:val="00772F28"/>
    <w:rsid w:val="0077322C"/>
    <w:rsid w:val="007738CB"/>
    <w:rsid w:val="00773A28"/>
    <w:rsid w:val="00773BF2"/>
    <w:rsid w:val="00775157"/>
    <w:rsid w:val="00776289"/>
    <w:rsid w:val="00776364"/>
    <w:rsid w:val="007764DB"/>
    <w:rsid w:val="00780575"/>
    <w:rsid w:val="00781151"/>
    <w:rsid w:val="007838C8"/>
    <w:rsid w:val="0078446E"/>
    <w:rsid w:val="00784854"/>
    <w:rsid w:val="00784901"/>
    <w:rsid w:val="007849A7"/>
    <w:rsid w:val="00784FFB"/>
    <w:rsid w:val="00785A76"/>
    <w:rsid w:val="00785D1C"/>
    <w:rsid w:val="00786C22"/>
    <w:rsid w:val="007873EF"/>
    <w:rsid w:val="00787852"/>
    <w:rsid w:val="007902B7"/>
    <w:rsid w:val="007915BC"/>
    <w:rsid w:val="00791A8F"/>
    <w:rsid w:val="0079485D"/>
    <w:rsid w:val="00794974"/>
    <w:rsid w:val="00794CA5"/>
    <w:rsid w:val="007967FA"/>
    <w:rsid w:val="0079776F"/>
    <w:rsid w:val="00797D93"/>
    <w:rsid w:val="00797E7A"/>
    <w:rsid w:val="007A0958"/>
    <w:rsid w:val="007A0E3E"/>
    <w:rsid w:val="007A0EA6"/>
    <w:rsid w:val="007A0F77"/>
    <w:rsid w:val="007A2D9E"/>
    <w:rsid w:val="007A2F50"/>
    <w:rsid w:val="007A462F"/>
    <w:rsid w:val="007A4749"/>
    <w:rsid w:val="007A5120"/>
    <w:rsid w:val="007A517D"/>
    <w:rsid w:val="007A5536"/>
    <w:rsid w:val="007A73B5"/>
    <w:rsid w:val="007A787F"/>
    <w:rsid w:val="007B0381"/>
    <w:rsid w:val="007B0CFF"/>
    <w:rsid w:val="007B0F3D"/>
    <w:rsid w:val="007B148D"/>
    <w:rsid w:val="007B18C8"/>
    <w:rsid w:val="007B28DE"/>
    <w:rsid w:val="007B36AA"/>
    <w:rsid w:val="007B4001"/>
    <w:rsid w:val="007B51FC"/>
    <w:rsid w:val="007B5743"/>
    <w:rsid w:val="007B57C3"/>
    <w:rsid w:val="007B593A"/>
    <w:rsid w:val="007B6141"/>
    <w:rsid w:val="007B6324"/>
    <w:rsid w:val="007B7673"/>
    <w:rsid w:val="007B7A5F"/>
    <w:rsid w:val="007BFF43"/>
    <w:rsid w:val="007C0B66"/>
    <w:rsid w:val="007C0E51"/>
    <w:rsid w:val="007C20DF"/>
    <w:rsid w:val="007C24EA"/>
    <w:rsid w:val="007C2EFE"/>
    <w:rsid w:val="007C36BE"/>
    <w:rsid w:val="007C4083"/>
    <w:rsid w:val="007C4812"/>
    <w:rsid w:val="007C6D9C"/>
    <w:rsid w:val="007C7644"/>
    <w:rsid w:val="007C7671"/>
    <w:rsid w:val="007C7B2A"/>
    <w:rsid w:val="007D2248"/>
    <w:rsid w:val="007D3468"/>
    <w:rsid w:val="007D43D3"/>
    <w:rsid w:val="007D4E60"/>
    <w:rsid w:val="007D53ED"/>
    <w:rsid w:val="007D5AE6"/>
    <w:rsid w:val="007D5E67"/>
    <w:rsid w:val="007D6001"/>
    <w:rsid w:val="007D71B8"/>
    <w:rsid w:val="007D7D59"/>
    <w:rsid w:val="007D7E96"/>
    <w:rsid w:val="007D7F44"/>
    <w:rsid w:val="007D7F94"/>
    <w:rsid w:val="007E005C"/>
    <w:rsid w:val="007E0405"/>
    <w:rsid w:val="007E0E8A"/>
    <w:rsid w:val="007E1B76"/>
    <w:rsid w:val="007E1D17"/>
    <w:rsid w:val="007E219A"/>
    <w:rsid w:val="007E37BF"/>
    <w:rsid w:val="007E40FA"/>
    <w:rsid w:val="007E433C"/>
    <w:rsid w:val="007E45F2"/>
    <w:rsid w:val="007E55AD"/>
    <w:rsid w:val="007E5C02"/>
    <w:rsid w:val="007E5DFE"/>
    <w:rsid w:val="007E5FD3"/>
    <w:rsid w:val="007E6564"/>
    <w:rsid w:val="007E6580"/>
    <w:rsid w:val="007E6593"/>
    <w:rsid w:val="007E795F"/>
    <w:rsid w:val="007E7D45"/>
    <w:rsid w:val="007EC316"/>
    <w:rsid w:val="007F0B5B"/>
    <w:rsid w:val="007F1101"/>
    <w:rsid w:val="007F25EC"/>
    <w:rsid w:val="007F2988"/>
    <w:rsid w:val="007F2CB1"/>
    <w:rsid w:val="007F2D10"/>
    <w:rsid w:val="007F3402"/>
    <w:rsid w:val="007F378D"/>
    <w:rsid w:val="007F44A0"/>
    <w:rsid w:val="007F4CA2"/>
    <w:rsid w:val="007F5D71"/>
    <w:rsid w:val="007F60F3"/>
    <w:rsid w:val="00800E6B"/>
    <w:rsid w:val="008010E0"/>
    <w:rsid w:val="008018B0"/>
    <w:rsid w:val="00801A36"/>
    <w:rsid w:val="00801EBD"/>
    <w:rsid w:val="00801F78"/>
    <w:rsid w:val="00802FF1"/>
    <w:rsid w:val="0080351D"/>
    <w:rsid w:val="00803635"/>
    <w:rsid w:val="0080383C"/>
    <w:rsid w:val="00803D20"/>
    <w:rsid w:val="0080430D"/>
    <w:rsid w:val="008045F8"/>
    <w:rsid w:val="00806694"/>
    <w:rsid w:val="00806E72"/>
    <w:rsid w:val="008112A0"/>
    <w:rsid w:val="008114D4"/>
    <w:rsid w:val="008135D4"/>
    <w:rsid w:val="00814117"/>
    <w:rsid w:val="00814449"/>
    <w:rsid w:val="00815BA1"/>
    <w:rsid w:val="00816054"/>
    <w:rsid w:val="00816094"/>
    <w:rsid w:val="00816751"/>
    <w:rsid w:val="0081696D"/>
    <w:rsid w:val="008169C9"/>
    <w:rsid w:val="00816A03"/>
    <w:rsid w:val="00816E01"/>
    <w:rsid w:val="008173D0"/>
    <w:rsid w:val="00817D53"/>
    <w:rsid w:val="00820382"/>
    <w:rsid w:val="00820CE2"/>
    <w:rsid w:val="00820E8C"/>
    <w:rsid w:val="00821102"/>
    <w:rsid w:val="00821F3A"/>
    <w:rsid w:val="00823235"/>
    <w:rsid w:val="00823260"/>
    <w:rsid w:val="00824112"/>
    <w:rsid w:val="0082462B"/>
    <w:rsid w:val="008249F1"/>
    <w:rsid w:val="00824AF2"/>
    <w:rsid w:val="00824FB1"/>
    <w:rsid w:val="008258E0"/>
    <w:rsid w:val="00825EEF"/>
    <w:rsid w:val="00826686"/>
    <w:rsid w:val="008279B4"/>
    <w:rsid w:val="0083098B"/>
    <w:rsid w:val="00830AB8"/>
    <w:rsid w:val="0083172F"/>
    <w:rsid w:val="0083320E"/>
    <w:rsid w:val="00833832"/>
    <w:rsid w:val="00833E24"/>
    <w:rsid w:val="00833FC5"/>
    <w:rsid w:val="00835563"/>
    <w:rsid w:val="00835BA8"/>
    <w:rsid w:val="00836511"/>
    <w:rsid w:val="008368E0"/>
    <w:rsid w:val="00836B02"/>
    <w:rsid w:val="00836EC6"/>
    <w:rsid w:val="008373AE"/>
    <w:rsid w:val="0083741E"/>
    <w:rsid w:val="00837985"/>
    <w:rsid w:val="00837EAB"/>
    <w:rsid w:val="00840124"/>
    <w:rsid w:val="008405AC"/>
    <w:rsid w:val="00840AB7"/>
    <w:rsid w:val="00840E3D"/>
    <w:rsid w:val="00841D8C"/>
    <w:rsid w:val="00842220"/>
    <w:rsid w:val="00842589"/>
    <w:rsid w:val="00842911"/>
    <w:rsid w:val="00842E79"/>
    <w:rsid w:val="00843678"/>
    <w:rsid w:val="00843B7B"/>
    <w:rsid w:val="00843C7D"/>
    <w:rsid w:val="00843C94"/>
    <w:rsid w:val="00844111"/>
    <w:rsid w:val="00844833"/>
    <w:rsid w:val="00844D50"/>
    <w:rsid w:val="00844E1D"/>
    <w:rsid w:val="00844F74"/>
    <w:rsid w:val="008450E6"/>
    <w:rsid w:val="00846382"/>
    <w:rsid w:val="00847343"/>
    <w:rsid w:val="00847667"/>
    <w:rsid w:val="0084776C"/>
    <w:rsid w:val="008477D6"/>
    <w:rsid w:val="008500FA"/>
    <w:rsid w:val="00850F57"/>
    <w:rsid w:val="008536C2"/>
    <w:rsid w:val="00854DBC"/>
    <w:rsid w:val="00854ED6"/>
    <w:rsid w:val="00856889"/>
    <w:rsid w:val="008600C7"/>
    <w:rsid w:val="008609B0"/>
    <w:rsid w:val="008617D0"/>
    <w:rsid w:val="00861A60"/>
    <w:rsid w:val="00861F7B"/>
    <w:rsid w:val="00862357"/>
    <w:rsid w:val="0086276F"/>
    <w:rsid w:val="00862D02"/>
    <w:rsid w:val="008637B9"/>
    <w:rsid w:val="00864194"/>
    <w:rsid w:val="00865055"/>
    <w:rsid w:val="008650AD"/>
    <w:rsid w:val="008672BD"/>
    <w:rsid w:val="00870399"/>
    <w:rsid w:val="00870730"/>
    <w:rsid w:val="008711EC"/>
    <w:rsid w:val="008718FE"/>
    <w:rsid w:val="0087203D"/>
    <w:rsid w:val="00872946"/>
    <w:rsid w:val="00872ECC"/>
    <w:rsid w:val="00873F6F"/>
    <w:rsid w:val="00874092"/>
    <w:rsid w:val="00874557"/>
    <w:rsid w:val="0087530D"/>
    <w:rsid w:val="00877ADF"/>
    <w:rsid w:val="00877E5A"/>
    <w:rsid w:val="0087FD26"/>
    <w:rsid w:val="008807B7"/>
    <w:rsid w:val="008809B4"/>
    <w:rsid w:val="00880A35"/>
    <w:rsid w:val="00880FFE"/>
    <w:rsid w:val="00881B1A"/>
    <w:rsid w:val="00882964"/>
    <w:rsid w:val="008833FB"/>
    <w:rsid w:val="00883570"/>
    <w:rsid w:val="00883928"/>
    <w:rsid w:val="00883DDE"/>
    <w:rsid w:val="008842F3"/>
    <w:rsid w:val="0088432A"/>
    <w:rsid w:val="008844C3"/>
    <w:rsid w:val="00884AAE"/>
    <w:rsid w:val="00884BD1"/>
    <w:rsid w:val="00885515"/>
    <w:rsid w:val="00885FF8"/>
    <w:rsid w:val="00886139"/>
    <w:rsid w:val="00886753"/>
    <w:rsid w:val="00886FF1"/>
    <w:rsid w:val="00887952"/>
    <w:rsid w:val="00890C7E"/>
    <w:rsid w:val="00891D73"/>
    <w:rsid w:val="00892754"/>
    <w:rsid w:val="00892A44"/>
    <w:rsid w:val="00893B27"/>
    <w:rsid w:val="00895260"/>
    <w:rsid w:val="00895838"/>
    <w:rsid w:val="00895C40"/>
    <w:rsid w:val="008961F1"/>
    <w:rsid w:val="008965B7"/>
    <w:rsid w:val="00897789"/>
    <w:rsid w:val="00897CB1"/>
    <w:rsid w:val="00897FBF"/>
    <w:rsid w:val="008A027E"/>
    <w:rsid w:val="008A155B"/>
    <w:rsid w:val="008A159A"/>
    <w:rsid w:val="008A1A7C"/>
    <w:rsid w:val="008A21B8"/>
    <w:rsid w:val="008A2DE8"/>
    <w:rsid w:val="008A312D"/>
    <w:rsid w:val="008A3E09"/>
    <w:rsid w:val="008A3E57"/>
    <w:rsid w:val="008A5887"/>
    <w:rsid w:val="008A58AB"/>
    <w:rsid w:val="008A6274"/>
    <w:rsid w:val="008A6291"/>
    <w:rsid w:val="008A64A4"/>
    <w:rsid w:val="008A77A7"/>
    <w:rsid w:val="008B0041"/>
    <w:rsid w:val="008B0892"/>
    <w:rsid w:val="008B23C7"/>
    <w:rsid w:val="008B29A3"/>
    <w:rsid w:val="008B35D0"/>
    <w:rsid w:val="008B3738"/>
    <w:rsid w:val="008B3CF9"/>
    <w:rsid w:val="008B3F34"/>
    <w:rsid w:val="008B4A0B"/>
    <w:rsid w:val="008B4C4E"/>
    <w:rsid w:val="008B4E88"/>
    <w:rsid w:val="008C011B"/>
    <w:rsid w:val="008C155A"/>
    <w:rsid w:val="008C1E9F"/>
    <w:rsid w:val="008C3CBD"/>
    <w:rsid w:val="008C43BC"/>
    <w:rsid w:val="008C43F6"/>
    <w:rsid w:val="008C47D9"/>
    <w:rsid w:val="008C4F14"/>
    <w:rsid w:val="008C4FF5"/>
    <w:rsid w:val="008C5250"/>
    <w:rsid w:val="008C56B9"/>
    <w:rsid w:val="008C6204"/>
    <w:rsid w:val="008C6FD0"/>
    <w:rsid w:val="008C7A1C"/>
    <w:rsid w:val="008D0214"/>
    <w:rsid w:val="008D05E0"/>
    <w:rsid w:val="008D13D2"/>
    <w:rsid w:val="008D2600"/>
    <w:rsid w:val="008D492F"/>
    <w:rsid w:val="008D4B0F"/>
    <w:rsid w:val="008D4F4B"/>
    <w:rsid w:val="008D5266"/>
    <w:rsid w:val="008D6018"/>
    <w:rsid w:val="008D787F"/>
    <w:rsid w:val="008D7DC5"/>
    <w:rsid w:val="008D7EA7"/>
    <w:rsid w:val="008DD621"/>
    <w:rsid w:val="008E0549"/>
    <w:rsid w:val="008E0AC0"/>
    <w:rsid w:val="008E1820"/>
    <w:rsid w:val="008E1AE3"/>
    <w:rsid w:val="008E1B56"/>
    <w:rsid w:val="008E220F"/>
    <w:rsid w:val="008E221A"/>
    <w:rsid w:val="008E2C1C"/>
    <w:rsid w:val="008E2D09"/>
    <w:rsid w:val="008E3FFE"/>
    <w:rsid w:val="008E4CB8"/>
    <w:rsid w:val="008E5F6A"/>
    <w:rsid w:val="008E60BE"/>
    <w:rsid w:val="008E6B74"/>
    <w:rsid w:val="008E70AB"/>
    <w:rsid w:val="008E7144"/>
    <w:rsid w:val="008E7D58"/>
    <w:rsid w:val="008F0B6D"/>
    <w:rsid w:val="008F0CD5"/>
    <w:rsid w:val="008F0FAF"/>
    <w:rsid w:val="008F1506"/>
    <w:rsid w:val="008F15BC"/>
    <w:rsid w:val="008F1E32"/>
    <w:rsid w:val="008F2353"/>
    <w:rsid w:val="008F252D"/>
    <w:rsid w:val="008F43B7"/>
    <w:rsid w:val="008F46CD"/>
    <w:rsid w:val="008F55E2"/>
    <w:rsid w:val="008F58A5"/>
    <w:rsid w:val="008F62BE"/>
    <w:rsid w:val="008F6480"/>
    <w:rsid w:val="008F65C5"/>
    <w:rsid w:val="008F6F89"/>
    <w:rsid w:val="008F7701"/>
    <w:rsid w:val="008F772A"/>
    <w:rsid w:val="008F7740"/>
    <w:rsid w:val="00900588"/>
    <w:rsid w:val="00900CA2"/>
    <w:rsid w:val="0090249B"/>
    <w:rsid w:val="00903653"/>
    <w:rsid w:val="00903B37"/>
    <w:rsid w:val="00905570"/>
    <w:rsid w:val="00905726"/>
    <w:rsid w:val="009059B6"/>
    <w:rsid w:val="009061AC"/>
    <w:rsid w:val="0090700E"/>
    <w:rsid w:val="0090712F"/>
    <w:rsid w:val="00907D32"/>
    <w:rsid w:val="00907F98"/>
    <w:rsid w:val="00910A52"/>
    <w:rsid w:val="00910EDB"/>
    <w:rsid w:val="00911365"/>
    <w:rsid w:val="00911479"/>
    <w:rsid w:val="00912568"/>
    <w:rsid w:val="00912A28"/>
    <w:rsid w:val="00912C8B"/>
    <w:rsid w:val="00913B5E"/>
    <w:rsid w:val="00913CAC"/>
    <w:rsid w:val="0091484D"/>
    <w:rsid w:val="00914CBD"/>
    <w:rsid w:val="00915283"/>
    <w:rsid w:val="00915FF7"/>
    <w:rsid w:val="00917C03"/>
    <w:rsid w:val="00917E87"/>
    <w:rsid w:val="00920855"/>
    <w:rsid w:val="00920CC3"/>
    <w:rsid w:val="00920DBC"/>
    <w:rsid w:val="00921445"/>
    <w:rsid w:val="009216DD"/>
    <w:rsid w:val="0092235A"/>
    <w:rsid w:val="00923208"/>
    <w:rsid w:val="0092468C"/>
    <w:rsid w:val="00925118"/>
    <w:rsid w:val="009254AD"/>
    <w:rsid w:val="00925E71"/>
    <w:rsid w:val="00927101"/>
    <w:rsid w:val="00927273"/>
    <w:rsid w:val="009283B4"/>
    <w:rsid w:val="009311B7"/>
    <w:rsid w:val="009318BF"/>
    <w:rsid w:val="00932177"/>
    <w:rsid w:val="00932564"/>
    <w:rsid w:val="00932C6B"/>
    <w:rsid w:val="0093329F"/>
    <w:rsid w:val="00933635"/>
    <w:rsid w:val="00934C5D"/>
    <w:rsid w:val="00935AB1"/>
    <w:rsid w:val="00935E61"/>
    <w:rsid w:val="00936521"/>
    <w:rsid w:val="00937043"/>
    <w:rsid w:val="009378C8"/>
    <w:rsid w:val="00941854"/>
    <w:rsid w:val="00941A5F"/>
    <w:rsid w:val="00942938"/>
    <w:rsid w:val="009445D3"/>
    <w:rsid w:val="00944E28"/>
    <w:rsid w:val="0094525F"/>
    <w:rsid w:val="0094535C"/>
    <w:rsid w:val="00945C15"/>
    <w:rsid w:val="00946CC7"/>
    <w:rsid w:val="00947D06"/>
    <w:rsid w:val="0094930C"/>
    <w:rsid w:val="00951264"/>
    <w:rsid w:val="00951284"/>
    <w:rsid w:val="0095131A"/>
    <w:rsid w:val="00951508"/>
    <w:rsid w:val="00952480"/>
    <w:rsid w:val="009528B5"/>
    <w:rsid w:val="0095328E"/>
    <w:rsid w:val="0095565F"/>
    <w:rsid w:val="00955A8A"/>
    <w:rsid w:val="00955FF8"/>
    <w:rsid w:val="009562F2"/>
    <w:rsid w:val="009578B9"/>
    <w:rsid w:val="0095CC08"/>
    <w:rsid w:val="00960686"/>
    <w:rsid w:val="00961E00"/>
    <w:rsid w:val="0096383B"/>
    <w:rsid w:val="00963C1B"/>
    <w:rsid w:val="0096400D"/>
    <w:rsid w:val="00964B2F"/>
    <w:rsid w:val="009651AA"/>
    <w:rsid w:val="00966600"/>
    <w:rsid w:val="00966926"/>
    <w:rsid w:val="00966CA1"/>
    <w:rsid w:val="009671D9"/>
    <w:rsid w:val="00967AE4"/>
    <w:rsid w:val="00970126"/>
    <w:rsid w:val="00970FEC"/>
    <w:rsid w:val="00971352"/>
    <w:rsid w:val="009724C1"/>
    <w:rsid w:val="00972C73"/>
    <w:rsid w:val="0097312C"/>
    <w:rsid w:val="00973A1F"/>
    <w:rsid w:val="009742F9"/>
    <w:rsid w:val="00974C9A"/>
    <w:rsid w:val="00975E5B"/>
    <w:rsid w:val="009760A1"/>
    <w:rsid w:val="009770F0"/>
    <w:rsid w:val="009775DC"/>
    <w:rsid w:val="0097790C"/>
    <w:rsid w:val="00977C8F"/>
    <w:rsid w:val="00977F94"/>
    <w:rsid w:val="00980B6E"/>
    <w:rsid w:val="00980D84"/>
    <w:rsid w:val="00981013"/>
    <w:rsid w:val="009816B8"/>
    <w:rsid w:val="009821A1"/>
    <w:rsid w:val="00982C69"/>
    <w:rsid w:val="00983B38"/>
    <w:rsid w:val="009863E9"/>
    <w:rsid w:val="00987133"/>
    <w:rsid w:val="00987A55"/>
    <w:rsid w:val="009902BA"/>
    <w:rsid w:val="00990C81"/>
    <w:rsid w:val="00991E34"/>
    <w:rsid w:val="00992E20"/>
    <w:rsid w:val="009936FC"/>
    <w:rsid w:val="00993863"/>
    <w:rsid w:val="00993925"/>
    <w:rsid w:val="00993977"/>
    <w:rsid w:val="009940F5"/>
    <w:rsid w:val="00994904"/>
    <w:rsid w:val="009958F9"/>
    <w:rsid w:val="00996575"/>
    <w:rsid w:val="00996661"/>
    <w:rsid w:val="00997236"/>
    <w:rsid w:val="00997BDB"/>
    <w:rsid w:val="009A0206"/>
    <w:rsid w:val="009A05D1"/>
    <w:rsid w:val="009A06B5"/>
    <w:rsid w:val="009A0B92"/>
    <w:rsid w:val="009A11DD"/>
    <w:rsid w:val="009A1257"/>
    <w:rsid w:val="009A1E09"/>
    <w:rsid w:val="009A26CB"/>
    <w:rsid w:val="009A28AC"/>
    <w:rsid w:val="009A3055"/>
    <w:rsid w:val="009A3A5B"/>
    <w:rsid w:val="009A3F2A"/>
    <w:rsid w:val="009A42B7"/>
    <w:rsid w:val="009A4537"/>
    <w:rsid w:val="009A511A"/>
    <w:rsid w:val="009A5A8C"/>
    <w:rsid w:val="009A5DE4"/>
    <w:rsid w:val="009A6007"/>
    <w:rsid w:val="009A71C0"/>
    <w:rsid w:val="009A7BBD"/>
    <w:rsid w:val="009B0A14"/>
    <w:rsid w:val="009B0C70"/>
    <w:rsid w:val="009B0F2C"/>
    <w:rsid w:val="009B1B5D"/>
    <w:rsid w:val="009B2151"/>
    <w:rsid w:val="009B2AAC"/>
    <w:rsid w:val="009B2AD9"/>
    <w:rsid w:val="009B2DE0"/>
    <w:rsid w:val="009B3521"/>
    <w:rsid w:val="009B3A07"/>
    <w:rsid w:val="009B3AA4"/>
    <w:rsid w:val="009B4DC5"/>
    <w:rsid w:val="009B541C"/>
    <w:rsid w:val="009B624F"/>
    <w:rsid w:val="009B6949"/>
    <w:rsid w:val="009B6B4D"/>
    <w:rsid w:val="009B7DE9"/>
    <w:rsid w:val="009C033B"/>
    <w:rsid w:val="009C059C"/>
    <w:rsid w:val="009C0E5C"/>
    <w:rsid w:val="009C1104"/>
    <w:rsid w:val="009C118A"/>
    <w:rsid w:val="009C17BD"/>
    <w:rsid w:val="009C253E"/>
    <w:rsid w:val="009C264C"/>
    <w:rsid w:val="009C32CE"/>
    <w:rsid w:val="009C3E2C"/>
    <w:rsid w:val="009C42D8"/>
    <w:rsid w:val="009C4460"/>
    <w:rsid w:val="009C44EA"/>
    <w:rsid w:val="009C548C"/>
    <w:rsid w:val="009C58B6"/>
    <w:rsid w:val="009C64E3"/>
    <w:rsid w:val="009C6D76"/>
    <w:rsid w:val="009C7E7B"/>
    <w:rsid w:val="009CE5A9"/>
    <w:rsid w:val="009D1190"/>
    <w:rsid w:val="009D1B8B"/>
    <w:rsid w:val="009D1E3E"/>
    <w:rsid w:val="009D1FA5"/>
    <w:rsid w:val="009D1FD6"/>
    <w:rsid w:val="009D2FF6"/>
    <w:rsid w:val="009D3436"/>
    <w:rsid w:val="009D4119"/>
    <w:rsid w:val="009D45B8"/>
    <w:rsid w:val="009D4A12"/>
    <w:rsid w:val="009D5362"/>
    <w:rsid w:val="009D5766"/>
    <w:rsid w:val="009D62AF"/>
    <w:rsid w:val="009D6FC4"/>
    <w:rsid w:val="009D7192"/>
    <w:rsid w:val="009D7CCB"/>
    <w:rsid w:val="009E0060"/>
    <w:rsid w:val="009E0E38"/>
    <w:rsid w:val="009E1A35"/>
    <w:rsid w:val="009E207A"/>
    <w:rsid w:val="009E3E47"/>
    <w:rsid w:val="009E4322"/>
    <w:rsid w:val="009E4524"/>
    <w:rsid w:val="009E4E1B"/>
    <w:rsid w:val="009E53B3"/>
    <w:rsid w:val="009E5D86"/>
    <w:rsid w:val="009E5FEE"/>
    <w:rsid w:val="009E6630"/>
    <w:rsid w:val="009E7158"/>
    <w:rsid w:val="009F0920"/>
    <w:rsid w:val="009F09AA"/>
    <w:rsid w:val="009F0DA5"/>
    <w:rsid w:val="009F10BA"/>
    <w:rsid w:val="009F235E"/>
    <w:rsid w:val="009F2C16"/>
    <w:rsid w:val="009F2C1B"/>
    <w:rsid w:val="009F335C"/>
    <w:rsid w:val="009F3725"/>
    <w:rsid w:val="009F379D"/>
    <w:rsid w:val="009F536E"/>
    <w:rsid w:val="009F5F05"/>
    <w:rsid w:val="009F71BA"/>
    <w:rsid w:val="009F7B4B"/>
    <w:rsid w:val="009FDE33"/>
    <w:rsid w:val="00A001A4"/>
    <w:rsid w:val="00A002B5"/>
    <w:rsid w:val="00A01293"/>
    <w:rsid w:val="00A01451"/>
    <w:rsid w:val="00A015BC"/>
    <w:rsid w:val="00A016E3"/>
    <w:rsid w:val="00A01ADE"/>
    <w:rsid w:val="00A01FD1"/>
    <w:rsid w:val="00A0260C"/>
    <w:rsid w:val="00A02BC9"/>
    <w:rsid w:val="00A032D3"/>
    <w:rsid w:val="00A03918"/>
    <w:rsid w:val="00A041B5"/>
    <w:rsid w:val="00A0481A"/>
    <w:rsid w:val="00A04A25"/>
    <w:rsid w:val="00A04F8C"/>
    <w:rsid w:val="00A05158"/>
    <w:rsid w:val="00A05557"/>
    <w:rsid w:val="00A055F5"/>
    <w:rsid w:val="00A06F50"/>
    <w:rsid w:val="00A071E6"/>
    <w:rsid w:val="00A10440"/>
    <w:rsid w:val="00A10DCB"/>
    <w:rsid w:val="00A120B9"/>
    <w:rsid w:val="00A12248"/>
    <w:rsid w:val="00A1251E"/>
    <w:rsid w:val="00A126F2"/>
    <w:rsid w:val="00A13BF5"/>
    <w:rsid w:val="00A14837"/>
    <w:rsid w:val="00A15C29"/>
    <w:rsid w:val="00A15DE3"/>
    <w:rsid w:val="00A162CC"/>
    <w:rsid w:val="00A16777"/>
    <w:rsid w:val="00A21357"/>
    <w:rsid w:val="00A225E3"/>
    <w:rsid w:val="00A23A26"/>
    <w:rsid w:val="00A23C77"/>
    <w:rsid w:val="00A23CB2"/>
    <w:rsid w:val="00A245C5"/>
    <w:rsid w:val="00A24A8F"/>
    <w:rsid w:val="00A2554C"/>
    <w:rsid w:val="00A25708"/>
    <w:rsid w:val="00A25BF0"/>
    <w:rsid w:val="00A2609D"/>
    <w:rsid w:val="00A26D42"/>
    <w:rsid w:val="00A3026E"/>
    <w:rsid w:val="00A302E0"/>
    <w:rsid w:val="00A30351"/>
    <w:rsid w:val="00A30D3F"/>
    <w:rsid w:val="00A334DC"/>
    <w:rsid w:val="00A33818"/>
    <w:rsid w:val="00A33E2F"/>
    <w:rsid w:val="00A34886"/>
    <w:rsid w:val="00A34B9E"/>
    <w:rsid w:val="00A34ED2"/>
    <w:rsid w:val="00A359DE"/>
    <w:rsid w:val="00A36989"/>
    <w:rsid w:val="00A37C54"/>
    <w:rsid w:val="00A385BA"/>
    <w:rsid w:val="00A3D9BC"/>
    <w:rsid w:val="00A406AA"/>
    <w:rsid w:val="00A40AA0"/>
    <w:rsid w:val="00A411BA"/>
    <w:rsid w:val="00A417F8"/>
    <w:rsid w:val="00A41B75"/>
    <w:rsid w:val="00A42B14"/>
    <w:rsid w:val="00A43A47"/>
    <w:rsid w:val="00A4438F"/>
    <w:rsid w:val="00A4576A"/>
    <w:rsid w:val="00A4583D"/>
    <w:rsid w:val="00A45AD0"/>
    <w:rsid w:val="00A45EE9"/>
    <w:rsid w:val="00A46626"/>
    <w:rsid w:val="00A4679C"/>
    <w:rsid w:val="00A4C9C2"/>
    <w:rsid w:val="00A500C3"/>
    <w:rsid w:val="00A50F18"/>
    <w:rsid w:val="00A5103D"/>
    <w:rsid w:val="00A52318"/>
    <w:rsid w:val="00A53C14"/>
    <w:rsid w:val="00A53E13"/>
    <w:rsid w:val="00A54233"/>
    <w:rsid w:val="00A542FF"/>
    <w:rsid w:val="00A54362"/>
    <w:rsid w:val="00A5513D"/>
    <w:rsid w:val="00A56F86"/>
    <w:rsid w:val="00A5700F"/>
    <w:rsid w:val="00A57E6E"/>
    <w:rsid w:val="00A60405"/>
    <w:rsid w:val="00A61410"/>
    <w:rsid w:val="00A617CB"/>
    <w:rsid w:val="00A6198A"/>
    <w:rsid w:val="00A62A16"/>
    <w:rsid w:val="00A63315"/>
    <w:rsid w:val="00A634A7"/>
    <w:rsid w:val="00A63B18"/>
    <w:rsid w:val="00A648B1"/>
    <w:rsid w:val="00A65108"/>
    <w:rsid w:val="00A66507"/>
    <w:rsid w:val="00A66AAB"/>
    <w:rsid w:val="00A676BB"/>
    <w:rsid w:val="00A676EB"/>
    <w:rsid w:val="00A67766"/>
    <w:rsid w:val="00A7067F"/>
    <w:rsid w:val="00A707A7"/>
    <w:rsid w:val="00A70A98"/>
    <w:rsid w:val="00A716FD"/>
    <w:rsid w:val="00A718FD"/>
    <w:rsid w:val="00A71F36"/>
    <w:rsid w:val="00A72341"/>
    <w:rsid w:val="00A72A59"/>
    <w:rsid w:val="00A72E53"/>
    <w:rsid w:val="00A73581"/>
    <w:rsid w:val="00A74301"/>
    <w:rsid w:val="00A7470F"/>
    <w:rsid w:val="00A7474E"/>
    <w:rsid w:val="00A7488A"/>
    <w:rsid w:val="00A7623B"/>
    <w:rsid w:val="00A76C3E"/>
    <w:rsid w:val="00A776ED"/>
    <w:rsid w:val="00A80A5F"/>
    <w:rsid w:val="00A80E50"/>
    <w:rsid w:val="00A8137F"/>
    <w:rsid w:val="00A81676"/>
    <w:rsid w:val="00A81E0E"/>
    <w:rsid w:val="00A8343B"/>
    <w:rsid w:val="00A83663"/>
    <w:rsid w:val="00A837DF"/>
    <w:rsid w:val="00A83B0F"/>
    <w:rsid w:val="00A8409E"/>
    <w:rsid w:val="00A84216"/>
    <w:rsid w:val="00A86832"/>
    <w:rsid w:val="00A87BA8"/>
    <w:rsid w:val="00A900D5"/>
    <w:rsid w:val="00A901CB"/>
    <w:rsid w:val="00A909E3"/>
    <w:rsid w:val="00A90BFA"/>
    <w:rsid w:val="00A90C60"/>
    <w:rsid w:val="00A92257"/>
    <w:rsid w:val="00A92268"/>
    <w:rsid w:val="00A9270F"/>
    <w:rsid w:val="00A92BF3"/>
    <w:rsid w:val="00A9347F"/>
    <w:rsid w:val="00A934D6"/>
    <w:rsid w:val="00A93E5D"/>
    <w:rsid w:val="00A94242"/>
    <w:rsid w:val="00A943C8"/>
    <w:rsid w:val="00A944B0"/>
    <w:rsid w:val="00A94EB0"/>
    <w:rsid w:val="00A950A4"/>
    <w:rsid w:val="00A9520D"/>
    <w:rsid w:val="00A95A1B"/>
    <w:rsid w:val="00A95E85"/>
    <w:rsid w:val="00A95EF2"/>
    <w:rsid w:val="00A971AB"/>
    <w:rsid w:val="00A9747D"/>
    <w:rsid w:val="00A977DA"/>
    <w:rsid w:val="00AA00A6"/>
    <w:rsid w:val="00AA1CEE"/>
    <w:rsid w:val="00AA2280"/>
    <w:rsid w:val="00AA30C1"/>
    <w:rsid w:val="00AA38AF"/>
    <w:rsid w:val="00AA4046"/>
    <w:rsid w:val="00AA51D3"/>
    <w:rsid w:val="00AA5E14"/>
    <w:rsid w:val="00AA6BA8"/>
    <w:rsid w:val="00AA7F5A"/>
    <w:rsid w:val="00AB139A"/>
    <w:rsid w:val="00AB1FEF"/>
    <w:rsid w:val="00AB2340"/>
    <w:rsid w:val="00AB2B93"/>
    <w:rsid w:val="00AB3357"/>
    <w:rsid w:val="00AB4810"/>
    <w:rsid w:val="00AB490C"/>
    <w:rsid w:val="00AB52DF"/>
    <w:rsid w:val="00AB5651"/>
    <w:rsid w:val="00AB5FE4"/>
    <w:rsid w:val="00AB659D"/>
    <w:rsid w:val="00AB6923"/>
    <w:rsid w:val="00AB6C24"/>
    <w:rsid w:val="00AB72A9"/>
    <w:rsid w:val="00AC093F"/>
    <w:rsid w:val="00AC229F"/>
    <w:rsid w:val="00AC231E"/>
    <w:rsid w:val="00AC4E75"/>
    <w:rsid w:val="00AC51D2"/>
    <w:rsid w:val="00AC5D1F"/>
    <w:rsid w:val="00AC6B5D"/>
    <w:rsid w:val="00AC6E7F"/>
    <w:rsid w:val="00AC6E98"/>
    <w:rsid w:val="00AD03DA"/>
    <w:rsid w:val="00AD0ABD"/>
    <w:rsid w:val="00AD0FEF"/>
    <w:rsid w:val="00AD11BE"/>
    <w:rsid w:val="00AD1F1C"/>
    <w:rsid w:val="00AD25D0"/>
    <w:rsid w:val="00AD2677"/>
    <w:rsid w:val="00AD445A"/>
    <w:rsid w:val="00AD47B4"/>
    <w:rsid w:val="00AD4B46"/>
    <w:rsid w:val="00AD53B8"/>
    <w:rsid w:val="00AD5811"/>
    <w:rsid w:val="00AD703A"/>
    <w:rsid w:val="00AD73C1"/>
    <w:rsid w:val="00AD7671"/>
    <w:rsid w:val="00AE04A5"/>
    <w:rsid w:val="00AE106D"/>
    <w:rsid w:val="00AE256D"/>
    <w:rsid w:val="00AE2991"/>
    <w:rsid w:val="00AE2D45"/>
    <w:rsid w:val="00AE43B0"/>
    <w:rsid w:val="00AE453E"/>
    <w:rsid w:val="00AE4783"/>
    <w:rsid w:val="00AE53E8"/>
    <w:rsid w:val="00AE5FEC"/>
    <w:rsid w:val="00AE6FE4"/>
    <w:rsid w:val="00AE732A"/>
    <w:rsid w:val="00AE754F"/>
    <w:rsid w:val="00AE7689"/>
    <w:rsid w:val="00AF046B"/>
    <w:rsid w:val="00AF18CF"/>
    <w:rsid w:val="00AF2059"/>
    <w:rsid w:val="00AF2724"/>
    <w:rsid w:val="00AF3D84"/>
    <w:rsid w:val="00AF3F08"/>
    <w:rsid w:val="00AF4161"/>
    <w:rsid w:val="00AF417B"/>
    <w:rsid w:val="00AF459A"/>
    <w:rsid w:val="00AF580B"/>
    <w:rsid w:val="00AF5C78"/>
    <w:rsid w:val="00AF7854"/>
    <w:rsid w:val="00AF79B1"/>
    <w:rsid w:val="00AF7D2C"/>
    <w:rsid w:val="00B00331"/>
    <w:rsid w:val="00B007C8"/>
    <w:rsid w:val="00B011C6"/>
    <w:rsid w:val="00B01D92"/>
    <w:rsid w:val="00B022B3"/>
    <w:rsid w:val="00B02C5E"/>
    <w:rsid w:val="00B03465"/>
    <w:rsid w:val="00B03A49"/>
    <w:rsid w:val="00B04601"/>
    <w:rsid w:val="00B04642"/>
    <w:rsid w:val="00B04B9A"/>
    <w:rsid w:val="00B07A13"/>
    <w:rsid w:val="00B10060"/>
    <w:rsid w:val="00B10724"/>
    <w:rsid w:val="00B10AA5"/>
    <w:rsid w:val="00B10CB3"/>
    <w:rsid w:val="00B11465"/>
    <w:rsid w:val="00B11D57"/>
    <w:rsid w:val="00B13DE6"/>
    <w:rsid w:val="00B13FC5"/>
    <w:rsid w:val="00B14410"/>
    <w:rsid w:val="00B14E80"/>
    <w:rsid w:val="00B15E61"/>
    <w:rsid w:val="00B15F96"/>
    <w:rsid w:val="00B17334"/>
    <w:rsid w:val="00B20859"/>
    <w:rsid w:val="00B21EFB"/>
    <w:rsid w:val="00B22C0A"/>
    <w:rsid w:val="00B23502"/>
    <w:rsid w:val="00B24215"/>
    <w:rsid w:val="00B244BB"/>
    <w:rsid w:val="00B24F35"/>
    <w:rsid w:val="00B25376"/>
    <w:rsid w:val="00B25E26"/>
    <w:rsid w:val="00B26229"/>
    <w:rsid w:val="00B26959"/>
    <w:rsid w:val="00B28B93"/>
    <w:rsid w:val="00B31D3C"/>
    <w:rsid w:val="00B32C88"/>
    <w:rsid w:val="00B34747"/>
    <w:rsid w:val="00B35A58"/>
    <w:rsid w:val="00B3600C"/>
    <w:rsid w:val="00B36CB3"/>
    <w:rsid w:val="00B37600"/>
    <w:rsid w:val="00B37BC9"/>
    <w:rsid w:val="00B3FA7F"/>
    <w:rsid w:val="00B42171"/>
    <w:rsid w:val="00B425F3"/>
    <w:rsid w:val="00B42E49"/>
    <w:rsid w:val="00B431DB"/>
    <w:rsid w:val="00B434C1"/>
    <w:rsid w:val="00B43F5E"/>
    <w:rsid w:val="00B445D0"/>
    <w:rsid w:val="00B44DA0"/>
    <w:rsid w:val="00B44E18"/>
    <w:rsid w:val="00B44E29"/>
    <w:rsid w:val="00B45991"/>
    <w:rsid w:val="00B45F9B"/>
    <w:rsid w:val="00B4627E"/>
    <w:rsid w:val="00B46B39"/>
    <w:rsid w:val="00B471E5"/>
    <w:rsid w:val="00B502B3"/>
    <w:rsid w:val="00B50903"/>
    <w:rsid w:val="00B50D3D"/>
    <w:rsid w:val="00B51614"/>
    <w:rsid w:val="00B51713"/>
    <w:rsid w:val="00B526BD"/>
    <w:rsid w:val="00B537C4"/>
    <w:rsid w:val="00B5393F"/>
    <w:rsid w:val="00B53AAE"/>
    <w:rsid w:val="00B54054"/>
    <w:rsid w:val="00B54F28"/>
    <w:rsid w:val="00B5523F"/>
    <w:rsid w:val="00B5769F"/>
    <w:rsid w:val="00B5F625"/>
    <w:rsid w:val="00B6041E"/>
    <w:rsid w:val="00B60B8C"/>
    <w:rsid w:val="00B60F2D"/>
    <w:rsid w:val="00B61821"/>
    <w:rsid w:val="00B61A44"/>
    <w:rsid w:val="00B62FFE"/>
    <w:rsid w:val="00B631BD"/>
    <w:rsid w:val="00B637CF"/>
    <w:rsid w:val="00B63A1B"/>
    <w:rsid w:val="00B63B6A"/>
    <w:rsid w:val="00B63BE9"/>
    <w:rsid w:val="00B641A9"/>
    <w:rsid w:val="00B6446C"/>
    <w:rsid w:val="00B64DA6"/>
    <w:rsid w:val="00B65013"/>
    <w:rsid w:val="00B65674"/>
    <w:rsid w:val="00B65B9B"/>
    <w:rsid w:val="00B65EE9"/>
    <w:rsid w:val="00B66349"/>
    <w:rsid w:val="00B67930"/>
    <w:rsid w:val="00B70628"/>
    <w:rsid w:val="00B70828"/>
    <w:rsid w:val="00B70F02"/>
    <w:rsid w:val="00B7123A"/>
    <w:rsid w:val="00B71B45"/>
    <w:rsid w:val="00B71B62"/>
    <w:rsid w:val="00B7435C"/>
    <w:rsid w:val="00B74516"/>
    <w:rsid w:val="00B75A87"/>
    <w:rsid w:val="00B75FC6"/>
    <w:rsid w:val="00B76131"/>
    <w:rsid w:val="00B76F38"/>
    <w:rsid w:val="00B8041C"/>
    <w:rsid w:val="00B8085D"/>
    <w:rsid w:val="00B81EFF"/>
    <w:rsid w:val="00B81FB9"/>
    <w:rsid w:val="00B83151"/>
    <w:rsid w:val="00B83443"/>
    <w:rsid w:val="00B8368C"/>
    <w:rsid w:val="00B836BB"/>
    <w:rsid w:val="00B84122"/>
    <w:rsid w:val="00B852DE"/>
    <w:rsid w:val="00B862B0"/>
    <w:rsid w:val="00B86CE6"/>
    <w:rsid w:val="00B8727E"/>
    <w:rsid w:val="00B876B9"/>
    <w:rsid w:val="00B8797E"/>
    <w:rsid w:val="00B90132"/>
    <w:rsid w:val="00B90BD2"/>
    <w:rsid w:val="00B91686"/>
    <w:rsid w:val="00B91A53"/>
    <w:rsid w:val="00B91E18"/>
    <w:rsid w:val="00B928DC"/>
    <w:rsid w:val="00B92E3A"/>
    <w:rsid w:val="00B93828"/>
    <w:rsid w:val="00B93EB9"/>
    <w:rsid w:val="00B9462A"/>
    <w:rsid w:val="00B94716"/>
    <w:rsid w:val="00B951B4"/>
    <w:rsid w:val="00B95C24"/>
    <w:rsid w:val="00B95F58"/>
    <w:rsid w:val="00BA0AAB"/>
    <w:rsid w:val="00BA0B78"/>
    <w:rsid w:val="00BA111F"/>
    <w:rsid w:val="00BA26F8"/>
    <w:rsid w:val="00BA2A8B"/>
    <w:rsid w:val="00BA2B7C"/>
    <w:rsid w:val="00BA2F61"/>
    <w:rsid w:val="00BA2FAD"/>
    <w:rsid w:val="00BA3026"/>
    <w:rsid w:val="00BA3A1E"/>
    <w:rsid w:val="00BA48A5"/>
    <w:rsid w:val="00BA4BC7"/>
    <w:rsid w:val="00BA54B1"/>
    <w:rsid w:val="00BA6157"/>
    <w:rsid w:val="00BA714A"/>
    <w:rsid w:val="00BA728E"/>
    <w:rsid w:val="00BB00C8"/>
    <w:rsid w:val="00BB142A"/>
    <w:rsid w:val="00BB14A7"/>
    <w:rsid w:val="00BB1C80"/>
    <w:rsid w:val="00BB2209"/>
    <w:rsid w:val="00BB25AA"/>
    <w:rsid w:val="00BB3275"/>
    <w:rsid w:val="00BB34B9"/>
    <w:rsid w:val="00BB35C2"/>
    <w:rsid w:val="00BB3B86"/>
    <w:rsid w:val="00BB420D"/>
    <w:rsid w:val="00BB53A8"/>
    <w:rsid w:val="00BB553B"/>
    <w:rsid w:val="00BB5D53"/>
    <w:rsid w:val="00BB67E6"/>
    <w:rsid w:val="00BB6B67"/>
    <w:rsid w:val="00BC0234"/>
    <w:rsid w:val="00BC1FC0"/>
    <w:rsid w:val="00BC28C5"/>
    <w:rsid w:val="00BC28D7"/>
    <w:rsid w:val="00BC29BE"/>
    <w:rsid w:val="00BC2BE3"/>
    <w:rsid w:val="00BC2F42"/>
    <w:rsid w:val="00BC338D"/>
    <w:rsid w:val="00BC376C"/>
    <w:rsid w:val="00BC39BF"/>
    <w:rsid w:val="00BC3A3C"/>
    <w:rsid w:val="00BC414D"/>
    <w:rsid w:val="00BC49F6"/>
    <w:rsid w:val="00BC4F51"/>
    <w:rsid w:val="00BC5CDF"/>
    <w:rsid w:val="00BC6321"/>
    <w:rsid w:val="00BC7817"/>
    <w:rsid w:val="00BD0DE7"/>
    <w:rsid w:val="00BD15AB"/>
    <w:rsid w:val="00BD1691"/>
    <w:rsid w:val="00BD1D71"/>
    <w:rsid w:val="00BD32E5"/>
    <w:rsid w:val="00BD3819"/>
    <w:rsid w:val="00BD3E82"/>
    <w:rsid w:val="00BD4FCB"/>
    <w:rsid w:val="00BD53BA"/>
    <w:rsid w:val="00BD6352"/>
    <w:rsid w:val="00BD642D"/>
    <w:rsid w:val="00BD6988"/>
    <w:rsid w:val="00BD78B1"/>
    <w:rsid w:val="00BD78F1"/>
    <w:rsid w:val="00BD7A64"/>
    <w:rsid w:val="00BDDF1E"/>
    <w:rsid w:val="00BE01D4"/>
    <w:rsid w:val="00BE0208"/>
    <w:rsid w:val="00BE160C"/>
    <w:rsid w:val="00BE1A77"/>
    <w:rsid w:val="00BE21F5"/>
    <w:rsid w:val="00BE3AAA"/>
    <w:rsid w:val="00BE4742"/>
    <w:rsid w:val="00BE4994"/>
    <w:rsid w:val="00BE6AD3"/>
    <w:rsid w:val="00BE7383"/>
    <w:rsid w:val="00BE754D"/>
    <w:rsid w:val="00BE7EB5"/>
    <w:rsid w:val="00BF00BE"/>
    <w:rsid w:val="00BF0617"/>
    <w:rsid w:val="00BF1DB9"/>
    <w:rsid w:val="00BF2749"/>
    <w:rsid w:val="00BF3EB2"/>
    <w:rsid w:val="00BF4236"/>
    <w:rsid w:val="00BF60B1"/>
    <w:rsid w:val="00BF6D10"/>
    <w:rsid w:val="00BF6E79"/>
    <w:rsid w:val="00BF7415"/>
    <w:rsid w:val="00BF7CDC"/>
    <w:rsid w:val="00C01C21"/>
    <w:rsid w:val="00C02B8C"/>
    <w:rsid w:val="00C0307B"/>
    <w:rsid w:val="00C03641"/>
    <w:rsid w:val="00C03667"/>
    <w:rsid w:val="00C03F6C"/>
    <w:rsid w:val="00C04EDA"/>
    <w:rsid w:val="00C050FA"/>
    <w:rsid w:val="00C0577D"/>
    <w:rsid w:val="00C05BF0"/>
    <w:rsid w:val="00C05D14"/>
    <w:rsid w:val="00C0627C"/>
    <w:rsid w:val="00C063F0"/>
    <w:rsid w:val="00C06AFC"/>
    <w:rsid w:val="00C1092B"/>
    <w:rsid w:val="00C11232"/>
    <w:rsid w:val="00C11569"/>
    <w:rsid w:val="00C1197B"/>
    <w:rsid w:val="00C11BE3"/>
    <w:rsid w:val="00C12108"/>
    <w:rsid w:val="00C121D9"/>
    <w:rsid w:val="00C1291E"/>
    <w:rsid w:val="00C13453"/>
    <w:rsid w:val="00C13FB4"/>
    <w:rsid w:val="00C14576"/>
    <w:rsid w:val="00C14CAF"/>
    <w:rsid w:val="00C14E16"/>
    <w:rsid w:val="00C153A4"/>
    <w:rsid w:val="00C16528"/>
    <w:rsid w:val="00C17254"/>
    <w:rsid w:val="00C17B53"/>
    <w:rsid w:val="00C2034A"/>
    <w:rsid w:val="00C20A8C"/>
    <w:rsid w:val="00C20C3A"/>
    <w:rsid w:val="00C220F9"/>
    <w:rsid w:val="00C2216D"/>
    <w:rsid w:val="00C230EF"/>
    <w:rsid w:val="00C23BCB"/>
    <w:rsid w:val="00C246CB"/>
    <w:rsid w:val="00C24915"/>
    <w:rsid w:val="00C2541C"/>
    <w:rsid w:val="00C2560B"/>
    <w:rsid w:val="00C25690"/>
    <w:rsid w:val="00C26862"/>
    <w:rsid w:val="00C2777D"/>
    <w:rsid w:val="00C27969"/>
    <w:rsid w:val="00C27A8E"/>
    <w:rsid w:val="00C30458"/>
    <w:rsid w:val="00C30C67"/>
    <w:rsid w:val="00C30FC4"/>
    <w:rsid w:val="00C31DA6"/>
    <w:rsid w:val="00C329AE"/>
    <w:rsid w:val="00C33260"/>
    <w:rsid w:val="00C33EED"/>
    <w:rsid w:val="00C34B4A"/>
    <w:rsid w:val="00C357AE"/>
    <w:rsid w:val="00C359A1"/>
    <w:rsid w:val="00C3661E"/>
    <w:rsid w:val="00C37468"/>
    <w:rsid w:val="00C41720"/>
    <w:rsid w:val="00C4287A"/>
    <w:rsid w:val="00C44D3E"/>
    <w:rsid w:val="00C45897"/>
    <w:rsid w:val="00C4598F"/>
    <w:rsid w:val="00C46C7F"/>
    <w:rsid w:val="00C50360"/>
    <w:rsid w:val="00C50CE8"/>
    <w:rsid w:val="00C52F7D"/>
    <w:rsid w:val="00C534AE"/>
    <w:rsid w:val="00C53C0D"/>
    <w:rsid w:val="00C54E12"/>
    <w:rsid w:val="00C55468"/>
    <w:rsid w:val="00C5664B"/>
    <w:rsid w:val="00C56EFB"/>
    <w:rsid w:val="00C5744B"/>
    <w:rsid w:val="00C5792A"/>
    <w:rsid w:val="00C57CDF"/>
    <w:rsid w:val="00C60F13"/>
    <w:rsid w:val="00C60F80"/>
    <w:rsid w:val="00C60FA2"/>
    <w:rsid w:val="00C61A25"/>
    <w:rsid w:val="00C622C3"/>
    <w:rsid w:val="00C63767"/>
    <w:rsid w:val="00C63BD5"/>
    <w:rsid w:val="00C63DD2"/>
    <w:rsid w:val="00C66E2F"/>
    <w:rsid w:val="00C67DCA"/>
    <w:rsid w:val="00C70A25"/>
    <w:rsid w:val="00C71AB4"/>
    <w:rsid w:val="00C72FFE"/>
    <w:rsid w:val="00C73466"/>
    <w:rsid w:val="00C735A8"/>
    <w:rsid w:val="00C73EC0"/>
    <w:rsid w:val="00C73F50"/>
    <w:rsid w:val="00C74308"/>
    <w:rsid w:val="00C7435C"/>
    <w:rsid w:val="00C743A0"/>
    <w:rsid w:val="00C745D7"/>
    <w:rsid w:val="00C74906"/>
    <w:rsid w:val="00C75E74"/>
    <w:rsid w:val="00C76480"/>
    <w:rsid w:val="00C80F4B"/>
    <w:rsid w:val="00C8136C"/>
    <w:rsid w:val="00C81B40"/>
    <w:rsid w:val="00C81FEA"/>
    <w:rsid w:val="00C82C0D"/>
    <w:rsid w:val="00C82DC6"/>
    <w:rsid w:val="00C83969"/>
    <w:rsid w:val="00C83FA4"/>
    <w:rsid w:val="00C84788"/>
    <w:rsid w:val="00C86A15"/>
    <w:rsid w:val="00C86A40"/>
    <w:rsid w:val="00C86C95"/>
    <w:rsid w:val="00C86F4A"/>
    <w:rsid w:val="00C86F58"/>
    <w:rsid w:val="00C87211"/>
    <w:rsid w:val="00C877D0"/>
    <w:rsid w:val="00C90CC1"/>
    <w:rsid w:val="00C9169D"/>
    <w:rsid w:val="00C91DB5"/>
    <w:rsid w:val="00C92EB5"/>
    <w:rsid w:val="00C93106"/>
    <w:rsid w:val="00C93774"/>
    <w:rsid w:val="00C93872"/>
    <w:rsid w:val="00C9434D"/>
    <w:rsid w:val="00C94B7D"/>
    <w:rsid w:val="00C95E03"/>
    <w:rsid w:val="00C96AA0"/>
    <w:rsid w:val="00C971EA"/>
    <w:rsid w:val="00CA05EB"/>
    <w:rsid w:val="00CA1187"/>
    <w:rsid w:val="00CA1407"/>
    <w:rsid w:val="00CA1CFF"/>
    <w:rsid w:val="00CA218E"/>
    <w:rsid w:val="00CA2805"/>
    <w:rsid w:val="00CA2FBC"/>
    <w:rsid w:val="00CA3515"/>
    <w:rsid w:val="00CA3A05"/>
    <w:rsid w:val="00CA3E7D"/>
    <w:rsid w:val="00CA40DD"/>
    <w:rsid w:val="00CA4ED0"/>
    <w:rsid w:val="00CA4F82"/>
    <w:rsid w:val="00CA53D9"/>
    <w:rsid w:val="00CA5E0A"/>
    <w:rsid w:val="00CA672A"/>
    <w:rsid w:val="00CA6F77"/>
    <w:rsid w:val="00CA73C9"/>
    <w:rsid w:val="00CA7EBD"/>
    <w:rsid w:val="00CB09B4"/>
    <w:rsid w:val="00CB12E5"/>
    <w:rsid w:val="00CB1375"/>
    <w:rsid w:val="00CB14E9"/>
    <w:rsid w:val="00CB161F"/>
    <w:rsid w:val="00CB1880"/>
    <w:rsid w:val="00CB1B2A"/>
    <w:rsid w:val="00CB1CFB"/>
    <w:rsid w:val="00CB2E88"/>
    <w:rsid w:val="00CB40F2"/>
    <w:rsid w:val="00CB56BA"/>
    <w:rsid w:val="00CB6D90"/>
    <w:rsid w:val="00CB72C3"/>
    <w:rsid w:val="00CC0038"/>
    <w:rsid w:val="00CC0064"/>
    <w:rsid w:val="00CC14D4"/>
    <w:rsid w:val="00CC27E0"/>
    <w:rsid w:val="00CC29A1"/>
    <w:rsid w:val="00CC3013"/>
    <w:rsid w:val="00CC349C"/>
    <w:rsid w:val="00CC45E4"/>
    <w:rsid w:val="00CC4E2F"/>
    <w:rsid w:val="00CC5562"/>
    <w:rsid w:val="00CC6023"/>
    <w:rsid w:val="00CC657C"/>
    <w:rsid w:val="00CC6983"/>
    <w:rsid w:val="00CC727E"/>
    <w:rsid w:val="00CC778F"/>
    <w:rsid w:val="00CD019F"/>
    <w:rsid w:val="00CD1853"/>
    <w:rsid w:val="00CD1DE5"/>
    <w:rsid w:val="00CD1EA4"/>
    <w:rsid w:val="00CD23E2"/>
    <w:rsid w:val="00CD27C5"/>
    <w:rsid w:val="00CD2D58"/>
    <w:rsid w:val="00CD327C"/>
    <w:rsid w:val="00CD454C"/>
    <w:rsid w:val="00CD4AB0"/>
    <w:rsid w:val="00CD4B8E"/>
    <w:rsid w:val="00CD5042"/>
    <w:rsid w:val="00CD50B6"/>
    <w:rsid w:val="00CD53CD"/>
    <w:rsid w:val="00CD5F41"/>
    <w:rsid w:val="00CD6491"/>
    <w:rsid w:val="00CD6C5B"/>
    <w:rsid w:val="00CD70E4"/>
    <w:rsid w:val="00CD71EF"/>
    <w:rsid w:val="00CD73ED"/>
    <w:rsid w:val="00CD794B"/>
    <w:rsid w:val="00CE07DA"/>
    <w:rsid w:val="00CE0B19"/>
    <w:rsid w:val="00CE0DB7"/>
    <w:rsid w:val="00CE1736"/>
    <w:rsid w:val="00CE221A"/>
    <w:rsid w:val="00CE2B28"/>
    <w:rsid w:val="00CE37BC"/>
    <w:rsid w:val="00CE4169"/>
    <w:rsid w:val="00CE51AC"/>
    <w:rsid w:val="00CE647D"/>
    <w:rsid w:val="00CE6C46"/>
    <w:rsid w:val="00CE711B"/>
    <w:rsid w:val="00CE7756"/>
    <w:rsid w:val="00CE7869"/>
    <w:rsid w:val="00CE7894"/>
    <w:rsid w:val="00CE7D3F"/>
    <w:rsid w:val="00CF06A1"/>
    <w:rsid w:val="00CF082A"/>
    <w:rsid w:val="00CF08A4"/>
    <w:rsid w:val="00CF1467"/>
    <w:rsid w:val="00CF1AA9"/>
    <w:rsid w:val="00CF1EA7"/>
    <w:rsid w:val="00CF2614"/>
    <w:rsid w:val="00CF48D6"/>
    <w:rsid w:val="00CF5677"/>
    <w:rsid w:val="00CF57D6"/>
    <w:rsid w:val="00CF5974"/>
    <w:rsid w:val="00CF600E"/>
    <w:rsid w:val="00CF6C1B"/>
    <w:rsid w:val="00CF6FCE"/>
    <w:rsid w:val="00CF75FC"/>
    <w:rsid w:val="00D00DDE"/>
    <w:rsid w:val="00D018EC"/>
    <w:rsid w:val="00D019D5"/>
    <w:rsid w:val="00D028EB"/>
    <w:rsid w:val="00D02D94"/>
    <w:rsid w:val="00D034F6"/>
    <w:rsid w:val="00D03704"/>
    <w:rsid w:val="00D040FE"/>
    <w:rsid w:val="00D044AA"/>
    <w:rsid w:val="00D05FD3"/>
    <w:rsid w:val="00D0602E"/>
    <w:rsid w:val="00D07986"/>
    <w:rsid w:val="00D0D566"/>
    <w:rsid w:val="00D10ABC"/>
    <w:rsid w:val="00D10C87"/>
    <w:rsid w:val="00D11100"/>
    <w:rsid w:val="00D1123A"/>
    <w:rsid w:val="00D12075"/>
    <w:rsid w:val="00D122BE"/>
    <w:rsid w:val="00D126FB"/>
    <w:rsid w:val="00D12FC4"/>
    <w:rsid w:val="00D1397F"/>
    <w:rsid w:val="00D13DC3"/>
    <w:rsid w:val="00D1444E"/>
    <w:rsid w:val="00D14BC1"/>
    <w:rsid w:val="00D156F5"/>
    <w:rsid w:val="00D15A09"/>
    <w:rsid w:val="00D15C3A"/>
    <w:rsid w:val="00D164D4"/>
    <w:rsid w:val="00D168FD"/>
    <w:rsid w:val="00D1698D"/>
    <w:rsid w:val="00D16F64"/>
    <w:rsid w:val="00D17DB3"/>
    <w:rsid w:val="00D20AE9"/>
    <w:rsid w:val="00D2129E"/>
    <w:rsid w:val="00D21932"/>
    <w:rsid w:val="00D227D7"/>
    <w:rsid w:val="00D2472C"/>
    <w:rsid w:val="00D250EB"/>
    <w:rsid w:val="00D257B4"/>
    <w:rsid w:val="00D25FD0"/>
    <w:rsid w:val="00D260B5"/>
    <w:rsid w:val="00D26F49"/>
    <w:rsid w:val="00D279BA"/>
    <w:rsid w:val="00D316A0"/>
    <w:rsid w:val="00D322D3"/>
    <w:rsid w:val="00D32912"/>
    <w:rsid w:val="00D32A19"/>
    <w:rsid w:val="00D32A88"/>
    <w:rsid w:val="00D33F44"/>
    <w:rsid w:val="00D34AAB"/>
    <w:rsid w:val="00D35B37"/>
    <w:rsid w:val="00D35EB6"/>
    <w:rsid w:val="00D36155"/>
    <w:rsid w:val="00D37007"/>
    <w:rsid w:val="00D3748C"/>
    <w:rsid w:val="00D37505"/>
    <w:rsid w:val="00D404B5"/>
    <w:rsid w:val="00D414A4"/>
    <w:rsid w:val="00D41BA3"/>
    <w:rsid w:val="00D42E2B"/>
    <w:rsid w:val="00D436FB"/>
    <w:rsid w:val="00D43771"/>
    <w:rsid w:val="00D43CB8"/>
    <w:rsid w:val="00D444DC"/>
    <w:rsid w:val="00D447CB"/>
    <w:rsid w:val="00D44F30"/>
    <w:rsid w:val="00D45160"/>
    <w:rsid w:val="00D453E3"/>
    <w:rsid w:val="00D45C99"/>
    <w:rsid w:val="00D45DA9"/>
    <w:rsid w:val="00D463EC"/>
    <w:rsid w:val="00D46D10"/>
    <w:rsid w:val="00D47978"/>
    <w:rsid w:val="00D47D16"/>
    <w:rsid w:val="00D5012A"/>
    <w:rsid w:val="00D505F4"/>
    <w:rsid w:val="00D510BF"/>
    <w:rsid w:val="00D51CCB"/>
    <w:rsid w:val="00D51CE1"/>
    <w:rsid w:val="00D52578"/>
    <w:rsid w:val="00D5292C"/>
    <w:rsid w:val="00D52999"/>
    <w:rsid w:val="00D52ABE"/>
    <w:rsid w:val="00D52D5C"/>
    <w:rsid w:val="00D5398B"/>
    <w:rsid w:val="00D53B48"/>
    <w:rsid w:val="00D540BB"/>
    <w:rsid w:val="00D54350"/>
    <w:rsid w:val="00D55F3A"/>
    <w:rsid w:val="00D562F2"/>
    <w:rsid w:val="00D56378"/>
    <w:rsid w:val="00D56E03"/>
    <w:rsid w:val="00D56F78"/>
    <w:rsid w:val="00D57DB5"/>
    <w:rsid w:val="00D57E53"/>
    <w:rsid w:val="00D6024D"/>
    <w:rsid w:val="00D6080A"/>
    <w:rsid w:val="00D60DF1"/>
    <w:rsid w:val="00D61813"/>
    <w:rsid w:val="00D61B93"/>
    <w:rsid w:val="00D623DF"/>
    <w:rsid w:val="00D62AA6"/>
    <w:rsid w:val="00D62D46"/>
    <w:rsid w:val="00D63DDD"/>
    <w:rsid w:val="00D6405D"/>
    <w:rsid w:val="00D64441"/>
    <w:rsid w:val="00D668D0"/>
    <w:rsid w:val="00D67E4A"/>
    <w:rsid w:val="00D680F0"/>
    <w:rsid w:val="00D700B6"/>
    <w:rsid w:val="00D70A71"/>
    <w:rsid w:val="00D7100C"/>
    <w:rsid w:val="00D71DDD"/>
    <w:rsid w:val="00D7248C"/>
    <w:rsid w:val="00D72DEE"/>
    <w:rsid w:val="00D735F5"/>
    <w:rsid w:val="00D73C11"/>
    <w:rsid w:val="00D73D62"/>
    <w:rsid w:val="00D75C37"/>
    <w:rsid w:val="00D763FD"/>
    <w:rsid w:val="00D76473"/>
    <w:rsid w:val="00D76948"/>
    <w:rsid w:val="00D80297"/>
    <w:rsid w:val="00D80E88"/>
    <w:rsid w:val="00D816A2"/>
    <w:rsid w:val="00D8217D"/>
    <w:rsid w:val="00D83AE5"/>
    <w:rsid w:val="00D84ED0"/>
    <w:rsid w:val="00D85F68"/>
    <w:rsid w:val="00D86FAB"/>
    <w:rsid w:val="00D8734C"/>
    <w:rsid w:val="00D87A0E"/>
    <w:rsid w:val="00D87D31"/>
    <w:rsid w:val="00D904AA"/>
    <w:rsid w:val="00D90AD1"/>
    <w:rsid w:val="00D912AB"/>
    <w:rsid w:val="00D9192A"/>
    <w:rsid w:val="00D92949"/>
    <w:rsid w:val="00D92A1B"/>
    <w:rsid w:val="00D931E5"/>
    <w:rsid w:val="00D933F0"/>
    <w:rsid w:val="00D93B26"/>
    <w:rsid w:val="00D93BED"/>
    <w:rsid w:val="00D941F7"/>
    <w:rsid w:val="00D95197"/>
    <w:rsid w:val="00D955EB"/>
    <w:rsid w:val="00D95F97"/>
    <w:rsid w:val="00D962D2"/>
    <w:rsid w:val="00D96C71"/>
    <w:rsid w:val="00D97060"/>
    <w:rsid w:val="00D99407"/>
    <w:rsid w:val="00DA03E8"/>
    <w:rsid w:val="00DA0B76"/>
    <w:rsid w:val="00DA2CE8"/>
    <w:rsid w:val="00DA3D16"/>
    <w:rsid w:val="00DA4DDF"/>
    <w:rsid w:val="00DA503C"/>
    <w:rsid w:val="00DA595E"/>
    <w:rsid w:val="00DA59D3"/>
    <w:rsid w:val="00DA718C"/>
    <w:rsid w:val="00DA71E6"/>
    <w:rsid w:val="00DA7B2B"/>
    <w:rsid w:val="00DA7F77"/>
    <w:rsid w:val="00DB0804"/>
    <w:rsid w:val="00DB0BC6"/>
    <w:rsid w:val="00DB0CE4"/>
    <w:rsid w:val="00DB2483"/>
    <w:rsid w:val="00DB2FC4"/>
    <w:rsid w:val="00DB3E83"/>
    <w:rsid w:val="00DB4FE4"/>
    <w:rsid w:val="00DB5E3E"/>
    <w:rsid w:val="00DB6477"/>
    <w:rsid w:val="00DB6B61"/>
    <w:rsid w:val="00DB6E07"/>
    <w:rsid w:val="00DB6F71"/>
    <w:rsid w:val="00DC08E1"/>
    <w:rsid w:val="00DC092E"/>
    <w:rsid w:val="00DC0A2B"/>
    <w:rsid w:val="00DC0F12"/>
    <w:rsid w:val="00DC1F8E"/>
    <w:rsid w:val="00DC2110"/>
    <w:rsid w:val="00DC2631"/>
    <w:rsid w:val="00DC34E0"/>
    <w:rsid w:val="00DC382A"/>
    <w:rsid w:val="00DC5291"/>
    <w:rsid w:val="00DC7CD6"/>
    <w:rsid w:val="00DD017C"/>
    <w:rsid w:val="00DD2E92"/>
    <w:rsid w:val="00DD2FA3"/>
    <w:rsid w:val="00DD3406"/>
    <w:rsid w:val="00DD349C"/>
    <w:rsid w:val="00DD440C"/>
    <w:rsid w:val="00DD4BD5"/>
    <w:rsid w:val="00DD5A44"/>
    <w:rsid w:val="00DD665A"/>
    <w:rsid w:val="00DD669E"/>
    <w:rsid w:val="00DE0187"/>
    <w:rsid w:val="00DE079A"/>
    <w:rsid w:val="00DE09E5"/>
    <w:rsid w:val="00DE15E6"/>
    <w:rsid w:val="00DE16B8"/>
    <w:rsid w:val="00DE1923"/>
    <w:rsid w:val="00DE1A0A"/>
    <w:rsid w:val="00DE28AB"/>
    <w:rsid w:val="00DE2B33"/>
    <w:rsid w:val="00DE3CA4"/>
    <w:rsid w:val="00DE51DD"/>
    <w:rsid w:val="00DE638B"/>
    <w:rsid w:val="00DE65E7"/>
    <w:rsid w:val="00DE72EE"/>
    <w:rsid w:val="00DE7DFE"/>
    <w:rsid w:val="00DF02A3"/>
    <w:rsid w:val="00DF0546"/>
    <w:rsid w:val="00DF08C0"/>
    <w:rsid w:val="00DF0B5C"/>
    <w:rsid w:val="00DF127A"/>
    <w:rsid w:val="00DF216D"/>
    <w:rsid w:val="00DF2A59"/>
    <w:rsid w:val="00DF37E5"/>
    <w:rsid w:val="00DF3E89"/>
    <w:rsid w:val="00DF4311"/>
    <w:rsid w:val="00DF49BB"/>
    <w:rsid w:val="00DF60EE"/>
    <w:rsid w:val="00DF705F"/>
    <w:rsid w:val="00E01C82"/>
    <w:rsid w:val="00E01DAB"/>
    <w:rsid w:val="00E02FA5"/>
    <w:rsid w:val="00E034FE"/>
    <w:rsid w:val="00E03E38"/>
    <w:rsid w:val="00E041E5"/>
    <w:rsid w:val="00E04888"/>
    <w:rsid w:val="00E04FE0"/>
    <w:rsid w:val="00E056B2"/>
    <w:rsid w:val="00E057AA"/>
    <w:rsid w:val="00E068AF"/>
    <w:rsid w:val="00E06A90"/>
    <w:rsid w:val="00E07473"/>
    <w:rsid w:val="00E0763B"/>
    <w:rsid w:val="00E10302"/>
    <w:rsid w:val="00E10B18"/>
    <w:rsid w:val="00E11259"/>
    <w:rsid w:val="00E11598"/>
    <w:rsid w:val="00E12302"/>
    <w:rsid w:val="00E12484"/>
    <w:rsid w:val="00E12D69"/>
    <w:rsid w:val="00E12EA6"/>
    <w:rsid w:val="00E130C7"/>
    <w:rsid w:val="00E16954"/>
    <w:rsid w:val="00E16A0B"/>
    <w:rsid w:val="00E17EC5"/>
    <w:rsid w:val="00E17F87"/>
    <w:rsid w:val="00E220FA"/>
    <w:rsid w:val="00E22755"/>
    <w:rsid w:val="00E246EB"/>
    <w:rsid w:val="00E247B9"/>
    <w:rsid w:val="00E25F2C"/>
    <w:rsid w:val="00E2638D"/>
    <w:rsid w:val="00E265FF"/>
    <w:rsid w:val="00E26BFD"/>
    <w:rsid w:val="00E27631"/>
    <w:rsid w:val="00E27E90"/>
    <w:rsid w:val="00E3189F"/>
    <w:rsid w:val="00E31F67"/>
    <w:rsid w:val="00E3273A"/>
    <w:rsid w:val="00E32EF2"/>
    <w:rsid w:val="00E3318D"/>
    <w:rsid w:val="00E331E1"/>
    <w:rsid w:val="00E33D02"/>
    <w:rsid w:val="00E34968"/>
    <w:rsid w:val="00E34F2C"/>
    <w:rsid w:val="00E351B6"/>
    <w:rsid w:val="00E356E8"/>
    <w:rsid w:val="00E35D79"/>
    <w:rsid w:val="00E36250"/>
    <w:rsid w:val="00E36872"/>
    <w:rsid w:val="00E36BBA"/>
    <w:rsid w:val="00E36D80"/>
    <w:rsid w:val="00E37183"/>
    <w:rsid w:val="00E41DFD"/>
    <w:rsid w:val="00E44CCC"/>
    <w:rsid w:val="00E453CA"/>
    <w:rsid w:val="00E458F0"/>
    <w:rsid w:val="00E45B93"/>
    <w:rsid w:val="00E4641E"/>
    <w:rsid w:val="00E46A7C"/>
    <w:rsid w:val="00E46B11"/>
    <w:rsid w:val="00E46BB0"/>
    <w:rsid w:val="00E474B6"/>
    <w:rsid w:val="00E47CCA"/>
    <w:rsid w:val="00E51292"/>
    <w:rsid w:val="00E519AE"/>
    <w:rsid w:val="00E51E7E"/>
    <w:rsid w:val="00E52440"/>
    <w:rsid w:val="00E5333C"/>
    <w:rsid w:val="00E54D4F"/>
    <w:rsid w:val="00E54F3B"/>
    <w:rsid w:val="00E54FAC"/>
    <w:rsid w:val="00E55450"/>
    <w:rsid w:val="00E5641E"/>
    <w:rsid w:val="00E569D4"/>
    <w:rsid w:val="00E57AF7"/>
    <w:rsid w:val="00E57EFC"/>
    <w:rsid w:val="00E6015F"/>
    <w:rsid w:val="00E608B0"/>
    <w:rsid w:val="00E6136B"/>
    <w:rsid w:val="00E614D5"/>
    <w:rsid w:val="00E6241B"/>
    <w:rsid w:val="00E63502"/>
    <w:rsid w:val="00E63A1C"/>
    <w:rsid w:val="00E64A8C"/>
    <w:rsid w:val="00E64FCC"/>
    <w:rsid w:val="00E65545"/>
    <w:rsid w:val="00E65D46"/>
    <w:rsid w:val="00E66358"/>
    <w:rsid w:val="00E669E7"/>
    <w:rsid w:val="00E67D68"/>
    <w:rsid w:val="00E67FC7"/>
    <w:rsid w:val="00E703B6"/>
    <w:rsid w:val="00E7051F"/>
    <w:rsid w:val="00E705BF"/>
    <w:rsid w:val="00E70684"/>
    <w:rsid w:val="00E709F8"/>
    <w:rsid w:val="00E70F2D"/>
    <w:rsid w:val="00E71069"/>
    <w:rsid w:val="00E7191F"/>
    <w:rsid w:val="00E71AA8"/>
    <w:rsid w:val="00E72130"/>
    <w:rsid w:val="00E72200"/>
    <w:rsid w:val="00E7230A"/>
    <w:rsid w:val="00E72B1B"/>
    <w:rsid w:val="00E7319F"/>
    <w:rsid w:val="00E73753"/>
    <w:rsid w:val="00E73DBE"/>
    <w:rsid w:val="00E74009"/>
    <w:rsid w:val="00E75D47"/>
    <w:rsid w:val="00E766F5"/>
    <w:rsid w:val="00E76DA4"/>
    <w:rsid w:val="00E8017F"/>
    <w:rsid w:val="00E80302"/>
    <w:rsid w:val="00E806A3"/>
    <w:rsid w:val="00E808B9"/>
    <w:rsid w:val="00E80EB2"/>
    <w:rsid w:val="00E81C24"/>
    <w:rsid w:val="00E82948"/>
    <w:rsid w:val="00E8299A"/>
    <w:rsid w:val="00E82F9A"/>
    <w:rsid w:val="00E8437D"/>
    <w:rsid w:val="00E851DD"/>
    <w:rsid w:val="00E8533E"/>
    <w:rsid w:val="00E853B3"/>
    <w:rsid w:val="00E858CC"/>
    <w:rsid w:val="00E85EDB"/>
    <w:rsid w:val="00E866DE"/>
    <w:rsid w:val="00E868C0"/>
    <w:rsid w:val="00E86CC5"/>
    <w:rsid w:val="00E87A00"/>
    <w:rsid w:val="00E89F0B"/>
    <w:rsid w:val="00E90218"/>
    <w:rsid w:val="00E9038C"/>
    <w:rsid w:val="00E9069A"/>
    <w:rsid w:val="00E90752"/>
    <w:rsid w:val="00E913BB"/>
    <w:rsid w:val="00E915A8"/>
    <w:rsid w:val="00E93593"/>
    <w:rsid w:val="00E93DCA"/>
    <w:rsid w:val="00E945DF"/>
    <w:rsid w:val="00E94EBE"/>
    <w:rsid w:val="00E94F72"/>
    <w:rsid w:val="00E94F85"/>
    <w:rsid w:val="00E95F2E"/>
    <w:rsid w:val="00E96206"/>
    <w:rsid w:val="00E966C0"/>
    <w:rsid w:val="00E967B9"/>
    <w:rsid w:val="00E971F7"/>
    <w:rsid w:val="00E9743A"/>
    <w:rsid w:val="00E975CD"/>
    <w:rsid w:val="00E97843"/>
    <w:rsid w:val="00E97A82"/>
    <w:rsid w:val="00E97D2A"/>
    <w:rsid w:val="00EA098D"/>
    <w:rsid w:val="00EA12FA"/>
    <w:rsid w:val="00EA1508"/>
    <w:rsid w:val="00EA1541"/>
    <w:rsid w:val="00EA177C"/>
    <w:rsid w:val="00EA17AC"/>
    <w:rsid w:val="00EA1980"/>
    <w:rsid w:val="00EA2154"/>
    <w:rsid w:val="00EA2224"/>
    <w:rsid w:val="00EA2614"/>
    <w:rsid w:val="00EA2B4D"/>
    <w:rsid w:val="00EA32E4"/>
    <w:rsid w:val="00EA377D"/>
    <w:rsid w:val="00EA38A4"/>
    <w:rsid w:val="00EA4E68"/>
    <w:rsid w:val="00EA57F9"/>
    <w:rsid w:val="00EA5A7F"/>
    <w:rsid w:val="00EA6292"/>
    <w:rsid w:val="00EA7107"/>
    <w:rsid w:val="00EA71C5"/>
    <w:rsid w:val="00EA73A8"/>
    <w:rsid w:val="00EA78C1"/>
    <w:rsid w:val="00EA7E36"/>
    <w:rsid w:val="00EB02C1"/>
    <w:rsid w:val="00EB0898"/>
    <w:rsid w:val="00EB0A99"/>
    <w:rsid w:val="00EB1947"/>
    <w:rsid w:val="00EB1A7C"/>
    <w:rsid w:val="00EB1C6D"/>
    <w:rsid w:val="00EB4203"/>
    <w:rsid w:val="00EB5897"/>
    <w:rsid w:val="00EB627B"/>
    <w:rsid w:val="00EB6484"/>
    <w:rsid w:val="00EB66C7"/>
    <w:rsid w:val="00EB6D94"/>
    <w:rsid w:val="00EB7BF6"/>
    <w:rsid w:val="00EB7ECA"/>
    <w:rsid w:val="00EC0493"/>
    <w:rsid w:val="00EC04F9"/>
    <w:rsid w:val="00EC05F1"/>
    <w:rsid w:val="00EC17D8"/>
    <w:rsid w:val="00EC1DBC"/>
    <w:rsid w:val="00EC25F0"/>
    <w:rsid w:val="00EC2C98"/>
    <w:rsid w:val="00EC3100"/>
    <w:rsid w:val="00EC338D"/>
    <w:rsid w:val="00EC3B2D"/>
    <w:rsid w:val="00EC4183"/>
    <w:rsid w:val="00EC4FDB"/>
    <w:rsid w:val="00EC5276"/>
    <w:rsid w:val="00EC5403"/>
    <w:rsid w:val="00EC6468"/>
    <w:rsid w:val="00EC6708"/>
    <w:rsid w:val="00EC6C1C"/>
    <w:rsid w:val="00EC6ED9"/>
    <w:rsid w:val="00ED0B09"/>
    <w:rsid w:val="00ED0FC6"/>
    <w:rsid w:val="00ED1491"/>
    <w:rsid w:val="00ED15FB"/>
    <w:rsid w:val="00ED207C"/>
    <w:rsid w:val="00ED2590"/>
    <w:rsid w:val="00ED2B71"/>
    <w:rsid w:val="00ED325A"/>
    <w:rsid w:val="00ED3260"/>
    <w:rsid w:val="00ED3F41"/>
    <w:rsid w:val="00ED49EA"/>
    <w:rsid w:val="00ED4C2F"/>
    <w:rsid w:val="00ED522A"/>
    <w:rsid w:val="00ED5615"/>
    <w:rsid w:val="00ED5B74"/>
    <w:rsid w:val="00ED692E"/>
    <w:rsid w:val="00ED69AF"/>
    <w:rsid w:val="00ED8579"/>
    <w:rsid w:val="00EE1847"/>
    <w:rsid w:val="00EE21EE"/>
    <w:rsid w:val="00EE240E"/>
    <w:rsid w:val="00EE2616"/>
    <w:rsid w:val="00EE4A95"/>
    <w:rsid w:val="00EE5166"/>
    <w:rsid w:val="00EE5439"/>
    <w:rsid w:val="00EE5682"/>
    <w:rsid w:val="00EE63CC"/>
    <w:rsid w:val="00EE688E"/>
    <w:rsid w:val="00EE6A6D"/>
    <w:rsid w:val="00EE6C51"/>
    <w:rsid w:val="00EF03E2"/>
    <w:rsid w:val="00EF1469"/>
    <w:rsid w:val="00EF24AD"/>
    <w:rsid w:val="00EF46D4"/>
    <w:rsid w:val="00EF5544"/>
    <w:rsid w:val="00EF5824"/>
    <w:rsid w:val="00EF5F19"/>
    <w:rsid w:val="00EF671D"/>
    <w:rsid w:val="00EF68F6"/>
    <w:rsid w:val="00EF7F8B"/>
    <w:rsid w:val="00F00599"/>
    <w:rsid w:val="00F019E3"/>
    <w:rsid w:val="00F0216C"/>
    <w:rsid w:val="00F02572"/>
    <w:rsid w:val="00F0377F"/>
    <w:rsid w:val="00F03814"/>
    <w:rsid w:val="00F041D0"/>
    <w:rsid w:val="00F0437B"/>
    <w:rsid w:val="00F0500E"/>
    <w:rsid w:val="00F06267"/>
    <w:rsid w:val="00F06320"/>
    <w:rsid w:val="00F0767F"/>
    <w:rsid w:val="00F07A09"/>
    <w:rsid w:val="00F1060F"/>
    <w:rsid w:val="00F10938"/>
    <w:rsid w:val="00F10FF4"/>
    <w:rsid w:val="00F135D5"/>
    <w:rsid w:val="00F1390C"/>
    <w:rsid w:val="00F14D98"/>
    <w:rsid w:val="00F14F70"/>
    <w:rsid w:val="00F1642D"/>
    <w:rsid w:val="00F164B3"/>
    <w:rsid w:val="00F17CCC"/>
    <w:rsid w:val="00F208CF"/>
    <w:rsid w:val="00F20C5E"/>
    <w:rsid w:val="00F23FE7"/>
    <w:rsid w:val="00F247CB"/>
    <w:rsid w:val="00F24970"/>
    <w:rsid w:val="00F24B78"/>
    <w:rsid w:val="00F25A16"/>
    <w:rsid w:val="00F26DA6"/>
    <w:rsid w:val="00F309BE"/>
    <w:rsid w:val="00F3123A"/>
    <w:rsid w:val="00F31D71"/>
    <w:rsid w:val="00F322A2"/>
    <w:rsid w:val="00F327B4"/>
    <w:rsid w:val="00F34849"/>
    <w:rsid w:val="00F3566D"/>
    <w:rsid w:val="00F36A1D"/>
    <w:rsid w:val="00F37921"/>
    <w:rsid w:val="00F400CB"/>
    <w:rsid w:val="00F40A35"/>
    <w:rsid w:val="00F41092"/>
    <w:rsid w:val="00F412AF"/>
    <w:rsid w:val="00F426FC"/>
    <w:rsid w:val="00F42727"/>
    <w:rsid w:val="00F433C9"/>
    <w:rsid w:val="00F4345D"/>
    <w:rsid w:val="00F44278"/>
    <w:rsid w:val="00F4509F"/>
    <w:rsid w:val="00F45F8D"/>
    <w:rsid w:val="00F46074"/>
    <w:rsid w:val="00F46817"/>
    <w:rsid w:val="00F5124E"/>
    <w:rsid w:val="00F517EB"/>
    <w:rsid w:val="00F5199A"/>
    <w:rsid w:val="00F51B65"/>
    <w:rsid w:val="00F51BBF"/>
    <w:rsid w:val="00F528EB"/>
    <w:rsid w:val="00F52AAB"/>
    <w:rsid w:val="00F52EB6"/>
    <w:rsid w:val="00F54F74"/>
    <w:rsid w:val="00F55260"/>
    <w:rsid w:val="00F564FD"/>
    <w:rsid w:val="00F567B4"/>
    <w:rsid w:val="00F576B0"/>
    <w:rsid w:val="00F6035A"/>
    <w:rsid w:val="00F60F17"/>
    <w:rsid w:val="00F619B6"/>
    <w:rsid w:val="00F61EFA"/>
    <w:rsid w:val="00F625A7"/>
    <w:rsid w:val="00F62668"/>
    <w:rsid w:val="00F6316B"/>
    <w:rsid w:val="00F63263"/>
    <w:rsid w:val="00F63374"/>
    <w:rsid w:val="00F64F7B"/>
    <w:rsid w:val="00F65138"/>
    <w:rsid w:val="00F65AE0"/>
    <w:rsid w:val="00F66626"/>
    <w:rsid w:val="00F66834"/>
    <w:rsid w:val="00F67DE9"/>
    <w:rsid w:val="00F71E41"/>
    <w:rsid w:val="00F724D6"/>
    <w:rsid w:val="00F73987"/>
    <w:rsid w:val="00F73E59"/>
    <w:rsid w:val="00F740F3"/>
    <w:rsid w:val="00F74E38"/>
    <w:rsid w:val="00F75914"/>
    <w:rsid w:val="00F75AF4"/>
    <w:rsid w:val="00F76C52"/>
    <w:rsid w:val="00F76CED"/>
    <w:rsid w:val="00F76D6F"/>
    <w:rsid w:val="00F76DB4"/>
    <w:rsid w:val="00F778B0"/>
    <w:rsid w:val="00F7ECB1"/>
    <w:rsid w:val="00F82228"/>
    <w:rsid w:val="00F82A30"/>
    <w:rsid w:val="00F83BC2"/>
    <w:rsid w:val="00F83C00"/>
    <w:rsid w:val="00F83FDD"/>
    <w:rsid w:val="00F84964"/>
    <w:rsid w:val="00F85954"/>
    <w:rsid w:val="00F86F94"/>
    <w:rsid w:val="00F90739"/>
    <w:rsid w:val="00F90A69"/>
    <w:rsid w:val="00F90FE1"/>
    <w:rsid w:val="00F92EC1"/>
    <w:rsid w:val="00F93160"/>
    <w:rsid w:val="00F9353A"/>
    <w:rsid w:val="00F945C8"/>
    <w:rsid w:val="00F94ABC"/>
    <w:rsid w:val="00F94B15"/>
    <w:rsid w:val="00F94C47"/>
    <w:rsid w:val="00F94DCC"/>
    <w:rsid w:val="00F95336"/>
    <w:rsid w:val="00F95751"/>
    <w:rsid w:val="00F96541"/>
    <w:rsid w:val="00F96EA3"/>
    <w:rsid w:val="00F976AC"/>
    <w:rsid w:val="00FA00EF"/>
    <w:rsid w:val="00FA0421"/>
    <w:rsid w:val="00FA059C"/>
    <w:rsid w:val="00FA0DA2"/>
    <w:rsid w:val="00FA1EAF"/>
    <w:rsid w:val="00FA206E"/>
    <w:rsid w:val="00FA2CB7"/>
    <w:rsid w:val="00FA3389"/>
    <w:rsid w:val="00FA3476"/>
    <w:rsid w:val="00FA3C2E"/>
    <w:rsid w:val="00FA495F"/>
    <w:rsid w:val="00FA50D3"/>
    <w:rsid w:val="00FA5372"/>
    <w:rsid w:val="00FA64D9"/>
    <w:rsid w:val="00FA6892"/>
    <w:rsid w:val="00FA704D"/>
    <w:rsid w:val="00FA797B"/>
    <w:rsid w:val="00FA7F32"/>
    <w:rsid w:val="00FABA02"/>
    <w:rsid w:val="00FB0816"/>
    <w:rsid w:val="00FB0C10"/>
    <w:rsid w:val="00FB13E9"/>
    <w:rsid w:val="00FB1968"/>
    <w:rsid w:val="00FB2686"/>
    <w:rsid w:val="00FB33CC"/>
    <w:rsid w:val="00FB3C36"/>
    <w:rsid w:val="00FB4280"/>
    <w:rsid w:val="00FB4897"/>
    <w:rsid w:val="00FB530F"/>
    <w:rsid w:val="00FB5F32"/>
    <w:rsid w:val="00FB6432"/>
    <w:rsid w:val="00FB655C"/>
    <w:rsid w:val="00FB765F"/>
    <w:rsid w:val="00FB7CAE"/>
    <w:rsid w:val="00FB7CCE"/>
    <w:rsid w:val="00FBA419"/>
    <w:rsid w:val="00FC0105"/>
    <w:rsid w:val="00FC01C8"/>
    <w:rsid w:val="00FC1BE3"/>
    <w:rsid w:val="00FC1D61"/>
    <w:rsid w:val="00FC203E"/>
    <w:rsid w:val="00FC315D"/>
    <w:rsid w:val="00FC3F31"/>
    <w:rsid w:val="00FC4909"/>
    <w:rsid w:val="00FC4979"/>
    <w:rsid w:val="00FC5027"/>
    <w:rsid w:val="00FC50C7"/>
    <w:rsid w:val="00FC511D"/>
    <w:rsid w:val="00FC68BC"/>
    <w:rsid w:val="00FC7523"/>
    <w:rsid w:val="00FD053C"/>
    <w:rsid w:val="00FD0BE2"/>
    <w:rsid w:val="00FD11D4"/>
    <w:rsid w:val="00FD1725"/>
    <w:rsid w:val="00FD225D"/>
    <w:rsid w:val="00FD2384"/>
    <w:rsid w:val="00FD2834"/>
    <w:rsid w:val="00FD2F2D"/>
    <w:rsid w:val="00FD4328"/>
    <w:rsid w:val="00FD43BA"/>
    <w:rsid w:val="00FD4B2A"/>
    <w:rsid w:val="00FD5825"/>
    <w:rsid w:val="00FD5DE9"/>
    <w:rsid w:val="00FD5FFB"/>
    <w:rsid w:val="00FD6CE4"/>
    <w:rsid w:val="00FD72F0"/>
    <w:rsid w:val="00FD7C44"/>
    <w:rsid w:val="00FE0D95"/>
    <w:rsid w:val="00FE11D8"/>
    <w:rsid w:val="00FE1AE2"/>
    <w:rsid w:val="00FE23D4"/>
    <w:rsid w:val="00FE26E9"/>
    <w:rsid w:val="00FE2C7E"/>
    <w:rsid w:val="00FE36AF"/>
    <w:rsid w:val="00FE452E"/>
    <w:rsid w:val="00FE5D9F"/>
    <w:rsid w:val="00FE6067"/>
    <w:rsid w:val="00FE6BC1"/>
    <w:rsid w:val="00FE7140"/>
    <w:rsid w:val="00FE7BF7"/>
    <w:rsid w:val="00FED168"/>
    <w:rsid w:val="00FF288B"/>
    <w:rsid w:val="00FF2A75"/>
    <w:rsid w:val="00FF3058"/>
    <w:rsid w:val="00FF38A1"/>
    <w:rsid w:val="00FF3AAD"/>
    <w:rsid w:val="00FF3C4D"/>
    <w:rsid w:val="00FF4140"/>
    <w:rsid w:val="00FF4275"/>
    <w:rsid w:val="00FF499E"/>
    <w:rsid w:val="00FF4A4C"/>
    <w:rsid w:val="00FF4C15"/>
    <w:rsid w:val="00FF4D9E"/>
    <w:rsid w:val="00FF635D"/>
    <w:rsid w:val="00FF6AAB"/>
    <w:rsid w:val="00FF7786"/>
    <w:rsid w:val="010012B7"/>
    <w:rsid w:val="010AF619"/>
    <w:rsid w:val="010DE8D0"/>
    <w:rsid w:val="01239E78"/>
    <w:rsid w:val="012526AD"/>
    <w:rsid w:val="012B48F8"/>
    <w:rsid w:val="012E2E86"/>
    <w:rsid w:val="013D7F3D"/>
    <w:rsid w:val="014165E2"/>
    <w:rsid w:val="01446767"/>
    <w:rsid w:val="014CD82B"/>
    <w:rsid w:val="014FBAAC"/>
    <w:rsid w:val="01523754"/>
    <w:rsid w:val="01571456"/>
    <w:rsid w:val="0158725A"/>
    <w:rsid w:val="015B6BB9"/>
    <w:rsid w:val="01652814"/>
    <w:rsid w:val="016645A2"/>
    <w:rsid w:val="0166ECE5"/>
    <w:rsid w:val="01688981"/>
    <w:rsid w:val="0169D68B"/>
    <w:rsid w:val="016DC5EE"/>
    <w:rsid w:val="0171FF05"/>
    <w:rsid w:val="017307AC"/>
    <w:rsid w:val="017E74D8"/>
    <w:rsid w:val="017F3966"/>
    <w:rsid w:val="018309DE"/>
    <w:rsid w:val="0186AD83"/>
    <w:rsid w:val="01886CEF"/>
    <w:rsid w:val="018C1ACF"/>
    <w:rsid w:val="01988781"/>
    <w:rsid w:val="019E12D2"/>
    <w:rsid w:val="01A9281B"/>
    <w:rsid w:val="01AE0712"/>
    <w:rsid w:val="01AE7FB7"/>
    <w:rsid w:val="01B0EA97"/>
    <w:rsid w:val="01B2614F"/>
    <w:rsid w:val="01BAC8D6"/>
    <w:rsid w:val="01BB517E"/>
    <w:rsid w:val="01BDECCA"/>
    <w:rsid w:val="01C13080"/>
    <w:rsid w:val="01CA10E3"/>
    <w:rsid w:val="01CE012D"/>
    <w:rsid w:val="01D049EF"/>
    <w:rsid w:val="01D5B4A0"/>
    <w:rsid w:val="01D761D7"/>
    <w:rsid w:val="01D9F5FD"/>
    <w:rsid w:val="01DA0421"/>
    <w:rsid w:val="01DA731E"/>
    <w:rsid w:val="01E0A8DC"/>
    <w:rsid w:val="01E1AA45"/>
    <w:rsid w:val="01E36830"/>
    <w:rsid w:val="01E7BBF2"/>
    <w:rsid w:val="01ED2107"/>
    <w:rsid w:val="01EFE6AC"/>
    <w:rsid w:val="01F35AC0"/>
    <w:rsid w:val="01FA3B58"/>
    <w:rsid w:val="01FA4E60"/>
    <w:rsid w:val="01FEF781"/>
    <w:rsid w:val="0201B21F"/>
    <w:rsid w:val="0205532F"/>
    <w:rsid w:val="020E0F47"/>
    <w:rsid w:val="020E3050"/>
    <w:rsid w:val="020E3C85"/>
    <w:rsid w:val="02112F00"/>
    <w:rsid w:val="02126842"/>
    <w:rsid w:val="0212AD78"/>
    <w:rsid w:val="0212D210"/>
    <w:rsid w:val="0212DC07"/>
    <w:rsid w:val="0212E33E"/>
    <w:rsid w:val="0214E0A4"/>
    <w:rsid w:val="0215D6C5"/>
    <w:rsid w:val="021BB4B5"/>
    <w:rsid w:val="02200341"/>
    <w:rsid w:val="0221AC62"/>
    <w:rsid w:val="0223D6ED"/>
    <w:rsid w:val="0229D2D6"/>
    <w:rsid w:val="022CDCEC"/>
    <w:rsid w:val="0237910E"/>
    <w:rsid w:val="0239AF26"/>
    <w:rsid w:val="023E6F46"/>
    <w:rsid w:val="023F9466"/>
    <w:rsid w:val="02481A0D"/>
    <w:rsid w:val="0250AF5C"/>
    <w:rsid w:val="0250B7D5"/>
    <w:rsid w:val="02530688"/>
    <w:rsid w:val="0253A7C3"/>
    <w:rsid w:val="02571C1D"/>
    <w:rsid w:val="025D5139"/>
    <w:rsid w:val="0261EC4D"/>
    <w:rsid w:val="0268FE18"/>
    <w:rsid w:val="026F7CE4"/>
    <w:rsid w:val="0275DEF7"/>
    <w:rsid w:val="02840894"/>
    <w:rsid w:val="028794AC"/>
    <w:rsid w:val="028801CF"/>
    <w:rsid w:val="0288BFE0"/>
    <w:rsid w:val="028B3E8A"/>
    <w:rsid w:val="028B454C"/>
    <w:rsid w:val="028C59FD"/>
    <w:rsid w:val="028C6962"/>
    <w:rsid w:val="0293FD8F"/>
    <w:rsid w:val="029606EE"/>
    <w:rsid w:val="029651F1"/>
    <w:rsid w:val="029CB181"/>
    <w:rsid w:val="02A3256F"/>
    <w:rsid w:val="02A358B7"/>
    <w:rsid w:val="02A5CC5B"/>
    <w:rsid w:val="02A79212"/>
    <w:rsid w:val="02A9E0B1"/>
    <w:rsid w:val="02AA1624"/>
    <w:rsid w:val="02AE4340"/>
    <w:rsid w:val="02BC2C56"/>
    <w:rsid w:val="02BDF3F5"/>
    <w:rsid w:val="02BEEFFE"/>
    <w:rsid w:val="02C64C48"/>
    <w:rsid w:val="02C756B9"/>
    <w:rsid w:val="02CD7886"/>
    <w:rsid w:val="02D0CB82"/>
    <w:rsid w:val="02D274FE"/>
    <w:rsid w:val="02DD8026"/>
    <w:rsid w:val="02E216F5"/>
    <w:rsid w:val="02E5C89C"/>
    <w:rsid w:val="02E9691C"/>
    <w:rsid w:val="02E97B73"/>
    <w:rsid w:val="02EB0735"/>
    <w:rsid w:val="02EBDD36"/>
    <w:rsid w:val="02F1C308"/>
    <w:rsid w:val="02F20030"/>
    <w:rsid w:val="02F82894"/>
    <w:rsid w:val="02FFFF4C"/>
    <w:rsid w:val="0302CEF1"/>
    <w:rsid w:val="0309E34A"/>
    <w:rsid w:val="0312A324"/>
    <w:rsid w:val="0319C008"/>
    <w:rsid w:val="031A0CCC"/>
    <w:rsid w:val="031D17A1"/>
    <w:rsid w:val="031F151A"/>
    <w:rsid w:val="0323C2AE"/>
    <w:rsid w:val="032E0EBA"/>
    <w:rsid w:val="03318995"/>
    <w:rsid w:val="0331B735"/>
    <w:rsid w:val="0334A8A8"/>
    <w:rsid w:val="03377374"/>
    <w:rsid w:val="033A0737"/>
    <w:rsid w:val="0341D6B4"/>
    <w:rsid w:val="0346AAF2"/>
    <w:rsid w:val="034893EA"/>
    <w:rsid w:val="034B0AA1"/>
    <w:rsid w:val="0350A42A"/>
    <w:rsid w:val="0353881E"/>
    <w:rsid w:val="0354A006"/>
    <w:rsid w:val="0354AB38"/>
    <w:rsid w:val="035BE8D8"/>
    <w:rsid w:val="035D5F92"/>
    <w:rsid w:val="035DD684"/>
    <w:rsid w:val="03642CB2"/>
    <w:rsid w:val="036F6DFA"/>
    <w:rsid w:val="03706ABC"/>
    <w:rsid w:val="037533C9"/>
    <w:rsid w:val="0375DB74"/>
    <w:rsid w:val="03779B5F"/>
    <w:rsid w:val="037858F2"/>
    <w:rsid w:val="03819D3D"/>
    <w:rsid w:val="03839225"/>
    <w:rsid w:val="038706D9"/>
    <w:rsid w:val="03881668"/>
    <w:rsid w:val="038BBED8"/>
    <w:rsid w:val="038CE7D1"/>
    <w:rsid w:val="038F3EAF"/>
    <w:rsid w:val="039005AB"/>
    <w:rsid w:val="03951104"/>
    <w:rsid w:val="039A0049"/>
    <w:rsid w:val="03A14ACE"/>
    <w:rsid w:val="03A37030"/>
    <w:rsid w:val="03A67DE6"/>
    <w:rsid w:val="03AB4446"/>
    <w:rsid w:val="03AC1FF7"/>
    <w:rsid w:val="03B5D99E"/>
    <w:rsid w:val="03BBD785"/>
    <w:rsid w:val="03BCD3C0"/>
    <w:rsid w:val="03BD81DA"/>
    <w:rsid w:val="03BF9D63"/>
    <w:rsid w:val="03C55494"/>
    <w:rsid w:val="03C8313B"/>
    <w:rsid w:val="03CF104C"/>
    <w:rsid w:val="03D1A41A"/>
    <w:rsid w:val="03D53886"/>
    <w:rsid w:val="03D71879"/>
    <w:rsid w:val="03DCD2A4"/>
    <w:rsid w:val="03DEBA38"/>
    <w:rsid w:val="03E29BAD"/>
    <w:rsid w:val="03E3A326"/>
    <w:rsid w:val="03E62AB0"/>
    <w:rsid w:val="03EDA6D3"/>
    <w:rsid w:val="03EDD879"/>
    <w:rsid w:val="03EE35B5"/>
    <w:rsid w:val="03EE4B65"/>
    <w:rsid w:val="03EF98BC"/>
    <w:rsid w:val="03F345DB"/>
    <w:rsid w:val="03F4DCC1"/>
    <w:rsid w:val="03F98029"/>
    <w:rsid w:val="03FBE969"/>
    <w:rsid w:val="03FE1066"/>
    <w:rsid w:val="03FE1576"/>
    <w:rsid w:val="03FE3FA9"/>
    <w:rsid w:val="0401D6EE"/>
    <w:rsid w:val="0404829B"/>
    <w:rsid w:val="04071669"/>
    <w:rsid w:val="040B391F"/>
    <w:rsid w:val="040F9859"/>
    <w:rsid w:val="041489F0"/>
    <w:rsid w:val="041C63D6"/>
    <w:rsid w:val="041EEAED"/>
    <w:rsid w:val="0422EA2F"/>
    <w:rsid w:val="04234735"/>
    <w:rsid w:val="04261D90"/>
    <w:rsid w:val="042C8DF5"/>
    <w:rsid w:val="042DC39F"/>
    <w:rsid w:val="042E8D7B"/>
    <w:rsid w:val="043143CA"/>
    <w:rsid w:val="0431AADC"/>
    <w:rsid w:val="0434F416"/>
    <w:rsid w:val="0437B15C"/>
    <w:rsid w:val="043C080C"/>
    <w:rsid w:val="04403C8C"/>
    <w:rsid w:val="0440EC68"/>
    <w:rsid w:val="04429FBB"/>
    <w:rsid w:val="0444AD03"/>
    <w:rsid w:val="0446F55E"/>
    <w:rsid w:val="044E86EB"/>
    <w:rsid w:val="0457B9D3"/>
    <w:rsid w:val="045A8B17"/>
    <w:rsid w:val="0468E5C9"/>
    <w:rsid w:val="04698008"/>
    <w:rsid w:val="0471DF51"/>
    <w:rsid w:val="04752869"/>
    <w:rsid w:val="047DE558"/>
    <w:rsid w:val="047DF49D"/>
    <w:rsid w:val="0484A6A6"/>
    <w:rsid w:val="0484E8C9"/>
    <w:rsid w:val="0485266D"/>
    <w:rsid w:val="04879636"/>
    <w:rsid w:val="048FF756"/>
    <w:rsid w:val="04911C4A"/>
    <w:rsid w:val="0497FE17"/>
    <w:rsid w:val="049D0633"/>
    <w:rsid w:val="04A1136F"/>
    <w:rsid w:val="04A79BE9"/>
    <w:rsid w:val="04ACBFE0"/>
    <w:rsid w:val="04BAABEB"/>
    <w:rsid w:val="04BAE57B"/>
    <w:rsid w:val="04C46A3C"/>
    <w:rsid w:val="04C74C42"/>
    <w:rsid w:val="04CFC361"/>
    <w:rsid w:val="04D87CA2"/>
    <w:rsid w:val="04DD289F"/>
    <w:rsid w:val="04DEA8F7"/>
    <w:rsid w:val="04DFD0DB"/>
    <w:rsid w:val="04E0BA3E"/>
    <w:rsid w:val="04E77F0F"/>
    <w:rsid w:val="04E8E691"/>
    <w:rsid w:val="04E96172"/>
    <w:rsid w:val="04EC23FF"/>
    <w:rsid w:val="04F603CD"/>
    <w:rsid w:val="04F8416F"/>
    <w:rsid w:val="04FB92C6"/>
    <w:rsid w:val="0507837F"/>
    <w:rsid w:val="0509109B"/>
    <w:rsid w:val="05122CB5"/>
    <w:rsid w:val="051A2A7E"/>
    <w:rsid w:val="051A5AF1"/>
    <w:rsid w:val="0520C4BC"/>
    <w:rsid w:val="052A7D1B"/>
    <w:rsid w:val="052EF039"/>
    <w:rsid w:val="052F37E0"/>
    <w:rsid w:val="052FC356"/>
    <w:rsid w:val="0534DC40"/>
    <w:rsid w:val="0537FF70"/>
    <w:rsid w:val="0539E339"/>
    <w:rsid w:val="054002BA"/>
    <w:rsid w:val="054787CD"/>
    <w:rsid w:val="054E3C11"/>
    <w:rsid w:val="05522541"/>
    <w:rsid w:val="05557C54"/>
    <w:rsid w:val="0562D335"/>
    <w:rsid w:val="0563F01A"/>
    <w:rsid w:val="0569A891"/>
    <w:rsid w:val="056BB8A9"/>
    <w:rsid w:val="056C0A7B"/>
    <w:rsid w:val="056EF77C"/>
    <w:rsid w:val="0572E8DA"/>
    <w:rsid w:val="0583A32A"/>
    <w:rsid w:val="0586093C"/>
    <w:rsid w:val="05983EA2"/>
    <w:rsid w:val="059A42D8"/>
    <w:rsid w:val="05A2A9BD"/>
    <w:rsid w:val="05A70980"/>
    <w:rsid w:val="05AE5240"/>
    <w:rsid w:val="05BC6B24"/>
    <w:rsid w:val="05BCB7A6"/>
    <w:rsid w:val="05BCE5DD"/>
    <w:rsid w:val="05BEDBAF"/>
    <w:rsid w:val="05C8CCFE"/>
    <w:rsid w:val="05CE2EB6"/>
    <w:rsid w:val="05CF4186"/>
    <w:rsid w:val="05E3733F"/>
    <w:rsid w:val="05E66E89"/>
    <w:rsid w:val="05E71C19"/>
    <w:rsid w:val="05EA574C"/>
    <w:rsid w:val="0606F027"/>
    <w:rsid w:val="0607393C"/>
    <w:rsid w:val="0609E176"/>
    <w:rsid w:val="060BDCC5"/>
    <w:rsid w:val="060C52A2"/>
    <w:rsid w:val="061C494C"/>
    <w:rsid w:val="0621D9BF"/>
    <w:rsid w:val="0627D806"/>
    <w:rsid w:val="06298A39"/>
    <w:rsid w:val="06298B31"/>
    <w:rsid w:val="0630AC2E"/>
    <w:rsid w:val="063112A4"/>
    <w:rsid w:val="0633CE78"/>
    <w:rsid w:val="06343E26"/>
    <w:rsid w:val="0637D3B7"/>
    <w:rsid w:val="063A6112"/>
    <w:rsid w:val="063A6689"/>
    <w:rsid w:val="063D25F4"/>
    <w:rsid w:val="063E3A78"/>
    <w:rsid w:val="06402022"/>
    <w:rsid w:val="06427163"/>
    <w:rsid w:val="06494094"/>
    <w:rsid w:val="064B17CE"/>
    <w:rsid w:val="064CFF52"/>
    <w:rsid w:val="06513D9B"/>
    <w:rsid w:val="06526B65"/>
    <w:rsid w:val="06561B56"/>
    <w:rsid w:val="065DCE67"/>
    <w:rsid w:val="065DFBBA"/>
    <w:rsid w:val="06678796"/>
    <w:rsid w:val="06788FD1"/>
    <w:rsid w:val="0678EE6A"/>
    <w:rsid w:val="067A598A"/>
    <w:rsid w:val="067ABC60"/>
    <w:rsid w:val="068B709E"/>
    <w:rsid w:val="069513E6"/>
    <w:rsid w:val="069E3632"/>
    <w:rsid w:val="069FE238"/>
    <w:rsid w:val="06A1CF3D"/>
    <w:rsid w:val="06A20366"/>
    <w:rsid w:val="06A4E0FC"/>
    <w:rsid w:val="06A68BB4"/>
    <w:rsid w:val="06B2F329"/>
    <w:rsid w:val="06B3EB0F"/>
    <w:rsid w:val="06B8593D"/>
    <w:rsid w:val="06BBB551"/>
    <w:rsid w:val="06BBE623"/>
    <w:rsid w:val="06D5BD1F"/>
    <w:rsid w:val="06DEE885"/>
    <w:rsid w:val="06FA9179"/>
    <w:rsid w:val="07094748"/>
    <w:rsid w:val="0716AD56"/>
    <w:rsid w:val="071AADB1"/>
    <w:rsid w:val="071CB3C1"/>
    <w:rsid w:val="071F67CF"/>
    <w:rsid w:val="07280181"/>
    <w:rsid w:val="072CE7AC"/>
    <w:rsid w:val="0730A329"/>
    <w:rsid w:val="07424F83"/>
    <w:rsid w:val="07495B1E"/>
    <w:rsid w:val="0749D1BB"/>
    <w:rsid w:val="0753DC74"/>
    <w:rsid w:val="07575273"/>
    <w:rsid w:val="0758981F"/>
    <w:rsid w:val="0758CC6C"/>
    <w:rsid w:val="075C8501"/>
    <w:rsid w:val="075FB56C"/>
    <w:rsid w:val="0760C1C7"/>
    <w:rsid w:val="07690826"/>
    <w:rsid w:val="076A75D3"/>
    <w:rsid w:val="076B23A3"/>
    <w:rsid w:val="0770DDC5"/>
    <w:rsid w:val="077625D8"/>
    <w:rsid w:val="077881CB"/>
    <w:rsid w:val="077BC33D"/>
    <w:rsid w:val="077F7B92"/>
    <w:rsid w:val="07811CC3"/>
    <w:rsid w:val="07848CD2"/>
    <w:rsid w:val="0788F59D"/>
    <w:rsid w:val="078AEED2"/>
    <w:rsid w:val="078C7CC6"/>
    <w:rsid w:val="07909E16"/>
    <w:rsid w:val="079B3C1B"/>
    <w:rsid w:val="079D7BBD"/>
    <w:rsid w:val="079E95DF"/>
    <w:rsid w:val="07A0168B"/>
    <w:rsid w:val="07A4AFEB"/>
    <w:rsid w:val="07A7AD26"/>
    <w:rsid w:val="07A995E1"/>
    <w:rsid w:val="07AB2610"/>
    <w:rsid w:val="07ACF92B"/>
    <w:rsid w:val="07B24C08"/>
    <w:rsid w:val="07B819AD"/>
    <w:rsid w:val="07B91450"/>
    <w:rsid w:val="07BC18AE"/>
    <w:rsid w:val="07BE0DD0"/>
    <w:rsid w:val="07C46680"/>
    <w:rsid w:val="07C927E2"/>
    <w:rsid w:val="07CD944D"/>
    <w:rsid w:val="07D0C10E"/>
    <w:rsid w:val="07D5C192"/>
    <w:rsid w:val="07D6DAC8"/>
    <w:rsid w:val="07D7E7EF"/>
    <w:rsid w:val="07DA428D"/>
    <w:rsid w:val="07DC988F"/>
    <w:rsid w:val="07DF300A"/>
    <w:rsid w:val="07E0FA0F"/>
    <w:rsid w:val="07E1FD18"/>
    <w:rsid w:val="07E7908D"/>
    <w:rsid w:val="07EBA45D"/>
    <w:rsid w:val="07EC3884"/>
    <w:rsid w:val="07F15502"/>
    <w:rsid w:val="07F2B15F"/>
    <w:rsid w:val="07F3792A"/>
    <w:rsid w:val="07F3D486"/>
    <w:rsid w:val="07F3F521"/>
    <w:rsid w:val="07F67323"/>
    <w:rsid w:val="07FF0231"/>
    <w:rsid w:val="0809F450"/>
    <w:rsid w:val="080C3585"/>
    <w:rsid w:val="0816B181"/>
    <w:rsid w:val="081C050D"/>
    <w:rsid w:val="08205003"/>
    <w:rsid w:val="082541E3"/>
    <w:rsid w:val="08257322"/>
    <w:rsid w:val="0826B58A"/>
    <w:rsid w:val="083C4F21"/>
    <w:rsid w:val="08404345"/>
    <w:rsid w:val="08408393"/>
    <w:rsid w:val="084AC8A2"/>
    <w:rsid w:val="084ACBFA"/>
    <w:rsid w:val="084C4044"/>
    <w:rsid w:val="084D833C"/>
    <w:rsid w:val="084EC38A"/>
    <w:rsid w:val="084F8DF1"/>
    <w:rsid w:val="08585496"/>
    <w:rsid w:val="085CA98E"/>
    <w:rsid w:val="085D2120"/>
    <w:rsid w:val="085EFB93"/>
    <w:rsid w:val="086014E3"/>
    <w:rsid w:val="08605E26"/>
    <w:rsid w:val="086B2548"/>
    <w:rsid w:val="086BAC87"/>
    <w:rsid w:val="086C6521"/>
    <w:rsid w:val="086FA032"/>
    <w:rsid w:val="087728CE"/>
    <w:rsid w:val="0883032A"/>
    <w:rsid w:val="088DD0AE"/>
    <w:rsid w:val="089BA25E"/>
    <w:rsid w:val="089C8703"/>
    <w:rsid w:val="08A1D4A0"/>
    <w:rsid w:val="08A90538"/>
    <w:rsid w:val="08ABB873"/>
    <w:rsid w:val="08AC291E"/>
    <w:rsid w:val="08AD5B6A"/>
    <w:rsid w:val="08AEB956"/>
    <w:rsid w:val="08B1FD4B"/>
    <w:rsid w:val="08B22CAB"/>
    <w:rsid w:val="08BA5800"/>
    <w:rsid w:val="08BDEC7E"/>
    <w:rsid w:val="08BF5DF6"/>
    <w:rsid w:val="08C3F4C7"/>
    <w:rsid w:val="08CAB916"/>
    <w:rsid w:val="08CB1690"/>
    <w:rsid w:val="08D1F6D9"/>
    <w:rsid w:val="08D67CF7"/>
    <w:rsid w:val="08E15826"/>
    <w:rsid w:val="08E1BB02"/>
    <w:rsid w:val="08E50B4B"/>
    <w:rsid w:val="08E5B836"/>
    <w:rsid w:val="08E793AA"/>
    <w:rsid w:val="08ED5CAB"/>
    <w:rsid w:val="08EDCF13"/>
    <w:rsid w:val="08F00127"/>
    <w:rsid w:val="08F49758"/>
    <w:rsid w:val="08F49CCD"/>
    <w:rsid w:val="08F80BEE"/>
    <w:rsid w:val="08FABBD9"/>
    <w:rsid w:val="08FC5117"/>
    <w:rsid w:val="0901B176"/>
    <w:rsid w:val="0907C18B"/>
    <w:rsid w:val="0916115D"/>
    <w:rsid w:val="091742B7"/>
    <w:rsid w:val="0918AA5E"/>
    <w:rsid w:val="091CED4C"/>
    <w:rsid w:val="091DA67F"/>
    <w:rsid w:val="0922422F"/>
    <w:rsid w:val="09283BDD"/>
    <w:rsid w:val="0929E1CE"/>
    <w:rsid w:val="092C1289"/>
    <w:rsid w:val="092F4BC5"/>
    <w:rsid w:val="09334E66"/>
    <w:rsid w:val="09362314"/>
    <w:rsid w:val="093AEE90"/>
    <w:rsid w:val="0943B65B"/>
    <w:rsid w:val="09486D2E"/>
    <w:rsid w:val="094ECED8"/>
    <w:rsid w:val="095D49C9"/>
    <w:rsid w:val="09614B04"/>
    <w:rsid w:val="096167A9"/>
    <w:rsid w:val="096506F6"/>
    <w:rsid w:val="0969A6BF"/>
    <w:rsid w:val="0971E503"/>
    <w:rsid w:val="097493BB"/>
    <w:rsid w:val="0975123A"/>
    <w:rsid w:val="0982D683"/>
    <w:rsid w:val="09856883"/>
    <w:rsid w:val="0986E47B"/>
    <w:rsid w:val="0987D90B"/>
    <w:rsid w:val="098CB7E5"/>
    <w:rsid w:val="098F498B"/>
    <w:rsid w:val="098FD0B9"/>
    <w:rsid w:val="09904A6C"/>
    <w:rsid w:val="09936CD8"/>
    <w:rsid w:val="0993A975"/>
    <w:rsid w:val="0994D191"/>
    <w:rsid w:val="099BED04"/>
    <w:rsid w:val="099DDB05"/>
    <w:rsid w:val="09A0D0C9"/>
    <w:rsid w:val="09A2547E"/>
    <w:rsid w:val="09AB340A"/>
    <w:rsid w:val="09BF52D6"/>
    <w:rsid w:val="09BFCE2F"/>
    <w:rsid w:val="09C3FC95"/>
    <w:rsid w:val="09C5EE69"/>
    <w:rsid w:val="09C8EF38"/>
    <w:rsid w:val="09C98D09"/>
    <w:rsid w:val="09CA9C0C"/>
    <w:rsid w:val="09CBF49B"/>
    <w:rsid w:val="09D2C192"/>
    <w:rsid w:val="09D59810"/>
    <w:rsid w:val="09DD6E8F"/>
    <w:rsid w:val="09DFCB28"/>
    <w:rsid w:val="09E71DB0"/>
    <w:rsid w:val="09E8D148"/>
    <w:rsid w:val="09FA404E"/>
    <w:rsid w:val="09FDEE3E"/>
    <w:rsid w:val="09FF2A3D"/>
    <w:rsid w:val="0A060078"/>
    <w:rsid w:val="0A071D59"/>
    <w:rsid w:val="0A0D2BE8"/>
    <w:rsid w:val="0A0F21D1"/>
    <w:rsid w:val="0A1EC4D9"/>
    <w:rsid w:val="0A1FF8B4"/>
    <w:rsid w:val="0A20B055"/>
    <w:rsid w:val="0A210172"/>
    <w:rsid w:val="0A21FCC8"/>
    <w:rsid w:val="0A228337"/>
    <w:rsid w:val="0A2758A5"/>
    <w:rsid w:val="0A2B3D23"/>
    <w:rsid w:val="0A2D74C2"/>
    <w:rsid w:val="0A358389"/>
    <w:rsid w:val="0A43A77C"/>
    <w:rsid w:val="0A45F2D9"/>
    <w:rsid w:val="0A484209"/>
    <w:rsid w:val="0A4C9D65"/>
    <w:rsid w:val="0A4D3131"/>
    <w:rsid w:val="0A4F2469"/>
    <w:rsid w:val="0A502E3D"/>
    <w:rsid w:val="0A56C18D"/>
    <w:rsid w:val="0A5C8EB1"/>
    <w:rsid w:val="0A5FA6EA"/>
    <w:rsid w:val="0A608860"/>
    <w:rsid w:val="0A618571"/>
    <w:rsid w:val="0A63376C"/>
    <w:rsid w:val="0A6B9544"/>
    <w:rsid w:val="0A6C3FA7"/>
    <w:rsid w:val="0A766E05"/>
    <w:rsid w:val="0A76AFB0"/>
    <w:rsid w:val="0A800B19"/>
    <w:rsid w:val="0A820715"/>
    <w:rsid w:val="0A83A611"/>
    <w:rsid w:val="0A85E3AA"/>
    <w:rsid w:val="0A990693"/>
    <w:rsid w:val="0A9CF049"/>
    <w:rsid w:val="0A9EABA7"/>
    <w:rsid w:val="0AA277E3"/>
    <w:rsid w:val="0AA90318"/>
    <w:rsid w:val="0AAC3CCC"/>
    <w:rsid w:val="0AB157E7"/>
    <w:rsid w:val="0AB1C60F"/>
    <w:rsid w:val="0AB71C54"/>
    <w:rsid w:val="0AB95607"/>
    <w:rsid w:val="0AB972FA"/>
    <w:rsid w:val="0AC0A175"/>
    <w:rsid w:val="0ACDC508"/>
    <w:rsid w:val="0ACFB465"/>
    <w:rsid w:val="0AD07687"/>
    <w:rsid w:val="0AD48511"/>
    <w:rsid w:val="0AD7604E"/>
    <w:rsid w:val="0ADB220C"/>
    <w:rsid w:val="0AE01028"/>
    <w:rsid w:val="0AE02088"/>
    <w:rsid w:val="0AE0602F"/>
    <w:rsid w:val="0AE4FDD7"/>
    <w:rsid w:val="0AE87F91"/>
    <w:rsid w:val="0AEA8C1F"/>
    <w:rsid w:val="0AED1DD8"/>
    <w:rsid w:val="0AF8A70C"/>
    <w:rsid w:val="0AFBA3A3"/>
    <w:rsid w:val="0B0CDDB6"/>
    <w:rsid w:val="0B0FB523"/>
    <w:rsid w:val="0B1B2725"/>
    <w:rsid w:val="0B1C23E7"/>
    <w:rsid w:val="0B2074F9"/>
    <w:rsid w:val="0B225675"/>
    <w:rsid w:val="0B25DC88"/>
    <w:rsid w:val="0B27C859"/>
    <w:rsid w:val="0B29A3D5"/>
    <w:rsid w:val="0B2B19EC"/>
    <w:rsid w:val="0B2D827D"/>
    <w:rsid w:val="0B2EEFF6"/>
    <w:rsid w:val="0B2F3D39"/>
    <w:rsid w:val="0B31C2DD"/>
    <w:rsid w:val="0B31E832"/>
    <w:rsid w:val="0B321E91"/>
    <w:rsid w:val="0B32B2F5"/>
    <w:rsid w:val="0B3A8CE0"/>
    <w:rsid w:val="0B3FA1CC"/>
    <w:rsid w:val="0B4587BB"/>
    <w:rsid w:val="0B468A9C"/>
    <w:rsid w:val="0B497D12"/>
    <w:rsid w:val="0B4FFBC2"/>
    <w:rsid w:val="0B596109"/>
    <w:rsid w:val="0B5B525B"/>
    <w:rsid w:val="0B5DF8E6"/>
    <w:rsid w:val="0B610914"/>
    <w:rsid w:val="0B62B18D"/>
    <w:rsid w:val="0B688815"/>
    <w:rsid w:val="0B68B873"/>
    <w:rsid w:val="0B6A52B0"/>
    <w:rsid w:val="0B714AEC"/>
    <w:rsid w:val="0B7BB049"/>
    <w:rsid w:val="0B7CB4B7"/>
    <w:rsid w:val="0B814C2D"/>
    <w:rsid w:val="0B83B42A"/>
    <w:rsid w:val="0B8AC658"/>
    <w:rsid w:val="0B8C27FE"/>
    <w:rsid w:val="0B955846"/>
    <w:rsid w:val="0BA1E9CB"/>
    <w:rsid w:val="0BA5E307"/>
    <w:rsid w:val="0BAE12F0"/>
    <w:rsid w:val="0BB04488"/>
    <w:rsid w:val="0BB53E5C"/>
    <w:rsid w:val="0BB633A9"/>
    <w:rsid w:val="0BB82110"/>
    <w:rsid w:val="0BB9DEE9"/>
    <w:rsid w:val="0BBAAC31"/>
    <w:rsid w:val="0BBDD4B9"/>
    <w:rsid w:val="0BBFA56E"/>
    <w:rsid w:val="0BC387C7"/>
    <w:rsid w:val="0BCA8967"/>
    <w:rsid w:val="0BCB4E6C"/>
    <w:rsid w:val="0BD78168"/>
    <w:rsid w:val="0BD80070"/>
    <w:rsid w:val="0BD9DA77"/>
    <w:rsid w:val="0BDE24FD"/>
    <w:rsid w:val="0BE1A561"/>
    <w:rsid w:val="0BED23E6"/>
    <w:rsid w:val="0BF2C505"/>
    <w:rsid w:val="0BFB6791"/>
    <w:rsid w:val="0BFD351A"/>
    <w:rsid w:val="0BFE4DF1"/>
    <w:rsid w:val="0C055376"/>
    <w:rsid w:val="0C0E2C2D"/>
    <w:rsid w:val="0C10BD4C"/>
    <w:rsid w:val="0C115C1F"/>
    <w:rsid w:val="0C130320"/>
    <w:rsid w:val="0C138C22"/>
    <w:rsid w:val="0C16F671"/>
    <w:rsid w:val="0C2B51E9"/>
    <w:rsid w:val="0C2ED7D4"/>
    <w:rsid w:val="0C330BE4"/>
    <w:rsid w:val="0C338F0E"/>
    <w:rsid w:val="0C3FBECA"/>
    <w:rsid w:val="0C52ECB5"/>
    <w:rsid w:val="0C532714"/>
    <w:rsid w:val="0C572897"/>
    <w:rsid w:val="0C57EE38"/>
    <w:rsid w:val="0C5A1CD8"/>
    <w:rsid w:val="0C5E458B"/>
    <w:rsid w:val="0C61FB47"/>
    <w:rsid w:val="0C63EB2A"/>
    <w:rsid w:val="0C654356"/>
    <w:rsid w:val="0C681D0A"/>
    <w:rsid w:val="0C6A387F"/>
    <w:rsid w:val="0C6DFE6C"/>
    <w:rsid w:val="0C7330AF"/>
    <w:rsid w:val="0C73EC72"/>
    <w:rsid w:val="0C748EAF"/>
    <w:rsid w:val="0C798238"/>
    <w:rsid w:val="0C79971F"/>
    <w:rsid w:val="0C79E921"/>
    <w:rsid w:val="0C7B1E49"/>
    <w:rsid w:val="0C7D747D"/>
    <w:rsid w:val="0C7E6F7E"/>
    <w:rsid w:val="0C855E19"/>
    <w:rsid w:val="0C857D06"/>
    <w:rsid w:val="0C869D53"/>
    <w:rsid w:val="0C88E224"/>
    <w:rsid w:val="0C8ACA59"/>
    <w:rsid w:val="0C96908B"/>
    <w:rsid w:val="0C97869C"/>
    <w:rsid w:val="0C98E373"/>
    <w:rsid w:val="0C9E9426"/>
    <w:rsid w:val="0C9FA4AE"/>
    <w:rsid w:val="0CA1B08C"/>
    <w:rsid w:val="0CA8DA02"/>
    <w:rsid w:val="0CAC04AC"/>
    <w:rsid w:val="0CB07AF9"/>
    <w:rsid w:val="0CB75333"/>
    <w:rsid w:val="0CB765EB"/>
    <w:rsid w:val="0CBAA9FF"/>
    <w:rsid w:val="0CBB061D"/>
    <w:rsid w:val="0CC72C11"/>
    <w:rsid w:val="0CCE7F93"/>
    <w:rsid w:val="0CD1BAF1"/>
    <w:rsid w:val="0CD3FBC8"/>
    <w:rsid w:val="0CDD3283"/>
    <w:rsid w:val="0CDE6F92"/>
    <w:rsid w:val="0CDF9D1A"/>
    <w:rsid w:val="0CE1D5F8"/>
    <w:rsid w:val="0CEA6780"/>
    <w:rsid w:val="0CEC3A90"/>
    <w:rsid w:val="0CEEF327"/>
    <w:rsid w:val="0CF3CC0D"/>
    <w:rsid w:val="0CF8C585"/>
    <w:rsid w:val="0CF96D07"/>
    <w:rsid w:val="0D06C5FB"/>
    <w:rsid w:val="0D08D753"/>
    <w:rsid w:val="0D0ACA8D"/>
    <w:rsid w:val="0D0BA628"/>
    <w:rsid w:val="0D150353"/>
    <w:rsid w:val="0D176BEA"/>
    <w:rsid w:val="0D17C3AD"/>
    <w:rsid w:val="0D1A0733"/>
    <w:rsid w:val="0D230E2C"/>
    <w:rsid w:val="0D2388CD"/>
    <w:rsid w:val="0D24AD5B"/>
    <w:rsid w:val="0D2CA68E"/>
    <w:rsid w:val="0D2DFF6F"/>
    <w:rsid w:val="0D2E659F"/>
    <w:rsid w:val="0D2F9422"/>
    <w:rsid w:val="0D30ACC0"/>
    <w:rsid w:val="0D30C144"/>
    <w:rsid w:val="0D320B43"/>
    <w:rsid w:val="0D342ABC"/>
    <w:rsid w:val="0D38A04B"/>
    <w:rsid w:val="0D39E4D6"/>
    <w:rsid w:val="0D3C473E"/>
    <w:rsid w:val="0D47C322"/>
    <w:rsid w:val="0D5178BE"/>
    <w:rsid w:val="0D5EA1F8"/>
    <w:rsid w:val="0D5FE4FF"/>
    <w:rsid w:val="0D68011F"/>
    <w:rsid w:val="0D6ED178"/>
    <w:rsid w:val="0D74BA32"/>
    <w:rsid w:val="0D7D5A21"/>
    <w:rsid w:val="0D7EE512"/>
    <w:rsid w:val="0D7F9A85"/>
    <w:rsid w:val="0D809078"/>
    <w:rsid w:val="0D8222F6"/>
    <w:rsid w:val="0D827ACD"/>
    <w:rsid w:val="0D8436E3"/>
    <w:rsid w:val="0D88A466"/>
    <w:rsid w:val="0D908A33"/>
    <w:rsid w:val="0D93D991"/>
    <w:rsid w:val="0D98FC36"/>
    <w:rsid w:val="0D9C5907"/>
    <w:rsid w:val="0D9D7A2C"/>
    <w:rsid w:val="0D9E97CD"/>
    <w:rsid w:val="0DA3C648"/>
    <w:rsid w:val="0DAA6943"/>
    <w:rsid w:val="0DB129E8"/>
    <w:rsid w:val="0DBC8ED7"/>
    <w:rsid w:val="0DC29058"/>
    <w:rsid w:val="0DC962A2"/>
    <w:rsid w:val="0DCD90FB"/>
    <w:rsid w:val="0DD3712E"/>
    <w:rsid w:val="0DDD7609"/>
    <w:rsid w:val="0DDF089D"/>
    <w:rsid w:val="0DE7739C"/>
    <w:rsid w:val="0DF08785"/>
    <w:rsid w:val="0DF14234"/>
    <w:rsid w:val="0DF7562E"/>
    <w:rsid w:val="0E015D8C"/>
    <w:rsid w:val="0E05D496"/>
    <w:rsid w:val="0E0BD4B8"/>
    <w:rsid w:val="0E0D2829"/>
    <w:rsid w:val="0E151557"/>
    <w:rsid w:val="0E1692B0"/>
    <w:rsid w:val="0E1BE19D"/>
    <w:rsid w:val="0E1DA181"/>
    <w:rsid w:val="0E21A135"/>
    <w:rsid w:val="0E270CC3"/>
    <w:rsid w:val="0E27802C"/>
    <w:rsid w:val="0E3BE123"/>
    <w:rsid w:val="0E3D712C"/>
    <w:rsid w:val="0E45BE4D"/>
    <w:rsid w:val="0E47BBAB"/>
    <w:rsid w:val="0E483726"/>
    <w:rsid w:val="0E4DC147"/>
    <w:rsid w:val="0E530345"/>
    <w:rsid w:val="0E5A718E"/>
    <w:rsid w:val="0E5E117B"/>
    <w:rsid w:val="0E5F854C"/>
    <w:rsid w:val="0E5F8AC0"/>
    <w:rsid w:val="0E66C948"/>
    <w:rsid w:val="0E69A815"/>
    <w:rsid w:val="0E6D9FCB"/>
    <w:rsid w:val="0E75F160"/>
    <w:rsid w:val="0E785FC7"/>
    <w:rsid w:val="0E78D0FC"/>
    <w:rsid w:val="0E7A58BA"/>
    <w:rsid w:val="0E7C5748"/>
    <w:rsid w:val="0E81CDC0"/>
    <w:rsid w:val="0E83EB7C"/>
    <w:rsid w:val="0E843A03"/>
    <w:rsid w:val="0E8AE86E"/>
    <w:rsid w:val="0E8F8A7E"/>
    <w:rsid w:val="0E93693A"/>
    <w:rsid w:val="0EA130DB"/>
    <w:rsid w:val="0EA5DC92"/>
    <w:rsid w:val="0EA8D7B4"/>
    <w:rsid w:val="0EABB37C"/>
    <w:rsid w:val="0EB2817B"/>
    <w:rsid w:val="0EB543ED"/>
    <w:rsid w:val="0EBB7869"/>
    <w:rsid w:val="0EBC66AD"/>
    <w:rsid w:val="0ECF50DB"/>
    <w:rsid w:val="0ED04411"/>
    <w:rsid w:val="0ED20624"/>
    <w:rsid w:val="0ED3E086"/>
    <w:rsid w:val="0EDB9579"/>
    <w:rsid w:val="0EE181F0"/>
    <w:rsid w:val="0EEBC2D4"/>
    <w:rsid w:val="0EF5EE7B"/>
    <w:rsid w:val="0EFB1CC8"/>
    <w:rsid w:val="0EFC5C20"/>
    <w:rsid w:val="0EFF1387"/>
    <w:rsid w:val="0F0162FE"/>
    <w:rsid w:val="0F02AD74"/>
    <w:rsid w:val="0F10B07F"/>
    <w:rsid w:val="0F1A4DF5"/>
    <w:rsid w:val="0F1BE2DC"/>
    <w:rsid w:val="0F1C69D8"/>
    <w:rsid w:val="0F26C955"/>
    <w:rsid w:val="0F2D6DEA"/>
    <w:rsid w:val="0F2F8836"/>
    <w:rsid w:val="0F2FA9F2"/>
    <w:rsid w:val="0F31D104"/>
    <w:rsid w:val="0F3294E8"/>
    <w:rsid w:val="0F39A6E1"/>
    <w:rsid w:val="0F3C7F80"/>
    <w:rsid w:val="0F43FE35"/>
    <w:rsid w:val="0F457C32"/>
    <w:rsid w:val="0F4CBEC4"/>
    <w:rsid w:val="0F58A91D"/>
    <w:rsid w:val="0F5B0679"/>
    <w:rsid w:val="0F5BA402"/>
    <w:rsid w:val="0F624667"/>
    <w:rsid w:val="0F63DC9A"/>
    <w:rsid w:val="0F648181"/>
    <w:rsid w:val="0F65B1A9"/>
    <w:rsid w:val="0F6A9C9E"/>
    <w:rsid w:val="0F6B3B6D"/>
    <w:rsid w:val="0F73F7C1"/>
    <w:rsid w:val="0F75A0DF"/>
    <w:rsid w:val="0F76765A"/>
    <w:rsid w:val="0F794936"/>
    <w:rsid w:val="0F7C54BF"/>
    <w:rsid w:val="0F7D5E93"/>
    <w:rsid w:val="0F819A22"/>
    <w:rsid w:val="0F857EC0"/>
    <w:rsid w:val="0F948381"/>
    <w:rsid w:val="0F950EBA"/>
    <w:rsid w:val="0F963EFA"/>
    <w:rsid w:val="0FA27D42"/>
    <w:rsid w:val="0FA6E2F7"/>
    <w:rsid w:val="0FA91185"/>
    <w:rsid w:val="0FA95334"/>
    <w:rsid w:val="0FA9B27D"/>
    <w:rsid w:val="0FAC9C52"/>
    <w:rsid w:val="0FACEDD5"/>
    <w:rsid w:val="0FAD0BC3"/>
    <w:rsid w:val="0FB525D4"/>
    <w:rsid w:val="0FB71BBA"/>
    <w:rsid w:val="0FB8F0DB"/>
    <w:rsid w:val="0FB985F1"/>
    <w:rsid w:val="0FB98619"/>
    <w:rsid w:val="0FBA021A"/>
    <w:rsid w:val="0FBF69CE"/>
    <w:rsid w:val="0FC20F57"/>
    <w:rsid w:val="0FC32B92"/>
    <w:rsid w:val="0FC594E2"/>
    <w:rsid w:val="0FC70EAB"/>
    <w:rsid w:val="0FC8921F"/>
    <w:rsid w:val="0FC9CA80"/>
    <w:rsid w:val="0FCC8B4D"/>
    <w:rsid w:val="0FCD9BFD"/>
    <w:rsid w:val="0FD881C7"/>
    <w:rsid w:val="0FDB3E3B"/>
    <w:rsid w:val="0FDC43CE"/>
    <w:rsid w:val="0FE6BC5F"/>
    <w:rsid w:val="0FE8175B"/>
    <w:rsid w:val="0FEAB105"/>
    <w:rsid w:val="0FEBA8BD"/>
    <w:rsid w:val="0FF10673"/>
    <w:rsid w:val="0FF3F929"/>
    <w:rsid w:val="0FF4DC33"/>
    <w:rsid w:val="0FF58AE8"/>
    <w:rsid w:val="0FF7BB66"/>
    <w:rsid w:val="0FFF6653"/>
    <w:rsid w:val="0FFFB6CC"/>
    <w:rsid w:val="100D58FC"/>
    <w:rsid w:val="100DDBD2"/>
    <w:rsid w:val="1013C52F"/>
    <w:rsid w:val="10192A87"/>
    <w:rsid w:val="101A495A"/>
    <w:rsid w:val="1023FFA1"/>
    <w:rsid w:val="102DD8B2"/>
    <w:rsid w:val="1035C213"/>
    <w:rsid w:val="1038B042"/>
    <w:rsid w:val="1038C31D"/>
    <w:rsid w:val="103BED4B"/>
    <w:rsid w:val="103E8F58"/>
    <w:rsid w:val="10420F7D"/>
    <w:rsid w:val="10481C97"/>
    <w:rsid w:val="104AEF60"/>
    <w:rsid w:val="104F4BCC"/>
    <w:rsid w:val="1050E884"/>
    <w:rsid w:val="10512D07"/>
    <w:rsid w:val="105834B3"/>
    <w:rsid w:val="105C135B"/>
    <w:rsid w:val="106B19BF"/>
    <w:rsid w:val="10701CE4"/>
    <w:rsid w:val="10763551"/>
    <w:rsid w:val="1076BFF0"/>
    <w:rsid w:val="107DBBE8"/>
    <w:rsid w:val="108C5C62"/>
    <w:rsid w:val="108D8BE6"/>
    <w:rsid w:val="1092D20A"/>
    <w:rsid w:val="1094FD38"/>
    <w:rsid w:val="1095824A"/>
    <w:rsid w:val="1097B76E"/>
    <w:rsid w:val="1098E7D1"/>
    <w:rsid w:val="1099DA89"/>
    <w:rsid w:val="10A12755"/>
    <w:rsid w:val="10AD64DD"/>
    <w:rsid w:val="10AFA5A0"/>
    <w:rsid w:val="10B1A76B"/>
    <w:rsid w:val="10B3DBA4"/>
    <w:rsid w:val="10BD4266"/>
    <w:rsid w:val="10C412D8"/>
    <w:rsid w:val="10C891FE"/>
    <w:rsid w:val="10C9E10A"/>
    <w:rsid w:val="10CADEDA"/>
    <w:rsid w:val="10D2BFAB"/>
    <w:rsid w:val="10D78FCF"/>
    <w:rsid w:val="10DC2DE1"/>
    <w:rsid w:val="10DD15CA"/>
    <w:rsid w:val="10DEB948"/>
    <w:rsid w:val="10E8799C"/>
    <w:rsid w:val="10E88F25"/>
    <w:rsid w:val="10E94DDB"/>
    <w:rsid w:val="10ED7A47"/>
    <w:rsid w:val="110CBFA8"/>
    <w:rsid w:val="11100B03"/>
    <w:rsid w:val="11112DF8"/>
    <w:rsid w:val="1112A9FA"/>
    <w:rsid w:val="112099E5"/>
    <w:rsid w:val="1121FDC9"/>
    <w:rsid w:val="11265DD8"/>
    <w:rsid w:val="112A7CF3"/>
    <w:rsid w:val="112BB8D1"/>
    <w:rsid w:val="112BDDE4"/>
    <w:rsid w:val="112C573D"/>
    <w:rsid w:val="11385911"/>
    <w:rsid w:val="1139B103"/>
    <w:rsid w:val="113A4EFC"/>
    <w:rsid w:val="113D1EF7"/>
    <w:rsid w:val="113E5061"/>
    <w:rsid w:val="11436B4C"/>
    <w:rsid w:val="11462905"/>
    <w:rsid w:val="114E50A9"/>
    <w:rsid w:val="1152EC1B"/>
    <w:rsid w:val="1158BD31"/>
    <w:rsid w:val="115972DF"/>
    <w:rsid w:val="1159AE55"/>
    <w:rsid w:val="115A0119"/>
    <w:rsid w:val="1163F97A"/>
    <w:rsid w:val="116654B3"/>
    <w:rsid w:val="116BB7E0"/>
    <w:rsid w:val="1171F2F6"/>
    <w:rsid w:val="117480CC"/>
    <w:rsid w:val="117E42A9"/>
    <w:rsid w:val="11807E9E"/>
    <w:rsid w:val="1183ED73"/>
    <w:rsid w:val="11846759"/>
    <w:rsid w:val="11861CCF"/>
    <w:rsid w:val="11887CE6"/>
    <w:rsid w:val="118A2F06"/>
    <w:rsid w:val="118D71D5"/>
    <w:rsid w:val="118EC006"/>
    <w:rsid w:val="118FB00E"/>
    <w:rsid w:val="11912429"/>
    <w:rsid w:val="119E1AD0"/>
    <w:rsid w:val="11A20D21"/>
    <w:rsid w:val="11AB6B95"/>
    <w:rsid w:val="11AC3E2D"/>
    <w:rsid w:val="11ACEAD9"/>
    <w:rsid w:val="11B12761"/>
    <w:rsid w:val="11C316D3"/>
    <w:rsid w:val="11C46A31"/>
    <w:rsid w:val="11C668B6"/>
    <w:rsid w:val="11C80B22"/>
    <w:rsid w:val="11C98720"/>
    <w:rsid w:val="11CAAADA"/>
    <w:rsid w:val="11CAD4D9"/>
    <w:rsid w:val="11CBF7B0"/>
    <w:rsid w:val="11D26F98"/>
    <w:rsid w:val="11D6E52A"/>
    <w:rsid w:val="11DFFCCF"/>
    <w:rsid w:val="11E15CA8"/>
    <w:rsid w:val="11E2AA00"/>
    <w:rsid w:val="11E6F8C1"/>
    <w:rsid w:val="11E77069"/>
    <w:rsid w:val="11ED3BA3"/>
    <w:rsid w:val="11F1DA34"/>
    <w:rsid w:val="11F5AD67"/>
    <w:rsid w:val="11FC90D2"/>
    <w:rsid w:val="11FF6F8E"/>
    <w:rsid w:val="1202BA30"/>
    <w:rsid w:val="1202BA3B"/>
    <w:rsid w:val="1204F059"/>
    <w:rsid w:val="120B70B6"/>
    <w:rsid w:val="120BCE5A"/>
    <w:rsid w:val="120D0638"/>
    <w:rsid w:val="12137FB4"/>
    <w:rsid w:val="12140334"/>
    <w:rsid w:val="1218A09C"/>
    <w:rsid w:val="121B3C1B"/>
    <w:rsid w:val="121D83DF"/>
    <w:rsid w:val="1221F42F"/>
    <w:rsid w:val="122E98E1"/>
    <w:rsid w:val="122FE898"/>
    <w:rsid w:val="1234DBC4"/>
    <w:rsid w:val="123B5A66"/>
    <w:rsid w:val="1249DEC7"/>
    <w:rsid w:val="124A2855"/>
    <w:rsid w:val="124AA9D1"/>
    <w:rsid w:val="124DCBE7"/>
    <w:rsid w:val="124F881B"/>
    <w:rsid w:val="12517C14"/>
    <w:rsid w:val="1254311B"/>
    <w:rsid w:val="1257ABC0"/>
    <w:rsid w:val="125B0B02"/>
    <w:rsid w:val="12604D4B"/>
    <w:rsid w:val="1260CCED"/>
    <w:rsid w:val="1260FEF6"/>
    <w:rsid w:val="1263834E"/>
    <w:rsid w:val="126531CB"/>
    <w:rsid w:val="126859DD"/>
    <w:rsid w:val="126F3338"/>
    <w:rsid w:val="1272FC4E"/>
    <w:rsid w:val="1276F4DA"/>
    <w:rsid w:val="1277B73B"/>
    <w:rsid w:val="127E62C4"/>
    <w:rsid w:val="12827C08"/>
    <w:rsid w:val="1284501C"/>
    <w:rsid w:val="12856CC8"/>
    <w:rsid w:val="12859728"/>
    <w:rsid w:val="12869F92"/>
    <w:rsid w:val="12870174"/>
    <w:rsid w:val="128B9906"/>
    <w:rsid w:val="128BF08B"/>
    <w:rsid w:val="128E58E5"/>
    <w:rsid w:val="12902234"/>
    <w:rsid w:val="1296ADDB"/>
    <w:rsid w:val="129CA2A3"/>
    <w:rsid w:val="12A1C02D"/>
    <w:rsid w:val="12A7A909"/>
    <w:rsid w:val="12B185AC"/>
    <w:rsid w:val="12B37BCB"/>
    <w:rsid w:val="12B9B65D"/>
    <w:rsid w:val="12BAA97F"/>
    <w:rsid w:val="12BB13EA"/>
    <w:rsid w:val="12BDBEFB"/>
    <w:rsid w:val="12C0E180"/>
    <w:rsid w:val="12C3A4A4"/>
    <w:rsid w:val="12C3A512"/>
    <w:rsid w:val="12C9F6B0"/>
    <w:rsid w:val="12CE2579"/>
    <w:rsid w:val="12D05919"/>
    <w:rsid w:val="12D0A6AA"/>
    <w:rsid w:val="12D15C80"/>
    <w:rsid w:val="12D655E9"/>
    <w:rsid w:val="12D82B79"/>
    <w:rsid w:val="12DEA000"/>
    <w:rsid w:val="12DFD7A5"/>
    <w:rsid w:val="12E3D75C"/>
    <w:rsid w:val="12E59E1E"/>
    <w:rsid w:val="12E66F4E"/>
    <w:rsid w:val="12E9B658"/>
    <w:rsid w:val="12EA7239"/>
    <w:rsid w:val="12F6118F"/>
    <w:rsid w:val="12F6469D"/>
    <w:rsid w:val="12FCEF00"/>
    <w:rsid w:val="13022514"/>
    <w:rsid w:val="13082D9A"/>
    <w:rsid w:val="130F6560"/>
    <w:rsid w:val="130FFB2A"/>
    <w:rsid w:val="1312DEFD"/>
    <w:rsid w:val="13186E80"/>
    <w:rsid w:val="131900E9"/>
    <w:rsid w:val="13199BB8"/>
    <w:rsid w:val="131C26B3"/>
    <w:rsid w:val="131E1B30"/>
    <w:rsid w:val="131E4445"/>
    <w:rsid w:val="131F2BC4"/>
    <w:rsid w:val="1327360E"/>
    <w:rsid w:val="13286C1F"/>
    <w:rsid w:val="1329DC32"/>
    <w:rsid w:val="132B99EB"/>
    <w:rsid w:val="13318D7D"/>
    <w:rsid w:val="13321EFF"/>
    <w:rsid w:val="133BB104"/>
    <w:rsid w:val="13413804"/>
    <w:rsid w:val="1341ABA4"/>
    <w:rsid w:val="134A6075"/>
    <w:rsid w:val="1354804D"/>
    <w:rsid w:val="1356DC74"/>
    <w:rsid w:val="13579656"/>
    <w:rsid w:val="13582680"/>
    <w:rsid w:val="135C2A46"/>
    <w:rsid w:val="135CDAF7"/>
    <w:rsid w:val="135D6E1C"/>
    <w:rsid w:val="13614954"/>
    <w:rsid w:val="136490F0"/>
    <w:rsid w:val="1369B4C7"/>
    <w:rsid w:val="136B9280"/>
    <w:rsid w:val="13705CA0"/>
    <w:rsid w:val="1373C5CA"/>
    <w:rsid w:val="1375F57C"/>
    <w:rsid w:val="13769DEC"/>
    <w:rsid w:val="13789824"/>
    <w:rsid w:val="1378CE4E"/>
    <w:rsid w:val="1382CBA8"/>
    <w:rsid w:val="1384DCE9"/>
    <w:rsid w:val="13850EBC"/>
    <w:rsid w:val="1385FFAC"/>
    <w:rsid w:val="13891D05"/>
    <w:rsid w:val="138AC317"/>
    <w:rsid w:val="138AC9A1"/>
    <w:rsid w:val="1393A160"/>
    <w:rsid w:val="139679D9"/>
    <w:rsid w:val="139DD3D5"/>
    <w:rsid w:val="139E4A71"/>
    <w:rsid w:val="13A19B11"/>
    <w:rsid w:val="13A22987"/>
    <w:rsid w:val="13A7DB7D"/>
    <w:rsid w:val="13AB9099"/>
    <w:rsid w:val="13B13F71"/>
    <w:rsid w:val="13B3CCF3"/>
    <w:rsid w:val="13B58D37"/>
    <w:rsid w:val="13C1B394"/>
    <w:rsid w:val="13C44FF1"/>
    <w:rsid w:val="13CA6837"/>
    <w:rsid w:val="13CE4BE5"/>
    <w:rsid w:val="13CEF277"/>
    <w:rsid w:val="13CF0239"/>
    <w:rsid w:val="13D1C2C7"/>
    <w:rsid w:val="13D7C93A"/>
    <w:rsid w:val="13E60B61"/>
    <w:rsid w:val="13E854B0"/>
    <w:rsid w:val="13F92A54"/>
    <w:rsid w:val="13FD210B"/>
    <w:rsid w:val="13FE45DF"/>
    <w:rsid w:val="13FECE53"/>
    <w:rsid w:val="140053AE"/>
    <w:rsid w:val="14027BCA"/>
    <w:rsid w:val="140E6CFD"/>
    <w:rsid w:val="140EFFC8"/>
    <w:rsid w:val="1412A31D"/>
    <w:rsid w:val="14165A76"/>
    <w:rsid w:val="1419D7F1"/>
    <w:rsid w:val="141C2CB6"/>
    <w:rsid w:val="14229C48"/>
    <w:rsid w:val="1424D414"/>
    <w:rsid w:val="14261206"/>
    <w:rsid w:val="1429FEB7"/>
    <w:rsid w:val="1430AF47"/>
    <w:rsid w:val="14373463"/>
    <w:rsid w:val="143ED9C1"/>
    <w:rsid w:val="1444B08A"/>
    <w:rsid w:val="1448632B"/>
    <w:rsid w:val="1450B52F"/>
    <w:rsid w:val="1468B2AB"/>
    <w:rsid w:val="146C5FC6"/>
    <w:rsid w:val="146CABD2"/>
    <w:rsid w:val="1471B0E3"/>
    <w:rsid w:val="14736211"/>
    <w:rsid w:val="14749E2A"/>
    <w:rsid w:val="1474B9CE"/>
    <w:rsid w:val="147E0D9B"/>
    <w:rsid w:val="1480CC90"/>
    <w:rsid w:val="1481C293"/>
    <w:rsid w:val="1483D318"/>
    <w:rsid w:val="1487E916"/>
    <w:rsid w:val="1487F266"/>
    <w:rsid w:val="14892463"/>
    <w:rsid w:val="1491DD34"/>
    <w:rsid w:val="1491E1F0"/>
    <w:rsid w:val="1493BCD3"/>
    <w:rsid w:val="149FFC70"/>
    <w:rsid w:val="14A3085D"/>
    <w:rsid w:val="14A39555"/>
    <w:rsid w:val="14AEAF5E"/>
    <w:rsid w:val="14B7D6BA"/>
    <w:rsid w:val="14BF66E3"/>
    <w:rsid w:val="14C42718"/>
    <w:rsid w:val="14C76A4C"/>
    <w:rsid w:val="14CF8688"/>
    <w:rsid w:val="14D1C63C"/>
    <w:rsid w:val="14D1F16E"/>
    <w:rsid w:val="14DDF37E"/>
    <w:rsid w:val="14E2E91F"/>
    <w:rsid w:val="14E5C32A"/>
    <w:rsid w:val="14EAB409"/>
    <w:rsid w:val="14EB98E6"/>
    <w:rsid w:val="14F05404"/>
    <w:rsid w:val="14F22B26"/>
    <w:rsid w:val="14F27248"/>
    <w:rsid w:val="14F3F6E1"/>
    <w:rsid w:val="14F5EB05"/>
    <w:rsid w:val="1507EC2E"/>
    <w:rsid w:val="15094C8B"/>
    <w:rsid w:val="150CB553"/>
    <w:rsid w:val="150E6F30"/>
    <w:rsid w:val="15102FA0"/>
    <w:rsid w:val="15112D4D"/>
    <w:rsid w:val="15140911"/>
    <w:rsid w:val="15241FCA"/>
    <w:rsid w:val="152A6B55"/>
    <w:rsid w:val="152D1334"/>
    <w:rsid w:val="152E9AB3"/>
    <w:rsid w:val="153302FA"/>
    <w:rsid w:val="1536B98A"/>
    <w:rsid w:val="1539EE28"/>
    <w:rsid w:val="153A0E6C"/>
    <w:rsid w:val="1540538F"/>
    <w:rsid w:val="1540F28C"/>
    <w:rsid w:val="15481978"/>
    <w:rsid w:val="1549B284"/>
    <w:rsid w:val="154BBAAF"/>
    <w:rsid w:val="154EBEF7"/>
    <w:rsid w:val="154EE1DE"/>
    <w:rsid w:val="1551E930"/>
    <w:rsid w:val="15619D87"/>
    <w:rsid w:val="156CB459"/>
    <w:rsid w:val="1571F092"/>
    <w:rsid w:val="15761A34"/>
    <w:rsid w:val="1582957D"/>
    <w:rsid w:val="15860C4F"/>
    <w:rsid w:val="158993E3"/>
    <w:rsid w:val="158A1A32"/>
    <w:rsid w:val="158AE525"/>
    <w:rsid w:val="158BAE29"/>
    <w:rsid w:val="158EDC98"/>
    <w:rsid w:val="15906493"/>
    <w:rsid w:val="159298D8"/>
    <w:rsid w:val="1592CA8E"/>
    <w:rsid w:val="1593BF63"/>
    <w:rsid w:val="1594C884"/>
    <w:rsid w:val="1596610E"/>
    <w:rsid w:val="15A36664"/>
    <w:rsid w:val="15A77192"/>
    <w:rsid w:val="15AC2EFA"/>
    <w:rsid w:val="15AD8A4E"/>
    <w:rsid w:val="15B1087F"/>
    <w:rsid w:val="15B21DA4"/>
    <w:rsid w:val="15B74C6D"/>
    <w:rsid w:val="15B8001D"/>
    <w:rsid w:val="15B80794"/>
    <w:rsid w:val="15BC6009"/>
    <w:rsid w:val="15BF5BC3"/>
    <w:rsid w:val="15C12FC9"/>
    <w:rsid w:val="15C1D521"/>
    <w:rsid w:val="15C24B1C"/>
    <w:rsid w:val="15C2A570"/>
    <w:rsid w:val="15C41425"/>
    <w:rsid w:val="15CA5CCB"/>
    <w:rsid w:val="15D12BB4"/>
    <w:rsid w:val="15D7046B"/>
    <w:rsid w:val="15EDA1F5"/>
    <w:rsid w:val="15EE4325"/>
    <w:rsid w:val="15F0AC23"/>
    <w:rsid w:val="15F605BD"/>
    <w:rsid w:val="15F90AB3"/>
    <w:rsid w:val="15F9CEFB"/>
    <w:rsid w:val="15FA5AF8"/>
    <w:rsid w:val="1604AE95"/>
    <w:rsid w:val="1605F828"/>
    <w:rsid w:val="16091D53"/>
    <w:rsid w:val="16108A2F"/>
    <w:rsid w:val="1613D494"/>
    <w:rsid w:val="1619AF5A"/>
    <w:rsid w:val="161DA1AE"/>
    <w:rsid w:val="161E59D9"/>
    <w:rsid w:val="161E958D"/>
    <w:rsid w:val="161FF640"/>
    <w:rsid w:val="16203C75"/>
    <w:rsid w:val="162CD2B5"/>
    <w:rsid w:val="162DD98F"/>
    <w:rsid w:val="1636517E"/>
    <w:rsid w:val="16398DB8"/>
    <w:rsid w:val="1639E41E"/>
    <w:rsid w:val="163FC0D3"/>
    <w:rsid w:val="16402ACF"/>
    <w:rsid w:val="16448C68"/>
    <w:rsid w:val="1645A5D0"/>
    <w:rsid w:val="16464EE7"/>
    <w:rsid w:val="1647B836"/>
    <w:rsid w:val="1649C131"/>
    <w:rsid w:val="1649E7D7"/>
    <w:rsid w:val="164C20BC"/>
    <w:rsid w:val="164F17A6"/>
    <w:rsid w:val="16574E92"/>
    <w:rsid w:val="16588103"/>
    <w:rsid w:val="167FD5F9"/>
    <w:rsid w:val="168666AB"/>
    <w:rsid w:val="168AEE73"/>
    <w:rsid w:val="168FC742"/>
    <w:rsid w:val="1691B540"/>
    <w:rsid w:val="1692AE69"/>
    <w:rsid w:val="169C6EFB"/>
    <w:rsid w:val="16A21E4B"/>
    <w:rsid w:val="16A405A3"/>
    <w:rsid w:val="16AFD7A2"/>
    <w:rsid w:val="16B06B82"/>
    <w:rsid w:val="16BA1BAB"/>
    <w:rsid w:val="16C2E3EF"/>
    <w:rsid w:val="16C62D11"/>
    <w:rsid w:val="16CA45CD"/>
    <w:rsid w:val="16D47954"/>
    <w:rsid w:val="16D7A0C8"/>
    <w:rsid w:val="16D88110"/>
    <w:rsid w:val="16E91991"/>
    <w:rsid w:val="16E91A0F"/>
    <w:rsid w:val="16EB2112"/>
    <w:rsid w:val="16EB3C4C"/>
    <w:rsid w:val="16EB95FA"/>
    <w:rsid w:val="16F0A81A"/>
    <w:rsid w:val="16F12653"/>
    <w:rsid w:val="16F365F8"/>
    <w:rsid w:val="16F88704"/>
    <w:rsid w:val="16F94E42"/>
    <w:rsid w:val="16FC294E"/>
    <w:rsid w:val="16FC573E"/>
    <w:rsid w:val="16FD26F6"/>
    <w:rsid w:val="1700D1E9"/>
    <w:rsid w:val="17068C0E"/>
    <w:rsid w:val="1707CCAF"/>
    <w:rsid w:val="17190044"/>
    <w:rsid w:val="17277510"/>
    <w:rsid w:val="172C923A"/>
    <w:rsid w:val="172EA655"/>
    <w:rsid w:val="1748F4C0"/>
    <w:rsid w:val="17527AD8"/>
    <w:rsid w:val="1753A98D"/>
    <w:rsid w:val="175647BE"/>
    <w:rsid w:val="175C0C1F"/>
    <w:rsid w:val="175D5343"/>
    <w:rsid w:val="17611897"/>
    <w:rsid w:val="1763680C"/>
    <w:rsid w:val="176E501A"/>
    <w:rsid w:val="1771A865"/>
    <w:rsid w:val="1778BB32"/>
    <w:rsid w:val="17798D3A"/>
    <w:rsid w:val="1787CBA6"/>
    <w:rsid w:val="1788FAD3"/>
    <w:rsid w:val="178B16B6"/>
    <w:rsid w:val="178DADCF"/>
    <w:rsid w:val="17917F0E"/>
    <w:rsid w:val="17959F5C"/>
    <w:rsid w:val="17962BBE"/>
    <w:rsid w:val="17968106"/>
    <w:rsid w:val="17A03CD5"/>
    <w:rsid w:val="17A124E4"/>
    <w:rsid w:val="17A2F94E"/>
    <w:rsid w:val="17A4E07D"/>
    <w:rsid w:val="17ABD300"/>
    <w:rsid w:val="17B2A846"/>
    <w:rsid w:val="17B5026F"/>
    <w:rsid w:val="17B8B339"/>
    <w:rsid w:val="17B9720F"/>
    <w:rsid w:val="17BA309E"/>
    <w:rsid w:val="17C607C9"/>
    <w:rsid w:val="17C93C83"/>
    <w:rsid w:val="17CA0AB6"/>
    <w:rsid w:val="17CDE0DF"/>
    <w:rsid w:val="17D20ED5"/>
    <w:rsid w:val="17D8B6D4"/>
    <w:rsid w:val="17E5C52E"/>
    <w:rsid w:val="17E5C935"/>
    <w:rsid w:val="17EA4507"/>
    <w:rsid w:val="17EEECBF"/>
    <w:rsid w:val="17F2CC27"/>
    <w:rsid w:val="17F707A5"/>
    <w:rsid w:val="17F742DD"/>
    <w:rsid w:val="1809541B"/>
    <w:rsid w:val="1810EE00"/>
    <w:rsid w:val="1812B2AA"/>
    <w:rsid w:val="181DC7D1"/>
    <w:rsid w:val="182180BC"/>
    <w:rsid w:val="18225CC1"/>
    <w:rsid w:val="1823B581"/>
    <w:rsid w:val="1827BAA0"/>
    <w:rsid w:val="18297D8E"/>
    <w:rsid w:val="182B97A3"/>
    <w:rsid w:val="182D3F68"/>
    <w:rsid w:val="1830D468"/>
    <w:rsid w:val="18342F0C"/>
    <w:rsid w:val="18344018"/>
    <w:rsid w:val="183D3360"/>
    <w:rsid w:val="183F6018"/>
    <w:rsid w:val="1847B043"/>
    <w:rsid w:val="184B89FA"/>
    <w:rsid w:val="184BA7A4"/>
    <w:rsid w:val="18560F2D"/>
    <w:rsid w:val="1857A5A6"/>
    <w:rsid w:val="185F1553"/>
    <w:rsid w:val="1863BDD3"/>
    <w:rsid w:val="18701AEA"/>
    <w:rsid w:val="1875030F"/>
    <w:rsid w:val="187BDA9F"/>
    <w:rsid w:val="1881FB90"/>
    <w:rsid w:val="188C28DA"/>
    <w:rsid w:val="189164F2"/>
    <w:rsid w:val="1893751E"/>
    <w:rsid w:val="18959DC1"/>
    <w:rsid w:val="18AB7BC8"/>
    <w:rsid w:val="18AC867C"/>
    <w:rsid w:val="18B0639E"/>
    <w:rsid w:val="18B13411"/>
    <w:rsid w:val="18B2AB2A"/>
    <w:rsid w:val="18B355EF"/>
    <w:rsid w:val="18B56451"/>
    <w:rsid w:val="18BAEE6F"/>
    <w:rsid w:val="18BE52AD"/>
    <w:rsid w:val="18C1D3D8"/>
    <w:rsid w:val="18C3729F"/>
    <w:rsid w:val="18C46710"/>
    <w:rsid w:val="18CE050B"/>
    <w:rsid w:val="18D1F1D5"/>
    <w:rsid w:val="18D2711D"/>
    <w:rsid w:val="18D2831F"/>
    <w:rsid w:val="18DA34C4"/>
    <w:rsid w:val="18DB1848"/>
    <w:rsid w:val="18DEE34A"/>
    <w:rsid w:val="18DF96CE"/>
    <w:rsid w:val="18DFEBAD"/>
    <w:rsid w:val="18E72447"/>
    <w:rsid w:val="18EB5137"/>
    <w:rsid w:val="18FBCB34"/>
    <w:rsid w:val="18FE6052"/>
    <w:rsid w:val="1900A3C3"/>
    <w:rsid w:val="1901FF2B"/>
    <w:rsid w:val="190232DB"/>
    <w:rsid w:val="1903E82C"/>
    <w:rsid w:val="190B3A5A"/>
    <w:rsid w:val="190EA334"/>
    <w:rsid w:val="1912A534"/>
    <w:rsid w:val="19155A1D"/>
    <w:rsid w:val="191B6E80"/>
    <w:rsid w:val="191CCE7A"/>
    <w:rsid w:val="191FFE4D"/>
    <w:rsid w:val="192187C3"/>
    <w:rsid w:val="19230CE3"/>
    <w:rsid w:val="192974BD"/>
    <w:rsid w:val="19316FBD"/>
    <w:rsid w:val="1938E594"/>
    <w:rsid w:val="1939634C"/>
    <w:rsid w:val="1941A052"/>
    <w:rsid w:val="1947B1BE"/>
    <w:rsid w:val="194D0234"/>
    <w:rsid w:val="1950C1B7"/>
    <w:rsid w:val="195335E5"/>
    <w:rsid w:val="19534C70"/>
    <w:rsid w:val="1954A084"/>
    <w:rsid w:val="1954C2B8"/>
    <w:rsid w:val="19554270"/>
    <w:rsid w:val="1956FA37"/>
    <w:rsid w:val="195B998C"/>
    <w:rsid w:val="19605E92"/>
    <w:rsid w:val="1962DC59"/>
    <w:rsid w:val="19639529"/>
    <w:rsid w:val="19658F46"/>
    <w:rsid w:val="1965DA24"/>
    <w:rsid w:val="19661F52"/>
    <w:rsid w:val="1967EDE0"/>
    <w:rsid w:val="19728FAB"/>
    <w:rsid w:val="1972A4F4"/>
    <w:rsid w:val="19755FDF"/>
    <w:rsid w:val="1976787A"/>
    <w:rsid w:val="197BCD83"/>
    <w:rsid w:val="197EFD8C"/>
    <w:rsid w:val="197F7ED6"/>
    <w:rsid w:val="198C2705"/>
    <w:rsid w:val="198CD3AA"/>
    <w:rsid w:val="198D85C9"/>
    <w:rsid w:val="1991218B"/>
    <w:rsid w:val="1993F869"/>
    <w:rsid w:val="199FF3CC"/>
    <w:rsid w:val="19A22C11"/>
    <w:rsid w:val="19A28EF2"/>
    <w:rsid w:val="19A7632F"/>
    <w:rsid w:val="19A7A503"/>
    <w:rsid w:val="19AE9356"/>
    <w:rsid w:val="19B58D7E"/>
    <w:rsid w:val="19BB96C2"/>
    <w:rsid w:val="19BEBE6F"/>
    <w:rsid w:val="19BFC58F"/>
    <w:rsid w:val="19C21BDE"/>
    <w:rsid w:val="19C53861"/>
    <w:rsid w:val="19C5AED6"/>
    <w:rsid w:val="19CAF247"/>
    <w:rsid w:val="19CC4941"/>
    <w:rsid w:val="19D3509B"/>
    <w:rsid w:val="19DACEA0"/>
    <w:rsid w:val="19DFF06A"/>
    <w:rsid w:val="19E00F4A"/>
    <w:rsid w:val="19E3D72D"/>
    <w:rsid w:val="19E6A777"/>
    <w:rsid w:val="19E9DDD4"/>
    <w:rsid w:val="19EB1073"/>
    <w:rsid w:val="19F4FE66"/>
    <w:rsid w:val="19F655E9"/>
    <w:rsid w:val="19F940AB"/>
    <w:rsid w:val="1A031DAF"/>
    <w:rsid w:val="1A0CCDCE"/>
    <w:rsid w:val="1A198B0A"/>
    <w:rsid w:val="1A1A7E40"/>
    <w:rsid w:val="1A1D9D87"/>
    <w:rsid w:val="1A202725"/>
    <w:rsid w:val="1A22376E"/>
    <w:rsid w:val="1A2848DC"/>
    <w:rsid w:val="1A2A8C4B"/>
    <w:rsid w:val="1A2D8160"/>
    <w:rsid w:val="1A332613"/>
    <w:rsid w:val="1A353759"/>
    <w:rsid w:val="1A364A4D"/>
    <w:rsid w:val="1A3FDF2B"/>
    <w:rsid w:val="1A46B45A"/>
    <w:rsid w:val="1A4A95FB"/>
    <w:rsid w:val="1A52FA1F"/>
    <w:rsid w:val="1A587C5D"/>
    <w:rsid w:val="1A5A5484"/>
    <w:rsid w:val="1A5C2D9A"/>
    <w:rsid w:val="1A682130"/>
    <w:rsid w:val="1A696B91"/>
    <w:rsid w:val="1A6E7C1B"/>
    <w:rsid w:val="1A722F37"/>
    <w:rsid w:val="1A7534AA"/>
    <w:rsid w:val="1A7AB84C"/>
    <w:rsid w:val="1A7B3430"/>
    <w:rsid w:val="1A81F84B"/>
    <w:rsid w:val="1A82EB2B"/>
    <w:rsid w:val="1A8480DD"/>
    <w:rsid w:val="1A84A2DC"/>
    <w:rsid w:val="1A8ABD69"/>
    <w:rsid w:val="1A8F02C1"/>
    <w:rsid w:val="1A92C428"/>
    <w:rsid w:val="1A9534CF"/>
    <w:rsid w:val="1AA27B42"/>
    <w:rsid w:val="1AA59B7E"/>
    <w:rsid w:val="1AA68829"/>
    <w:rsid w:val="1AA9C975"/>
    <w:rsid w:val="1AB0E32C"/>
    <w:rsid w:val="1AB3D72E"/>
    <w:rsid w:val="1AB442B0"/>
    <w:rsid w:val="1AB88AE5"/>
    <w:rsid w:val="1ABF2356"/>
    <w:rsid w:val="1AC1C9D1"/>
    <w:rsid w:val="1AC76344"/>
    <w:rsid w:val="1AC8EAAC"/>
    <w:rsid w:val="1AD0FB7B"/>
    <w:rsid w:val="1AD69D7B"/>
    <w:rsid w:val="1AD7F42F"/>
    <w:rsid w:val="1AD9E4B5"/>
    <w:rsid w:val="1AE008E3"/>
    <w:rsid w:val="1AE2F2C5"/>
    <w:rsid w:val="1AECD15A"/>
    <w:rsid w:val="1AFF6D9E"/>
    <w:rsid w:val="1B00F39C"/>
    <w:rsid w:val="1B082DFF"/>
    <w:rsid w:val="1B089D26"/>
    <w:rsid w:val="1B14AFD6"/>
    <w:rsid w:val="1B201451"/>
    <w:rsid w:val="1B24380F"/>
    <w:rsid w:val="1B2EE63D"/>
    <w:rsid w:val="1B2F69FC"/>
    <w:rsid w:val="1B311EB0"/>
    <w:rsid w:val="1B3372D1"/>
    <w:rsid w:val="1B40E17B"/>
    <w:rsid w:val="1B48AF18"/>
    <w:rsid w:val="1B516F91"/>
    <w:rsid w:val="1B5794E7"/>
    <w:rsid w:val="1B5CAE91"/>
    <w:rsid w:val="1B6B3903"/>
    <w:rsid w:val="1B6B92C6"/>
    <w:rsid w:val="1B782031"/>
    <w:rsid w:val="1B7987F3"/>
    <w:rsid w:val="1B7AEB7A"/>
    <w:rsid w:val="1B7B00FD"/>
    <w:rsid w:val="1B7D004A"/>
    <w:rsid w:val="1B8323A3"/>
    <w:rsid w:val="1B896E8C"/>
    <w:rsid w:val="1B93A998"/>
    <w:rsid w:val="1B953D85"/>
    <w:rsid w:val="1B959EBC"/>
    <w:rsid w:val="1B974D5A"/>
    <w:rsid w:val="1B9B79AD"/>
    <w:rsid w:val="1B9FEEAC"/>
    <w:rsid w:val="1BA3A266"/>
    <w:rsid w:val="1BAB296B"/>
    <w:rsid w:val="1BB21D8E"/>
    <w:rsid w:val="1BB608DA"/>
    <w:rsid w:val="1BB71B4C"/>
    <w:rsid w:val="1BC17BB2"/>
    <w:rsid w:val="1BC18111"/>
    <w:rsid w:val="1BC1F9D2"/>
    <w:rsid w:val="1BC3A87D"/>
    <w:rsid w:val="1BC7244F"/>
    <w:rsid w:val="1BCC06C3"/>
    <w:rsid w:val="1BCC87A7"/>
    <w:rsid w:val="1BCCD7A2"/>
    <w:rsid w:val="1BD1022A"/>
    <w:rsid w:val="1BD5B539"/>
    <w:rsid w:val="1BD8F9BD"/>
    <w:rsid w:val="1BD910B8"/>
    <w:rsid w:val="1BDBAB8F"/>
    <w:rsid w:val="1BE078CF"/>
    <w:rsid w:val="1BE08C20"/>
    <w:rsid w:val="1BE1DD65"/>
    <w:rsid w:val="1BE7C53B"/>
    <w:rsid w:val="1BE892D6"/>
    <w:rsid w:val="1BEDA7F7"/>
    <w:rsid w:val="1BF145E3"/>
    <w:rsid w:val="1BF26AA7"/>
    <w:rsid w:val="1BF87D79"/>
    <w:rsid w:val="1BFCDE87"/>
    <w:rsid w:val="1BFF9D32"/>
    <w:rsid w:val="1C02A0B7"/>
    <w:rsid w:val="1C040C0F"/>
    <w:rsid w:val="1C0CBFC4"/>
    <w:rsid w:val="1C14EB87"/>
    <w:rsid w:val="1C19CAC6"/>
    <w:rsid w:val="1C1AA2D3"/>
    <w:rsid w:val="1C1B5E14"/>
    <w:rsid w:val="1C1D285E"/>
    <w:rsid w:val="1C1DC8AC"/>
    <w:rsid w:val="1C204C66"/>
    <w:rsid w:val="1C214F74"/>
    <w:rsid w:val="1C21D6C1"/>
    <w:rsid w:val="1C232C2E"/>
    <w:rsid w:val="1C2440AE"/>
    <w:rsid w:val="1C27C89C"/>
    <w:rsid w:val="1C2939E2"/>
    <w:rsid w:val="1C2EA695"/>
    <w:rsid w:val="1C360114"/>
    <w:rsid w:val="1C37ACA5"/>
    <w:rsid w:val="1C3B84CD"/>
    <w:rsid w:val="1C47B732"/>
    <w:rsid w:val="1C4E26FF"/>
    <w:rsid w:val="1C5C74E6"/>
    <w:rsid w:val="1C66C52E"/>
    <w:rsid w:val="1C66E18F"/>
    <w:rsid w:val="1C6B9233"/>
    <w:rsid w:val="1C6D5571"/>
    <w:rsid w:val="1C6F3F4E"/>
    <w:rsid w:val="1C702771"/>
    <w:rsid w:val="1C79FE53"/>
    <w:rsid w:val="1C7B7A46"/>
    <w:rsid w:val="1C80930D"/>
    <w:rsid w:val="1C8C8BBC"/>
    <w:rsid w:val="1C8CF597"/>
    <w:rsid w:val="1C8D099C"/>
    <w:rsid w:val="1C8E3E6E"/>
    <w:rsid w:val="1C8F1C99"/>
    <w:rsid w:val="1C91AC68"/>
    <w:rsid w:val="1C922919"/>
    <w:rsid w:val="1C94B317"/>
    <w:rsid w:val="1C9934F4"/>
    <w:rsid w:val="1C9989E7"/>
    <w:rsid w:val="1C9BA105"/>
    <w:rsid w:val="1CA3A55C"/>
    <w:rsid w:val="1CA5E0BD"/>
    <w:rsid w:val="1CA6EE10"/>
    <w:rsid w:val="1CA9D69F"/>
    <w:rsid w:val="1CAD82A0"/>
    <w:rsid w:val="1CAEB02C"/>
    <w:rsid w:val="1CB281D6"/>
    <w:rsid w:val="1CB40C75"/>
    <w:rsid w:val="1CB53240"/>
    <w:rsid w:val="1CBC674E"/>
    <w:rsid w:val="1CC6556B"/>
    <w:rsid w:val="1CC7AE47"/>
    <w:rsid w:val="1CCFC365"/>
    <w:rsid w:val="1CD24FAA"/>
    <w:rsid w:val="1CD2C7BA"/>
    <w:rsid w:val="1CD71FF3"/>
    <w:rsid w:val="1CDFA541"/>
    <w:rsid w:val="1CE47F79"/>
    <w:rsid w:val="1CEA47B5"/>
    <w:rsid w:val="1CF46711"/>
    <w:rsid w:val="1CF98D4C"/>
    <w:rsid w:val="1CFA8C38"/>
    <w:rsid w:val="1CFA8CF4"/>
    <w:rsid w:val="1CFB8B8E"/>
    <w:rsid w:val="1CFF08C6"/>
    <w:rsid w:val="1D00D49D"/>
    <w:rsid w:val="1D014762"/>
    <w:rsid w:val="1D018DF2"/>
    <w:rsid w:val="1D069B18"/>
    <w:rsid w:val="1D071D8A"/>
    <w:rsid w:val="1D09AC4A"/>
    <w:rsid w:val="1D0C80A6"/>
    <w:rsid w:val="1D0CBD1F"/>
    <w:rsid w:val="1D10829C"/>
    <w:rsid w:val="1D124EE1"/>
    <w:rsid w:val="1D13C0F6"/>
    <w:rsid w:val="1D16FD8C"/>
    <w:rsid w:val="1D18C0A9"/>
    <w:rsid w:val="1D2477BF"/>
    <w:rsid w:val="1D259443"/>
    <w:rsid w:val="1D2E7335"/>
    <w:rsid w:val="1D32547A"/>
    <w:rsid w:val="1D345227"/>
    <w:rsid w:val="1D34CDE2"/>
    <w:rsid w:val="1D3B5384"/>
    <w:rsid w:val="1D3F6849"/>
    <w:rsid w:val="1D3F9219"/>
    <w:rsid w:val="1D422C22"/>
    <w:rsid w:val="1D425A34"/>
    <w:rsid w:val="1D467E52"/>
    <w:rsid w:val="1D48D267"/>
    <w:rsid w:val="1D4D6618"/>
    <w:rsid w:val="1D507AAC"/>
    <w:rsid w:val="1D53401D"/>
    <w:rsid w:val="1D57D59A"/>
    <w:rsid w:val="1D5E8EE0"/>
    <w:rsid w:val="1D62F819"/>
    <w:rsid w:val="1D67D724"/>
    <w:rsid w:val="1D68DCA5"/>
    <w:rsid w:val="1D71F6CA"/>
    <w:rsid w:val="1D828E67"/>
    <w:rsid w:val="1D856AC3"/>
    <w:rsid w:val="1D8948AF"/>
    <w:rsid w:val="1D8B4F0B"/>
    <w:rsid w:val="1D8E9831"/>
    <w:rsid w:val="1D97CA6C"/>
    <w:rsid w:val="1D9A2A39"/>
    <w:rsid w:val="1D9B6482"/>
    <w:rsid w:val="1D9CD517"/>
    <w:rsid w:val="1DA36A47"/>
    <w:rsid w:val="1DAD98A1"/>
    <w:rsid w:val="1DB4923B"/>
    <w:rsid w:val="1DB4B979"/>
    <w:rsid w:val="1DB57E99"/>
    <w:rsid w:val="1DB7E6D0"/>
    <w:rsid w:val="1DB8FB8A"/>
    <w:rsid w:val="1DBA0194"/>
    <w:rsid w:val="1DC30FE9"/>
    <w:rsid w:val="1DD3CC18"/>
    <w:rsid w:val="1DD4BDCA"/>
    <w:rsid w:val="1DE115CB"/>
    <w:rsid w:val="1DE9C73C"/>
    <w:rsid w:val="1DF244BE"/>
    <w:rsid w:val="1DFB6FE5"/>
    <w:rsid w:val="1E04A618"/>
    <w:rsid w:val="1E082797"/>
    <w:rsid w:val="1E0EFEC6"/>
    <w:rsid w:val="1E0F69ED"/>
    <w:rsid w:val="1E1B994E"/>
    <w:rsid w:val="1E1FFBF6"/>
    <w:rsid w:val="1E243E9E"/>
    <w:rsid w:val="1E276D8C"/>
    <w:rsid w:val="1E29167A"/>
    <w:rsid w:val="1E2DF811"/>
    <w:rsid w:val="1E3378D0"/>
    <w:rsid w:val="1E3B1838"/>
    <w:rsid w:val="1E413250"/>
    <w:rsid w:val="1E44A5DE"/>
    <w:rsid w:val="1E483FB1"/>
    <w:rsid w:val="1E495D45"/>
    <w:rsid w:val="1E4C819D"/>
    <w:rsid w:val="1E4E92C1"/>
    <w:rsid w:val="1E5285F8"/>
    <w:rsid w:val="1E530BD1"/>
    <w:rsid w:val="1E5C7117"/>
    <w:rsid w:val="1E61E0D3"/>
    <w:rsid w:val="1E67B8D7"/>
    <w:rsid w:val="1E680350"/>
    <w:rsid w:val="1E6CCE01"/>
    <w:rsid w:val="1E6F24EC"/>
    <w:rsid w:val="1E6FE7F6"/>
    <w:rsid w:val="1E718193"/>
    <w:rsid w:val="1E85BA1A"/>
    <w:rsid w:val="1E86EC91"/>
    <w:rsid w:val="1E89C6F6"/>
    <w:rsid w:val="1E8B721F"/>
    <w:rsid w:val="1E8D2086"/>
    <w:rsid w:val="1E9AD927"/>
    <w:rsid w:val="1E9B39CD"/>
    <w:rsid w:val="1E9C48D2"/>
    <w:rsid w:val="1E9D0240"/>
    <w:rsid w:val="1E9E28FB"/>
    <w:rsid w:val="1E9FDDD3"/>
    <w:rsid w:val="1E9FEB8C"/>
    <w:rsid w:val="1EA1A321"/>
    <w:rsid w:val="1EA97EE6"/>
    <w:rsid w:val="1EA9D477"/>
    <w:rsid w:val="1EB1D09C"/>
    <w:rsid w:val="1EB38A05"/>
    <w:rsid w:val="1EB52D07"/>
    <w:rsid w:val="1EB71E87"/>
    <w:rsid w:val="1EBADD7D"/>
    <w:rsid w:val="1EBB0726"/>
    <w:rsid w:val="1EBE754B"/>
    <w:rsid w:val="1EC006B2"/>
    <w:rsid w:val="1EC7646C"/>
    <w:rsid w:val="1EC94B82"/>
    <w:rsid w:val="1ECC6BD2"/>
    <w:rsid w:val="1ECCFF20"/>
    <w:rsid w:val="1ED043F2"/>
    <w:rsid w:val="1ED905E5"/>
    <w:rsid w:val="1EE33E7D"/>
    <w:rsid w:val="1EEA16D0"/>
    <w:rsid w:val="1EECA901"/>
    <w:rsid w:val="1EED67B7"/>
    <w:rsid w:val="1EF0D97F"/>
    <w:rsid w:val="1EF538C4"/>
    <w:rsid w:val="1EFA0838"/>
    <w:rsid w:val="1EFE5C3C"/>
    <w:rsid w:val="1EFE886E"/>
    <w:rsid w:val="1EFF149E"/>
    <w:rsid w:val="1F00A521"/>
    <w:rsid w:val="1F0357E4"/>
    <w:rsid w:val="1F067D8A"/>
    <w:rsid w:val="1F06EAE5"/>
    <w:rsid w:val="1F0B74CC"/>
    <w:rsid w:val="1F1285E4"/>
    <w:rsid w:val="1F12B2CA"/>
    <w:rsid w:val="1F16E925"/>
    <w:rsid w:val="1F18B0BA"/>
    <w:rsid w:val="1F234562"/>
    <w:rsid w:val="1F2BCA36"/>
    <w:rsid w:val="1F2C0AAF"/>
    <w:rsid w:val="1F2D9431"/>
    <w:rsid w:val="1F307FF8"/>
    <w:rsid w:val="1F3CFAD0"/>
    <w:rsid w:val="1F415E19"/>
    <w:rsid w:val="1F43887B"/>
    <w:rsid w:val="1F4DCAC0"/>
    <w:rsid w:val="1F518B57"/>
    <w:rsid w:val="1F52EDBE"/>
    <w:rsid w:val="1F59F029"/>
    <w:rsid w:val="1F5D95C3"/>
    <w:rsid w:val="1F5F695E"/>
    <w:rsid w:val="1F602BD0"/>
    <w:rsid w:val="1F66A83A"/>
    <w:rsid w:val="1F676389"/>
    <w:rsid w:val="1F680ABD"/>
    <w:rsid w:val="1F6D543A"/>
    <w:rsid w:val="1F6DE156"/>
    <w:rsid w:val="1F6F0470"/>
    <w:rsid w:val="1F7F91C1"/>
    <w:rsid w:val="1F83EC47"/>
    <w:rsid w:val="1F863088"/>
    <w:rsid w:val="1F886A8E"/>
    <w:rsid w:val="1F931678"/>
    <w:rsid w:val="1FA1CE23"/>
    <w:rsid w:val="1FA27684"/>
    <w:rsid w:val="1FA43D90"/>
    <w:rsid w:val="1FA57508"/>
    <w:rsid w:val="1FA8A4D0"/>
    <w:rsid w:val="1FAAA173"/>
    <w:rsid w:val="1FAC555D"/>
    <w:rsid w:val="1FB10F28"/>
    <w:rsid w:val="1FB7A7FE"/>
    <w:rsid w:val="1FB8CA81"/>
    <w:rsid w:val="1FC1E7CE"/>
    <w:rsid w:val="1FC80776"/>
    <w:rsid w:val="1FCC4240"/>
    <w:rsid w:val="1FD4C6E9"/>
    <w:rsid w:val="1FD7A1C0"/>
    <w:rsid w:val="1FD8040B"/>
    <w:rsid w:val="1FD92A5B"/>
    <w:rsid w:val="1FD9DE5B"/>
    <w:rsid w:val="1FD9F001"/>
    <w:rsid w:val="1FDC7D61"/>
    <w:rsid w:val="1FE31369"/>
    <w:rsid w:val="1FE89445"/>
    <w:rsid w:val="1FF40810"/>
    <w:rsid w:val="1FFC5291"/>
    <w:rsid w:val="1FFE0D1E"/>
    <w:rsid w:val="2002F163"/>
    <w:rsid w:val="200910D9"/>
    <w:rsid w:val="200A1CF3"/>
    <w:rsid w:val="200BA6A5"/>
    <w:rsid w:val="200D495B"/>
    <w:rsid w:val="20164AFA"/>
    <w:rsid w:val="201C42A8"/>
    <w:rsid w:val="2021257E"/>
    <w:rsid w:val="20234FAF"/>
    <w:rsid w:val="202E3DDD"/>
    <w:rsid w:val="202EC362"/>
    <w:rsid w:val="2031BFE5"/>
    <w:rsid w:val="20326672"/>
    <w:rsid w:val="2038D064"/>
    <w:rsid w:val="2038F441"/>
    <w:rsid w:val="2041E61C"/>
    <w:rsid w:val="20422151"/>
    <w:rsid w:val="204508A5"/>
    <w:rsid w:val="204BB628"/>
    <w:rsid w:val="205439EB"/>
    <w:rsid w:val="205AB92C"/>
    <w:rsid w:val="205D938F"/>
    <w:rsid w:val="206B672E"/>
    <w:rsid w:val="206D3295"/>
    <w:rsid w:val="2074BD53"/>
    <w:rsid w:val="207A058B"/>
    <w:rsid w:val="20836772"/>
    <w:rsid w:val="2084D0F8"/>
    <w:rsid w:val="20870E3F"/>
    <w:rsid w:val="208A284A"/>
    <w:rsid w:val="20903707"/>
    <w:rsid w:val="20904F66"/>
    <w:rsid w:val="20961B99"/>
    <w:rsid w:val="20988C00"/>
    <w:rsid w:val="2099230C"/>
    <w:rsid w:val="209BA183"/>
    <w:rsid w:val="209C40B6"/>
    <w:rsid w:val="209D7C75"/>
    <w:rsid w:val="209E3A28"/>
    <w:rsid w:val="209F4742"/>
    <w:rsid w:val="20A19B6B"/>
    <w:rsid w:val="20A22363"/>
    <w:rsid w:val="20A90D0E"/>
    <w:rsid w:val="20AA9C52"/>
    <w:rsid w:val="20B02E91"/>
    <w:rsid w:val="20B2B986"/>
    <w:rsid w:val="20BAB28E"/>
    <w:rsid w:val="20C0EC15"/>
    <w:rsid w:val="20C3A63B"/>
    <w:rsid w:val="20CA9230"/>
    <w:rsid w:val="20CF1F9E"/>
    <w:rsid w:val="20D454A6"/>
    <w:rsid w:val="20D5BAC5"/>
    <w:rsid w:val="20E14CBB"/>
    <w:rsid w:val="20EC5CDB"/>
    <w:rsid w:val="20ECD631"/>
    <w:rsid w:val="20F2CC43"/>
    <w:rsid w:val="20F33089"/>
    <w:rsid w:val="20F3A8A6"/>
    <w:rsid w:val="20F4BD99"/>
    <w:rsid w:val="20F4BDCE"/>
    <w:rsid w:val="20FB3228"/>
    <w:rsid w:val="210481FA"/>
    <w:rsid w:val="21048417"/>
    <w:rsid w:val="210773A5"/>
    <w:rsid w:val="21094076"/>
    <w:rsid w:val="2109B73E"/>
    <w:rsid w:val="210A8A55"/>
    <w:rsid w:val="210F1ABD"/>
    <w:rsid w:val="2111394B"/>
    <w:rsid w:val="2116670B"/>
    <w:rsid w:val="2116B62E"/>
    <w:rsid w:val="2118C0CF"/>
    <w:rsid w:val="211A2D2A"/>
    <w:rsid w:val="2122D513"/>
    <w:rsid w:val="21258757"/>
    <w:rsid w:val="21270B7E"/>
    <w:rsid w:val="21298EBD"/>
    <w:rsid w:val="212F885B"/>
    <w:rsid w:val="21314904"/>
    <w:rsid w:val="2133985D"/>
    <w:rsid w:val="2133D7AA"/>
    <w:rsid w:val="2135FCD6"/>
    <w:rsid w:val="213831D5"/>
    <w:rsid w:val="2139C693"/>
    <w:rsid w:val="21448782"/>
    <w:rsid w:val="2144D9AB"/>
    <w:rsid w:val="21479A5A"/>
    <w:rsid w:val="214B362C"/>
    <w:rsid w:val="215365BF"/>
    <w:rsid w:val="216018FA"/>
    <w:rsid w:val="216282D1"/>
    <w:rsid w:val="21631C56"/>
    <w:rsid w:val="216812A1"/>
    <w:rsid w:val="2168724A"/>
    <w:rsid w:val="21735148"/>
    <w:rsid w:val="2175D904"/>
    <w:rsid w:val="217810EC"/>
    <w:rsid w:val="217B7E91"/>
    <w:rsid w:val="217D6CAD"/>
    <w:rsid w:val="217EE336"/>
    <w:rsid w:val="2181FCAC"/>
    <w:rsid w:val="218482EF"/>
    <w:rsid w:val="21870DCD"/>
    <w:rsid w:val="218CAB27"/>
    <w:rsid w:val="21904828"/>
    <w:rsid w:val="2196C998"/>
    <w:rsid w:val="2199A77D"/>
    <w:rsid w:val="219AB528"/>
    <w:rsid w:val="21A1C546"/>
    <w:rsid w:val="21B870DD"/>
    <w:rsid w:val="21B94F36"/>
    <w:rsid w:val="21BCD268"/>
    <w:rsid w:val="21BDC843"/>
    <w:rsid w:val="21BF13D9"/>
    <w:rsid w:val="21C85A59"/>
    <w:rsid w:val="21C87BA0"/>
    <w:rsid w:val="21C87F83"/>
    <w:rsid w:val="21CDD794"/>
    <w:rsid w:val="21D4D116"/>
    <w:rsid w:val="21D943E3"/>
    <w:rsid w:val="21DBCE6E"/>
    <w:rsid w:val="21DF2D9F"/>
    <w:rsid w:val="21E45EE0"/>
    <w:rsid w:val="21F01805"/>
    <w:rsid w:val="21F0F134"/>
    <w:rsid w:val="21F1CE60"/>
    <w:rsid w:val="21FAE458"/>
    <w:rsid w:val="21FDBC15"/>
    <w:rsid w:val="21FE7C26"/>
    <w:rsid w:val="21FE830D"/>
    <w:rsid w:val="2207C34A"/>
    <w:rsid w:val="22081465"/>
    <w:rsid w:val="2214069E"/>
    <w:rsid w:val="221847D7"/>
    <w:rsid w:val="2221CA36"/>
    <w:rsid w:val="2221D3D8"/>
    <w:rsid w:val="222282A7"/>
    <w:rsid w:val="22250DA2"/>
    <w:rsid w:val="222D4BA9"/>
    <w:rsid w:val="22305010"/>
    <w:rsid w:val="2230766B"/>
    <w:rsid w:val="2235EB23"/>
    <w:rsid w:val="2236343F"/>
    <w:rsid w:val="2237CCAD"/>
    <w:rsid w:val="22388980"/>
    <w:rsid w:val="223B4847"/>
    <w:rsid w:val="223C6DC2"/>
    <w:rsid w:val="223D7479"/>
    <w:rsid w:val="224346B3"/>
    <w:rsid w:val="22444D81"/>
    <w:rsid w:val="2249D84C"/>
    <w:rsid w:val="224A1014"/>
    <w:rsid w:val="224B3C28"/>
    <w:rsid w:val="224DF404"/>
    <w:rsid w:val="224FBA53"/>
    <w:rsid w:val="225299B1"/>
    <w:rsid w:val="22539D6C"/>
    <w:rsid w:val="22584074"/>
    <w:rsid w:val="225886E2"/>
    <w:rsid w:val="226B9641"/>
    <w:rsid w:val="226DB639"/>
    <w:rsid w:val="226EE3A8"/>
    <w:rsid w:val="22715D1F"/>
    <w:rsid w:val="22726963"/>
    <w:rsid w:val="22767CAC"/>
    <w:rsid w:val="227C5B74"/>
    <w:rsid w:val="2280EA38"/>
    <w:rsid w:val="22834BC9"/>
    <w:rsid w:val="228361BE"/>
    <w:rsid w:val="2286440A"/>
    <w:rsid w:val="2286B4FD"/>
    <w:rsid w:val="2286DE7F"/>
    <w:rsid w:val="228AE271"/>
    <w:rsid w:val="228B8751"/>
    <w:rsid w:val="228B95C7"/>
    <w:rsid w:val="229633A2"/>
    <w:rsid w:val="229BE216"/>
    <w:rsid w:val="229BFDCD"/>
    <w:rsid w:val="229C1BF4"/>
    <w:rsid w:val="22A5039D"/>
    <w:rsid w:val="22A7603C"/>
    <w:rsid w:val="22AD5B07"/>
    <w:rsid w:val="22AE8DB7"/>
    <w:rsid w:val="22AFD803"/>
    <w:rsid w:val="22BBAD89"/>
    <w:rsid w:val="22BD09A4"/>
    <w:rsid w:val="22D1AA30"/>
    <w:rsid w:val="22D2D1F4"/>
    <w:rsid w:val="22D623EB"/>
    <w:rsid w:val="22DA79EB"/>
    <w:rsid w:val="22DB6515"/>
    <w:rsid w:val="22E2DB10"/>
    <w:rsid w:val="22E76C39"/>
    <w:rsid w:val="22F7ED83"/>
    <w:rsid w:val="22FB43B2"/>
    <w:rsid w:val="22FCE751"/>
    <w:rsid w:val="2302D1D2"/>
    <w:rsid w:val="2303F49B"/>
    <w:rsid w:val="23081D40"/>
    <w:rsid w:val="230A5C76"/>
    <w:rsid w:val="230C60CD"/>
    <w:rsid w:val="230FB973"/>
    <w:rsid w:val="2310446C"/>
    <w:rsid w:val="23114F7C"/>
    <w:rsid w:val="231248D7"/>
    <w:rsid w:val="23143059"/>
    <w:rsid w:val="23175380"/>
    <w:rsid w:val="231ECB44"/>
    <w:rsid w:val="231F0544"/>
    <w:rsid w:val="232851E5"/>
    <w:rsid w:val="232B0C67"/>
    <w:rsid w:val="233A1EF3"/>
    <w:rsid w:val="233C130D"/>
    <w:rsid w:val="233CF760"/>
    <w:rsid w:val="234BD6FA"/>
    <w:rsid w:val="234C5ED5"/>
    <w:rsid w:val="234C66F0"/>
    <w:rsid w:val="234EFFBD"/>
    <w:rsid w:val="23514176"/>
    <w:rsid w:val="23533D43"/>
    <w:rsid w:val="235FAA8D"/>
    <w:rsid w:val="235FD0DA"/>
    <w:rsid w:val="2363D924"/>
    <w:rsid w:val="2364A695"/>
    <w:rsid w:val="236552B5"/>
    <w:rsid w:val="23674779"/>
    <w:rsid w:val="236B9AE9"/>
    <w:rsid w:val="236E4A4A"/>
    <w:rsid w:val="2374E420"/>
    <w:rsid w:val="2375B311"/>
    <w:rsid w:val="2379C213"/>
    <w:rsid w:val="237B3597"/>
    <w:rsid w:val="237C4687"/>
    <w:rsid w:val="237E5503"/>
    <w:rsid w:val="23855435"/>
    <w:rsid w:val="238D7056"/>
    <w:rsid w:val="2390120E"/>
    <w:rsid w:val="2392C347"/>
    <w:rsid w:val="239C43D9"/>
    <w:rsid w:val="239FA53A"/>
    <w:rsid w:val="23A3BF8D"/>
    <w:rsid w:val="23A41790"/>
    <w:rsid w:val="23A94CC3"/>
    <w:rsid w:val="23B221E2"/>
    <w:rsid w:val="23B47E7A"/>
    <w:rsid w:val="23BD5177"/>
    <w:rsid w:val="23BEA0C3"/>
    <w:rsid w:val="23CC3072"/>
    <w:rsid w:val="23CDAF2D"/>
    <w:rsid w:val="23CDCFF8"/>
    <w:rsid w:val="23D4ED99"/>
    <w:rsid w:val="23D64C04"/>
    <w:rsid w:val="23D6C0E1"/>
    <w:rsid w:val="23D718A8"/>
    <w:rsid w:val="23D944DA"/>
    <w:rsid w:val="23D97904"/>
    <w:rsid w:val="23DE50BA"/>
    <w:rsid w:val="23DE57C2"/>
    <w:rsid w:val="23E032D7"/>
    <w:rsid w:val="23E6CFEF"/>
    <w:rsid w:val="23E6DE23"/>
    <w:rsid w:val="23E89B56"/>
    <w:rsid w:val="23EB8AB4"/>
    <w:rsid w:val="23EBE6F3"/>
    <w:rsid w:val="23F17ED7"/>
    <w:rsid w:val="23F3DF1B"/>
    <w:rsid w:val="23FE9ED4"/>
    <w:rsid w:val="24015E87"/>
    <w:rsid w:val="2407845E"/>
    <w:rsid w:val="2408DD55"/>
    <w:rsid w:val="240D0DEB"/>
    <w:rsid w:val="240E36E3"/>
    <w:rsid w:val="240EC2C8"/>
    <w:rsid w:val="240FC955"/>
    <w:rsid w:val="2412DFF6"/>
    <w:rsid w:val="241380B8"/>
    <w:rsid w:val="24145C70"/>
    <w:rsid w:val="24193C3E"/>
    <w:rsid w:val="2422ADEE"/>
    <w:rsid w:val="242345C5"/>
    <w:rsid w:val="24271726"/>
    <w:rsid w:val="242B177C"/>
    <w:rsid w:val="2431D282"/>
    <w:rsid w:val="2436F205"/>
    <w:rsid w:val="24398D17"/>
    <w:rsid w:val="243B0E76"/>
    <w:rsid w:val="2443D2F3"/>
    <w:rsid w:val="244427A2"/>
    <w:rsid w:val="244B8EA0"/>
    <w:rsid w:val="245498CD"/>
    <w:rsid w:val="2455BD0D"/>
    <w:rsid w:val="2457597F"/>
    <w:rsid w:val="245C1956"/>
    <w:rsid w:val="245D5E79"/>
    <w:rsid w:val="2460F353"/>
    <w:rsid w:val="246494D8"/>
    <w:rsid w:val="2466B3DC"/>
    <w:rsid w:val="2467ADD5"/>
    <w:rsid w:val="246F2FC0"/>
    <w:rsid w:val="24776F9A"/>
    <w:rsid w:val="2479AF86"/>
    <w:rsid w:val="247E6BAA"/>
    <w:rsid w:val="248AC358"/>
    <w:rsid w:val="248C28FE"/>
    <w:rsid w:val="248C479F"/>
    <w:rsid w:val="248D45CD"/>
    <w:rsid w:val="249A336D"/>
    <w:rsid w:val="249A6973"/>
    <w:rsid w:val="249D97F3"/>
    <w:rsid w:val="249FF78E"/>
    <w:rsid w:val="24A868B0"/>
    <w:rsid w:val="24A97893"/>
    <w:rsid w:val="24AAF20A"/>
    <w:rsid w:val="24B94202"/>
    <w:rsid w:val="24B97CD2"/>
    <w:rsid w:val="24C0C068"/>
    <w:rsid w:val="24D968A4"/>
    <w:rsid w:val="24E11569"/>
    <w:rsid w:val="24E16572"/>
    <w:rsid w:val="24E7EF31"/>
    <w:rsid w:val="24E99BE9"/>
    <w:rsid w:val="24F3CACA"/>
    <w:rsid w:val="24F8BEF5"/>
    <w:rsid w:val="24FBF33F"/>
    <w:rsid w:val="24FE5398"/>
    <w:rsid w:val="24FFF0D9"/>
    <w:rsid w:val="25002A4F"/>
    <w:rsid w:val="25014395"/>
    <w:rsid w:val="2501BF0B"/>
    <w:rsid w:val="25061633"/>
    <w:rsid w:val="2508C56C"/>
    <w:rsid w:val="250A7B51"/>
    <w:rsid w:val="250F35FD"/>
    <w:rsid w:val="2510CA2B"/>
    <w:rsid w:val="25118BAE"/>
    <w:rsid w:val="25120831"/>
    <w:rsid w:val="25134DBD"/>
    <w:rsid w:val="2519BE4B"/>
    <w:rsid w:val="251C3F1A"/>
    <w:rsid w:val="251CEC19"/>
    <w:rsid w:val="2525B7BA"/>
    <w:rsid w:val="252B10EE"/>
    <w:rsid w:val="252FD72D"/>
    <w:rsid w:val="2537DCEB"/>
    <w:rsid w:val="25388A44"/>
    <w:rsid w:val="25465281"/>
    <w:rsid w:val="2549B0FA"/>
    <w:rsid w:val="254EE672"/>
    <w:rsid w:val="254F8DC8"/>
    <w:rsid w:val="2550846C"/>
    <w:rsid w:val="25563397"/>
    <w:rsid w:val="255771C1"/>
    <w:rsid w:val="25604ED2"/>
    <w:rsid w:val="25680601"/>
    <w:rsid w:val="2569A059"/>
    <w:rsid w:val="256E9D5C"/>
    <w:rsid w:val="25736CA9"/>
    <w:rsid w:val="25747D25"/>
    <w:rsid w:val="257501DA"/>
    <w:rsid w:val="25757DC3"/>
    <w:rsid w:val="257B8003"/>
    <w:rsid w:val="2584816E"/>
    <w:rsid w:val="2589DCC7"/>
    <w:rsid w:val="258DE53C"/>
    <w:rsid w:val="25900D28"/>
    <w:rsid w:val="2591BE0A"/>
    <w:rsid w:val="25931782"/>
    <w:rsid w:val="2596C43B"/>
    <w:rsid w:val="259A20A4"/>
    <w:rsid w:val="25A5D1A9"/>
    <w:rsid w:val="25A98BBF"/>
    <w:rsid w:val="25A9BE5C"/>
    <w:rsid w:val="25ADED05"/>
    <w:rsid w:val="25B30269"/>
    <w:rsid w:val="25B36348"/>
    <w:rsid w:val="25BA791C"/>
    <w:rsid w:val="25C4DE3B"/>
    <w:rsid w:val="25CB8E4C"/>
    <w:rsid w:val="25CD1F6E"/>
    <w:rsid w:val="25CD6D9B"/>
    <w:rsid w:val="25CDBC01"/>
    <w:rsid w:val="25D1B3F2"/>
    <w:rsid w:val="25D22412"/>
    <w:rsid w:val="25D41EFA"/>
    <w:rsid w:val="25D66AAD"/>
    <w:rsid w:val="25DA12F4"/>
    <w:rsid w:val="25DED921"/>
    <w:rsid w:val="25E42529"/>
    <w:rsid w:val="25F663A9"/>
    <w:rsid w:val="25F919FB"/>
    <w:rsid w:val="25FCBA12"/>
    <w:rsid w:val="25FE2E02"/>
    <w:rsid w:val="260872F1"/>
    <w:rsid w:val="260AB290"/>
    <w:rsid w:val="260F2A2B"/>
    <w:rsid w:val="26110AEC"/>
    <w:rsid w:val="261236EB"/>
    <w:rsid w:val="26128F26"/>
    <w:rsid w:val="261A0318"/>
    <w:rsid w:val="26259B1B"/>
    <w:rsid w:val="2627862B"/>
    <w:rsid w:val="2628E4F9"/>
    <w:rsid w:val="2629DFB5"/>
    <w:rsid w:val="262C7925"/>
    <w:rsid w:val="262D79B7"/>
    <w:rsid w:val="26309791"/>
    <w:rsid w:val="26315F45"/>
    <w:rsid w:val="263256D9"/>
    <w:rsid w:val="2639F2B8"/>
    <w:rsid w:val="263A6ED8"/>
    <w:rsid w:val="263CA929"/>
    <w:rsid w:val="263E0790"/>
    <w:rsid w:val="263F1EA6"/>
    <w:rsid w:val="263FF6C8"/>
    <w:rsid w:val="2640811B"/>
    <w:rsid w:val="2643EC3E"/>
    <w:rsid w:val="264657BD"/>
    <w:rsid w:val="2648C704"/>
    <w:rsid w:val="26492E5D"/>
    <w:rsid w:val="264CEEEC"/>
    <w:rsid w:val="264EC826"/>
    <w:rsid w:val="265E8327"/>
    <w:rsid w:val="266013F7"/>
    <w:rsid w:val="26602DE0"/>
    <w:rsid w:val="266164C3"/>
    <w:rsid w:val="26620263"/>
    <w:rsid w:val="2662D44E"/>
    <w:rsid w:val="2665F17D"/>
    <w:rsid w:val="266B2C3B"/>
    <w:rsid w:val="2671C299"/>
    <w:rsid w:val="26791653"/>
    <w:rsid w:val="267B5215"/>
    <w:rsid w:val="267C648E"/>
    <w:rsid w:val="26862AC1"/>
    <w:rsid w:val="268AE6B3"/>
    <w:rsid w:val="268F9520"/>
    <w:rsid w:val="268FE5D8"/>
    <w:rsid w:val="269397AD"/>
    <w:rsid w:val="2693F7E7"/>
    <w:rsid w:val="2694E1E1"/>
    <w:rsid w:val="2698667A"/>
    <w:rsid w:val="26986C68"/>
    <w:rsid w:val="26987523"/>
    <w:rsid w:val="269C445E"/>
    <w:rsid w:val="269CE28A"/>
    <w:rsid w:val="269FB881"/>
    <w:rsid w:val="26A4D167"/>
    <w:rsid w:val="26A5E2E9"/>
    <w:rsid w:val="26A6083E"/>
    <w:rsid w:val="26AD3BDE"/>
    <w:rsid w:val="26B47D1D"/>
    <w:rsid w:val="26B59B56"/>
    <w:rsid w:val="26B7F92A"/>
    <w:rsid w:val="26BA7758"/>
    <w:rsid w:val="26C3DE35"/>
    <w:rsid w:val="26C6A5BB"/>
    <w:rsid w:val="26CAD7BD"/>
    <w:rsid w:val="26CBA78E"/>
    <w:rsid w:val="26D07AB8"/>
    <w:rsid w:val="26D25330"/>
    <w:rsid w:val="26D7240B"/>
    <w:rsid w:val="26D82279"/>
    <w:rsid w:val="26DACEE6"/>
    <w:rsid w:val="26DE9289"/>
    <w:rsid w:val="26DEAA23"/>
    <w:rsid w:val="26E07FA5"/>
    <w:rsid w:val="26E6B55B"/>
    <w:rsid w:val="26EAB7E1"/>
    <w:rsid w:val="26EAC0DE"/>
    <w:rsid w:val="26EBFD21"/>
    <w:rsid w:val="26F0834C"/>
    <w:rsid w:val="26F14E4C"/>
    <w:rsid w:val="2700A9CE"/>
    <w:rsid w:val="2700FFBA"/>
    <w:rsid w:val="27111FB1"/>
    <w:rsid w:val="27126DDE"/>
    <w:rsid w:val="27137C48"/>
    <w:rsid w:val="271651BC"/>
    <w:rsid w:val="27173143"/>
    <w:rsid w:val="27173472"/>
    <w:rsid w:val="2721B367"/>
    <w:rsid w:val="2724D1A4"/>
    <w:rsid w:val="272544E7"/>
    <w:rsid w:val="27275E63"/>
    <w:rsid w:val="272F97BB"/>
    <w:rsid w:val="27380E5C"/>
    <w:rsid w:val="2738B8D1"/>
    <w:rsid w:val="273A8A01"/>
    <w:rsid w:val="273B7DE3"/>
    <w:rsid w:val="27404EE6"/>
    <w:rsid w:val="27538D58"/>
    <w:rsid w:val="2753D76C"/>
    <w:rsid w:val="2756D4E9"/>
    <w:rsid w:val="27577BF8"/>
    <w:rsid w:val="27586077"/>
    <w:rsid w:val="27616686"/>
    <w:rsid w:val="27657933"/>
    <w:rsid w:val="276FFA01"/>
    <w:rsid w:val="2772AF38"/>
    <w:rsid w:val="2773B822"/>
    <w:rsid w:val="27744EE7"/>
    <w:rsid w:val="27797AF4"/>
    <w:rsid w:val="277A515E"/>
    <w:rsid w:val="278064BD"/>
    <w:rsid w:val="27873DCB"/>
    <w:rsid w:val="278E4AFC"/>
    <w:rsid w:val="278FA15F"/>
    <w:rsid w:val="27929AA0"/>
    <w:rsid w:val="279A9A31"/>
    <w:rsid w:val="27A6E39D"/>
    <w:rsid w:val="27A7235A"/>
    <w:rsid w:val="27AD4283"/>
    <w:rsid w:val="27ADECB9"/>
    <w:rsid w:val="27B128C8"/>
    <w:rsid w:val="27B3987E"/>
    <w:rsid w:val="27B49AEF"/>
    <w:rsid w:val="27C82DE9"/>
    <w:rsid w:val="27C92892"/>
    <w:rsid w:val="27D1462B"/>
    <w:rsid w:val="27D94D88"/>
    <w:rsid w:val="27DE934A"/>
    <w:rsid w:val="27E2DA5A"/>
    <w:rsid w:val="27E8439C"/>
    <w:rsid w:val="27EA5DCE"/>
    <w:rsid w:val="27EB5888"/>
    <w:rsid w:val="27EF23A6"/>
    <w:rsid w:val="27EF64DA"/>
    <w:rsid w:val="27F2C759"/>
    <w:rsid w:val="27F34940"/>
    <w:rsid w:val="27F8B9C8"/>
    <w:rsid w:val="27F8D73F"/>
    <w:rsid w:val="2803D3BC"/>
    <w:rsid w:val="28052D95"/>
    <w:rsid w:val="280C5AD8"/>
    <w:rsid w:val="280DD172"/>
    <w:rsid w:val="2813BE1F"/>
    <w:rsid w:val="2819D924"/>
    <w:rsid w:val="281DB1D4"/>
    <w:rsid w:val="281F829A"/>
    <w:rsid w:val="28205C10"/>
    <w:rsid w:val="2821D185"/>
    <w:rsid w:val="28256C84"/>
    <w:rsid w:val="282B2E16"/>
    <w:rsid w:val="282B40B6"/>
    <w:rsid w:val="282CADE3"/>
    <w:rsid w:val="282CDEF1"/>
    <w:rsid w:val="283EAC7F"/>
    <w:rsid w:val="283F920C"/>
    <w:rsid w:val="28401264"/>
    <w:rsid w:val="28494DBF"/>
    <w:rsid w:val="284D6A86"/>
    <w:rsid w:val="284FF9E0"/>
    <w:rsid w:val="2851C81D"/>
    <w:rsid w:val="285D2D6B"/>
    <w:rsid w:val="2861B6B9"/>
    <w:rsid w:val="2863B1A9"/>
    <w:rsid w:val="2865AB69"/>
    <w:rsid w:val="2865D4BB"/>
    <w:rsid w:val="286D74B9"/>
    <w:rsid w:val="286E7277"/>
    <w:rsid w:val="286E97FD"/>
    <w:rsid w:val="2871FE8A"/>
    <w:rsid w:val="287526EB"/>
    <w:rsid w:val="2875F9CD"/>
    <w:rsid w:val="287F51F3"/>
    <w:rsid w:val="287FFDA9"/>
    <w:rsid w:val="2884682F"/>
    <w:rsid w:val="28869957"/>
    <w:rsid w:val="2888E2DA"/>
    <w:rsid w:val="288FA29D"/>
    <w:rsid w:val="289632CB"/>
    <w:rsid w:val="289CD01B"/>
    <w:rsid w:val="289EA07D"/>
    <w:rsid w:val="28AA3204"/>
    <w:rsid w:val="28B073ED"/>
    <w:rsid w:val="28B0EEC7"/>
    <w:rsid w:val="28B1BF2E"/>
    <w:rsid w:val="28B7972A"/>
    <w:rsid w:val="28B953D8"/>
    <w:rsid w:val="28BB10BD"/>
    <w:rsid w:val="28BC55CC"/>
    <w:rsid w:val="28C532EC"/>
    <w:rsid w:val="28CA19D4"/>
    <w:rsid w:val="28CCFB43"/>
    <w:rsid w:val="28CEC0AB"/>
    <w:rsid w:val="28CFCCFB"/>
    <w:rsid w:val="28D88CA1"/>
    <w:rsid w:val="28DA0525"/>
    <w:rsid w:val="28E2AC08"/>
    <w:rsid w:val="28EB9BDC"/>
    <w:rsid w:val="28ECA212"/>
    <w:rsid w:val="28ECBC1E"/>
    <w:rsid w:val="28EEE44F"/>
    <w:rsid w:val="28F024CE"/>
    <w:rsid w:val="28F66040"/>
    <w:rsid w:val="28FD0A58"/>
    <w:rsid w:val="2908F1CB"/>
    <w:rsid w:val="2910EF93"/>
    <w:rsid w:val="291197CD"/>
    <w:rsid w:val="292209BA"/>
    <w:rsid w:val="2934D328"/>
    <w:rsid w:val="2937B976"/>
    <w:rsid w:val="2937BE1E"/>
    <w:rsid w:val="293AA94F"/>
    <w:rsid w:val="293AEA29"/>
    <w:rsid w:val="293C485A"/>
    <w:rsid w:val="29440351"/>
    <w:rsid w:val="294A87AA"/>
    <w:rsid w:val="294C3B64"/>
    <w:rsid w:val="294E2F93"/>
    <w:rsid w:val="29515D3B"/>
    <w:rsid w:val="29591DE4"/>
    <w:rsid w:val="295989B1"/>
    <w:rsid w:val="295F8BCF"/>
    <w:rsid w:val="296169DD"/>
    <w:rsid w:val="2961BE5C"/>
    <w:rsid w:val="29630691"/>
    <w:rsid w:val="2963CDB3"/>
    <w:rsid w:val="296451BC"/>
    <w:rsid w:val="296D30D2"/>
    <w:rsid w:val="296EDD2D"/>
    <w:rsid w:val="2970B19A"/>
    <w:rsid w:val="298A0655"/>
    <w:rsid w:val="298F8E6D"/>
    <w:rsid w:val="29908FEB"/>
    <w:rsid w:val="29913489"/>
    <w:rsid w:val="29929579"/>
    <w:rsid w:val="2996C073"/>
    <w:rsid w:val="299BBAE9"/>
    <w:rsid w:val="299EA12D"/>
    <w:rsid w:val="29A1F589"/>
    <w:rsid w:val="29A6E75E"/>
    <w:rsid w:val="29A9A1D3"/>
    <w:rsid w:val="29AD9AA2"/>
    <w:rsid w:val="29C33D91"/>
    <w:rsid w:val="29C55A3D"/>
    <w:rsid w:val="29C5F969"/>
    <w:rsid w:val="29C6B71B"/>
    <w:rsid w:val="29CCFAD0"/>
    <w:rsid w:val="29CD8D21"/>
    <w:rsid w:val="29E1D321"/>
    <w:rsid w:val="29E2AE3B"/>
    <w:rsid w:val="29E8496B"/>
    <w:rsid w:val="29ED5061"/>
    <w:rsid w:val="29F04F6B"/>
    <w:rsid w:val="29F55CDB"/>
    <w:rsid w:val="29F5C8F3"/>
    <w:rsid w:val="29F61D20"/>
    <w:rsid w:val="29FAA639"/>
    <w:rsid w:val="29FD87C7"/>
    <w:rsid w:val="29FE9D29"/>
    <w:rsid w:val="2A03E78F"/>
    <w:rsid w:val="2A04D7EE"/>
    <w:rsid w:val="2A0A11A9"/>
    <w:rsid w:val="2A0B7069"/>
    <w:rsid w:val="2A0BDFBE"/>
    <w:rsid w:val="2A0DC2CE"/>
    <w:rsid w:val="2A0EF967"/>
    <w:rsid w:val="2A10939E"/>
    <w:rsid w:val="2A11A0E5"/>
    <w:rsid w:val="2A1565D5"/>
    <w:rsid w:val="2A15DA1A"/>
    <w:rsid w:val="2A1B6BD2"/>
    <w:rsid w:val="2A1D3056"/>
    <w:rsid w:val="2A24B33B"/>
    <w:rsid w:val="2A29238B"/>
    <w:rsid w:val="2A3058FD"/>
    <w:rsid w:val="2A3A3090"/>
    <w:rsid w:val="2A3B1BB2"/>
    <w:rsid w:val="2A3B3F17"/>
    <w:rsid w:val="2A3C83B1"/>
    <w:rsid w:val="2A42EE5D"/>
    <w:rsid w:val="2A5081B2"/>
    <w:rsid w:val="2A557F89"/>
    <w:rsid w:val="2A56C69D"/>
    <w:rsid w:val="2A5D4628"/>
    <w:rsid w:val="2A5D9A37"/>
    <w:rsid w:val="2A617608"/>
    <w:rsid w:val="2A6E7EE5"/>
    <w:rsid w:val="2A72122E"/>
    <w:rsid w:val="2A733433"/>
    <w:rsid w:val="2A767559"/>
    <w:rsid w:val="2A846BC7"/>
    <w:rsid w:val="2A88D3F7"/>
    <w:rsid w:val="2A92D5E2"/>
    <w:rsid w:val="2A9A44E1"/>
    <w:rsid w:val="2A9BEC08"/>
    <w:rsid w:val="2AA775F9"/>
    <w:rsid w:val="2AB3A981"/>
    <w:rsid w:val="2AB82664"/>
    <w:rsid w:val="2ABB3985"/>
    <w:rsid w:val="2ABDC2DE"/>
    <w:rsid w:val="2AC0AA7C"/>
    <w:rsid w:val="2AC5E61D"/>
    <w:rsid w:val="2ACA99BF"/>
    <w:rsid w:val="2ACD375E"/>
    <w:rsid w:val="2ACF3464"/>
    <w:rsid w:val="2AE14A56"/>
    <w:rsid w:val="2AE6C1EB"/>
    <w:rsid w:val="2AEDFB53"/>
    <w:rsid w:val="2AEE17A4"/>
    <w:rsid w:val="2AF891F4"/>
    <w:rsid w:val="2AFED6F2"/>
    <w:rsid w:val="2B0145E0"/>
    <w:rsid w:val="2B033B6B"/>
    <w:rsid w:val="2B057CE3"/>
    <w:rsid w:val="2B0F2042"/>
    <w:rsid w:val="2B17B8C3"/>
    <w:rsid w:val="2B1EFD1F"/>
    <w:rsid w:val="2B2189DE"/>
    <w:rsid w:val="2B2663CF"/>
    <w:rsid w:val="2B30E3DC"/>
    <w:rsid w:val="2B366DAE"/>
    <w:rsid w:val="2B38CAA4"/>
    <w:rsid w:val="2B3A949D"/>
    <w:rsid w:val="2B3B5FE4"/>
    <w:rsid w:val="2B476ABA"/>
    <w:rsid w:val="2B4C8F0A"/>
    <w:rsid w:val="2B4E973C"/>
    <w:rsid w:val="2B4EB591"/>
    <w:rsid w:val="2B50F80D"/>
    <w:rsid w:val="2B517141"/>
    <w:rsid w:val="2B526D29"/>
    <w:rsid w:val="2B55CA4E"/>
    <w:rsid w:val="2B5A6193"/>
    <w:rsid w:val="2B5D3FD2"/>
    <w:rsid w:val="2B5FDA30"/>
    <w:rsid w:val="2B612A9E"/>
    <w:rsid w:val="2B6429ED"/>
    <w:rsid w:val="2B64628B"/>
    <w:rsid w:val="2B6645D9"/>
    <w:rsid w:val="2B6B343E"/>
    <w:rsid w:val="2B6E8C84"/>
    <w:rsid w:val="2B70CF88"/>
    <w:rsid w:val="2B7155A9"/>
    <w:rsid w:val="2B7C447B"/>
    <w:rsid w:val="2B7E7613"/>
    <w:rsid w:val="2B836033"/>
    <w:rsid w:val="2B8A98E3"/>
    <w:rsid w:val="2B8D5A86"/>
    <w:rsid w:val="2B9232FD"/>
    <w:rsid w:val="2B9884C6"/>
    <w:rsid w:val="2B98E222"/>
    <w:rsid w:val="2B9BB6E5"/>
    <w:rsid w:val="2BA06157"/>
    <w:rsid w:val="2BA2D34F"/>
    <w:rsid w:val="2BA48C00"/>
    <w:rsid w:val="2BA704EB"/>
    <w:rsid w:val="2BA7252E"/>
    <w:rsid w:val="2BA9C441"/>
    <w:rsid w:val="2BB0687B"/>
    <w:rsid w:val="2BBEAFF5"/>
    <w:rsid w:val="2BBF365A"/>
    <w:rsid w:val="2BBFCC9C"/>
    <w:rsid w:val="2BC38A90"/>
    <w:rsid w:val="2BCD0B9F"/>
    <w:rsid w:val="2BD268CF"/>
    <w:rsid w:val="2BD66067"/>
    <w:rsid w:val="2BDADA3C"/>
    <w:rsid w:val="2BDDEA40"/>
    <w:rsid w:val="2BE1DAEC"/>
    <w:rsid w:val="2BE4BDFA"/>
    <w:rsid w:val="2BE59BBF"/>
    <w:rsid w:val="2BE8E32A"/>
    <w:rsid w:val="2BEAFA9D"/>
    <w:rsid w:val="2BECE837"/>
    <w:rsid w:val="2BEEA402"/>
    <w:rsid w:val="2BF133FB"/>
    <w:rsid w:val="2BF3FFA5"/>
    <w:rsid w:val="2BFB3500"/>
    <w:rsid w:val="2BFE282A"/>
    <w:rsid w:val="2C06A68B"/>
    <w:rsid w:val="2C0F2A01"/>
    <w:rsid w:val="2C114959"/>
    <w:rsid w:val="2C13B01A"/>
    <w:rsid w:val="2C18B7CB"/>
    <w:rsid w:val="2C1FF8A1"/>
    <w:rsid w:val="2C240477"/>
    <w:rsid w:val="2C299BA5"/>
    <w:rsid w:val="2C2D789F"/>
    <w:rsid w:val="2C399587"/>
    <w:rsid w:val="2C3A1929"/>
    <w:rsid w:val="2C45F367"/>
    <w:rsid w:val="2C4780C0"/>
    <w:rsid w:val="2C536204"/>
    <w:rsid w:val="2C56C727"/>
    <w:rsid w:val="2C57D960"/>
    <w:rsid w:val="2C59CE20"/>
    <w:rsid w:val="2C5DB8E2"/>
    <w:rsid w:val="2C643ECD"/>
    <w:rsid w:val="2C64A57D"/>
    <w:rsid w:val="2C6538FC"/>
    <w:rsid w:val="2C68E07A"/>
    <w:rsid w:val="2C6DBEAA"/>
    <w:rsid w:val="2C704C0C"/>
    <w:rsid w:val="2C77A7C2"/>
    <w:rsid w:val="2C7C6083"/>
    <w:rsid w:val="2C81B931"/>
    <w:rsid w:val="2C82924C"/>
    <w:rsid w:val="2C8E8592"/>
    <w:rsid w:val="2C928347"/>
    <w:rsid w:val="2C93841A"/>
    <w:rsid w:val="2C94BA0E"/>
    <w:rsid w:val="2C967261"/>
    <w:rsid w:val="2C990EB7"/>
    <w:rsid w:val="2C9994DF"/>
    <w:rsid w:val="2C9F2F76"/>
    <w:rsid w:val="2CA058CB"/>
    <w:rsid w:val="2CA13A3D"/>
    <w:rsid w:val="2CAA3E3E"/>
    <w:rsid w:val="2CABEC33"/>
    <w:rsid w:val="2CAD4914"/>
    <w:rsid w:val="2CADBF40"/>
    <w:rsid w:val="2CAE231E"/>
    <w:rsid w:val="2CB0EFEE"/>
    <w:rsid w:val="2CB2A31B"/>
    <w:rsid w:val="2CB66A5E"/>
    <w:rsid w:val="2CC9700B"/>
    <w:rsid w:val="2CCC6039"/>
    <w:rsid w:val="2CCCB43D"/>
    <w:rsid w:val="2CCCE602"/>
    <w:rsid w:val="2CD7869A"/>
    <w:rsid w:val="2CDD189E"/>
    <w:rsid w:val="2CE03A1A"/>
    <w:rsid w:val="2CE735CD"/>
    <w:rsid w:val="2CF4803F"/>
    <w:rsid w:val="2CF7E425"/>
    <w:rsid w:val="2CFBE1CD"/>
    <w:rsid w:val="2D00CEE0"/>
    <w:rsid w:val="2D024806"/>
    <w:rsid w:val="2D031600"/>
    <w:rsid w:val="2D068353"/>
    <w:rsid w:val="2D078F4A"/>
    <w:rsid w:val="2D097E2E"/>
    <w:rsid w:val="2D0C2EB2"/>
    <w:rsid w:val="2D0DCD97"/>
    <w:rsid w:val="2D17D798"/>
    <w:rsid w:val="2D192ED4"/>
    <w:rsid w:val="2D229C57"/>
    <w:rsid w:val="2D2CB608"/>
    <w:rsid w:val="2D3139B2"/>
    <w:rsid w:val="2D32E648"/>
    <w:rsid w:val="2D364F6F"/>
    <w:rsid w:val="2D39AA02"/>
    <w:rsid w:val="2D3A9148"/>
    <w:rsid w:val="2D3A942F"/>
    <w:rsid w:val="2D3B0D3F"/>
    <w:rsid w:val="2D42E035"/>
    <w:rsid w:val="2D5029A5"/>
    <w:rsid w:val="2D5328E8"/>
    <w:rsid w:val="2D54D47D"/>
    <w:rsid w:val="2D5859AB"/>
    <w:rsid w:val="2D5989D4"/>
    <w:rsid w:val="2D5C4BCE"/>
    <w:rsid w:val="2D5E6AC9"/>
    <w:rsid w:val="2D5F5F1C"/>
    <w:rsid w:val="2D6BD6C5"/>
    <w:rsid w:val="2D6BF4CB"/>
    <w:rsid w:val="2D6D772D"/>
    <w:rsid w:val="2D6FC549"/>
    <w:rsid w:val="2D7066FA"/>
    <w:rsid w:val="2D70EBBE"/>
    <w:rsid w:val="2D732912"/>
    <w:rsid w:val="2D7578F0"/>
    <w:rsid w:val="2D76553F"/>
    <w:rsid w:val="2D7E8977"/>
    <w:rsid w:val="2D7F38C0"/>
    <w:rsid w:val="2D7F63EA"/>
    <w:rsid w:val="2D80D37F"/>
    <w:rsid w:val="2D85C511"/>
    <w:rsid w:val="2D86D84A"/>
    <w:rsid w:val="2D89DF55"/>
    <w:rsid w:val="2D8EB187"/>
    <w:rsid w:val="2D900B13"/>
    <w:rsid w:val="2D90602B"/>
    <w:rsid w:val="2D9463BC"/>
    <w:rsid w:val="2D949375"/>
    <w:rsid w:val="2D96D23E"/>
    <w:rsid w:val="2D9824ED"/>
    <w:rsid w:val="2D9E7888"/>
    <w:rsid w:val="2DA2E07F"/>
    <w:rsid w:val="2DA4881D"/>
    <w:rsid w:val="2DA61184"/>
    <w:rsid w:val="2DAE60BD"/>
    <w:rsid w:val="2DB6BA9A"/>
    <w:rsid w:val="2DBC28EA"/>
    <w:rsid w:val="2DBE6AF3"/>
    <w:rsid w:val="2DC2F56E"/>
    <w:rsid w:val="2DC32115"/>
    <w:rsid w:val="2DC40D9A"/>
    <w:rsid w:val="2DC7B138"/>
    <w:rsid w:val="2DC903F3"/>
    <w:rsid w:val="2DC98EE9"/>
    <w:rsid w:val="2DC9C88B"/>
    <w:rsid w:val="2DCA36DA"/>
    <w:rsid w:val="2DCB7FAA"/>
    <w:rsid w:val="2DD644EB"/>
    <w:rsid w:val="2DE1C2D8"/>
    <w:rsid w:val="2DE7278C"/>
    <w:rsid w:val="2DF15D87"/>
    <w:rsid w:val="2DF172ED"/>
    <w:rsid w:val="2DF1F090"/>
    <w:rsid w:val="2DF64205"/>
    <w:rsid w:val="2DF66EEE"/>
    <w:rsid w:val="2DF9F63D"/>
    <w:rsid w:val="2DFCA7CE"/>
    <w:rsid w:val="2E03E613"/>
    <w:rsid w:val="2E04D140"/>
    <w:rsid w:val="2E096F3E"/>
    <w:rsid w:val="2E119E03"/>
    <w:rsid w:val="2E121D48"/>
    <w:rsid w:val="2E122304"/>
    <w:rsid w:val="2E137823"/>
    <w:rsid w:val="2E174E99"/>
    <w:rsid w:val="2E1A3077"/>
    <w:rsid w:val="2E1B7EBE"/>
    <w:rsid w:val="2E1CAF62"/>
    <w:rsid w:val="2E1D2E3D"/>
    <w:rsid w:val="2E1FC46E"/>
    <w:rsid w:val="2E21CC46"/>
    <w:rsid w:val="2E34F843"/>
    <w:rsid w:val="2E36369B"/>
    <w:rsid w:val="2E3FE680"/>
    <w:rsid w:val="2E491975"/>
    <w:rsid w:val="2E497EB8"/>
    <w:rsid w:val="2E507BFE"/>
    <w:rsid w:val="2E545C84"/>
    <w:rsid w:val="2E569497"/>
    <w:rsid w:val="2E58A994"/>
    <w:rsid w:val="2E59C725"/>
    <w:rsid w:val="2E59CF79"/>
    <w:rsid w:val="2E5AA8C2"/>
    <w:rsid w:val="2E5F3D5D"/>
    <w:rsid w:val="2E60C9C5"/>
    <w:rsid w:val="2E60DD0F"/>
    <w:rsid w:val="2E6208DD"/>
    <w:rsid w:val="2E62FF90"/>
    <w:rsid w:val="2E66A2DF"/>
    <w:rsid w:val="2E69E561"/>
    <w:rsid w:val="2E6A7B28"/>
    <w:rsid w:val="2E6EDB90"/>
    <w:rsid w:val="2E766664"/>
    <w:rsid w:val="2E795358"/>
    <w:rsid w:val="2E809C40"/>
    <w:rsid w:val="2E809E09"/>
    <w:rsid w:val="2E85BB42"/>
    <w:rsid w:val="2E8929DA"/>
    <w:rsid w:val="2E8E503D"/>
    <w:rsid w:val="2E9C661C"/>
    <w:rsid w:val="2EAADBC9"/>
    <w:rsid w:val="2EB06C92"/>
    <w:rsid w:val="2EB9F6E3"/>
    <w:rsid w:val="2EBC278A"/>
    <w:rsid w:val="2EC07CC9"/>
    <w:rsid w:val="2EC4240E"/>
    <w:rsid w:val="2EC7B4D0"/>
    <w:rsid w:val="2EC82887"/>
    <w:rsid w:val="2ECD5C6F"/>
    <w:rsid w:val="2ED46CEE"/>
    <w:rsid w:val="2ED661A9"/>
    <w:rsid w:val="2ED6DDA0"/>
    <w:rsid w:val="2ED709E9"/>
    <w:rsid w:val="2EDCB464"/>
    <w:rsid w:val="2EDCDE5B"/>
    <w:rsid w:val="2EE667A0"/>
    <w:rsid w:val="2EEC8AF9"/>
    <w:rsid w:val="2EF1CEBD"/>
    <w:rsid w:val="2EF5BB33"/>
    <w:rsid w:val="2EFCC71F"/>
    <w:rsid w:val="2EFF061A"/>
    <w:rsid w:val="2EFFC597"/>
    <w:rsid w:val="2F0522D6"/>
    <w:rsid w:val="2F0782F9"/>
    <w:rsid w:val="2F0D7DB0"/>
    <w:rsid w:val="2F0EBB48"/>
    <w:rsid w:val="2F105E9F"/>
    <w:rsid w:val="2F136DA8"/>
    <w:rsid w:val="2F1575ED"/>
    <w:rsid w:val="2F17F1D9"/>
    <w:rsid w:val="2F189035"/>
    <w:rsid w:val="2F1C6381"/>
    <w:rsid w:val="2F1CBF7D"/>
    <w:rsid w:val="2F21135C"/>
    <w:rsid w:val="2F23CD30"/>
    <w:rsid w:val="2F2577D5"/>
    <w:rsid w:val="2F286190"/>
    <w:rsid w:val="2F2B2C2E"/>
    <w:rsid w:val="2F2CC8E1"/>
    <w:rsid w:val="2F31701C"/>
    <w:rsid w:val="2F324E70"/>
    <w:rsid w:val="2F32E177"/>
    <w:rsid w:val="2F424E55"/>
    <w:rsid w:val="2F4488E7"/>
    <w:rsid w:val="2F46ECF4"/>
    <w:rsid w:val="2F4D77A2"/>
    <w:rsid w:val="2F5E4FE5"/>
    <w:rsid w:val="2F63BE75"/>
    <w:rsid w:val="2F6A591C"/>
    <w:rsid w:val="2F7E018F"/>
    <w:rsid w:val="2F83520E"/>
    <w:rsid w:val="2F86094C"/>
    <w:rsid w:val="2F86C8E0"/>
    <w:rsid w:val="2F8B5EBE"/>
    <w:rsid w:val="2F9811BB"/>
    <w:rsid w:val="2F98657E"/>
    <w:rsid w:val="2F999EB4"/>
    <w:rsid w:val="2F9A1641"/>
    <w:rsid w:val="2F9CE753"/>
    <w:rsid w:val="2F9FE01A"/>
    <w:rsid w:val="2FA18FD2"/>
    <w:rsid w:val="2FA31486"/>
    <w:rsid w:val="2FA55F6C"/>
    <w:rsid w:val="2FA67BDE"/>
    <w:rsid w:val="2FA6F6F3"/>
    <w:rsid w:val="2FA7B027"/>
    <w:rsid w:val="2FA7DF72"/>
    <w:rsid w:val="2FA8E307"/>
    <w:rsid w:val="2FA96683"/>
    <w:rsid w:val="2FAB12FC"/>
    <w:rsid w:val="2FAFC034"/>
    <w:rsid w:val="2FB62786"/>
    <w:rsid w:val="2FB67FC0"/>
    <w:rsid w:val="2FBCE70D"/>
    <w:rsid w:val="2FC01BB7"/>
    <w:rsid w:val="2FC167BD"/>
    <w:rsid w:val="2FC20BFB"/>
    <w:rsid w:val="2FC2CC78"/>
    <w:rsid w:val="2FC56EEF"/>
    <w:rsid w:val="2FCA3406"/>
    <w:rsid w:val="2FD0C31F"/>
    <w:rsid w:val="2FD479BB"/>
    <w:rsid w:val="2FD7F98D"/>
    <w:rsid w:val="2FD92181"/>
    <w:rsid w:val="2FDAF596"/>
    <w:rsid w:val="2FE1C9E9"/>
    <w:rsid w:val="2FE4B274"/>
    <w:rsid w:val="2FE531D7"/>
    <w:rsid w:val="2FE5423B"/>
    <w:rsid w:val="2FE9C1EB"/>
    <w:rsid w:val="2FEDBFD9"/>
    <w:rsid w:val="2FEFA3C6"/>
    <w:rsid w:val="2FF09317"/>
    <w:rsid w:val="2FF5C213"/>
    <w:rsid w:val="2FF8B6D1"/>
    <w:rsid w:val="2FFEB96C"/>
    <w:rsid w:val="30025CBE"/>
    <w:rsid w:val="3003D3B7"/>
    <w:rsid w:val="30066BBB"/>
    <w:rsid w:val="300F90FD"/>
    <w:rsid w:val="30104937"/>
    <w:rsid w:val="301202FB"/>
    <w:rsid w:val="30159511"/>
    <w:rsid w:val="302BED13"/>
    <w:rsid w:val="302DECDB"/>
    <w:rsid w:val="30324236"/>
    <w:rsid w:val="30358BF6"/>
    <w:rsid w:val="303E7375"/>
    <w:rsid w:val="303E79A2"/>
    <w:rsid w:val="304401AA"/>
    <w:rsid w:val="304427DE"/>
    <w:rsid w:val="30443A09"/>
    <w:rsid w:val="304A4B06"/>
    <w:rsid w:val="304D519F"/>
    <w:rsid w:val="304DEF36"/>
    <w:rsid w:val="30520EA9"/>
    <w:rsid w:val="30544D18"/>
    <w:rsid w:val="30574059"/>
    <w:rsid w:val="3057C19E"/>
    <w:rsid w:val="305AB757"/>
    <w:rsid w:val="306417C2"/>
    <w:rsid w:val="3069B667"/>
    <w:rsid w:val="3072AE01"/>
    <w:rsid w:val="3072EE5B"/>
    <w:rsid w:val="30756E6F"/>
    <w:rsid w:val="30761B3D"/>
    <w:rsid w:val="307E7EF4"/>
    <w:rsid w:val="3085F970"/>
    <w:rsid w:val="30893E79"/>
    <w:rsid w:val="3089D7EF"/>
    <w:rsid w:val="308A9B87"/>
    <w:rsid w:val="308F4AE3"/>
    <w:rsid w:val="3096FBB3"/>
    <w:rsid w:val="30975F4B"/>
    <w:rsid w:val="309A9BC2"/>
    <w:rsid w:val="30A25D75"/>
    <w:rsid w:val="30A742C9"/>
    <w:rsid w:val="30AC7EE7"/>
    <w:rsid w:val="30ACD358"/>
    <w:rsid w:val="30B0D5E4"/>
    <w:rsid w:val="30B54C0F"/>
    <w:rsid w:val="30B8CB54"/>
    <w:rsid w:val="30BAF0DB"/>
    <w:rsid w:val="30BBAF9B"/>
    <w:rsid w:val="30C9E140"/>
    <w:rsid w:val="30CA50A2"/>
    <w:rsid w:val="30D0B6C2"/>
    <w:rsid w:val="30D30E26"/>
    <w:rsid w:val="30D36D77"/>
    <w:rsid w:val="30D462A5"/>
    <w:rsid w:val="30D628FD"/>
    <w:rsid w:val="30DBBB11"/>
    <w:rsid w:val="30E7B99A"/>
    <w:rsid w:val="30EB1755"/>
    <w:rsid w:val="30EE4538"/>
    <w:rsid w:val="30EEE685"/>
    <w:rsid w:val="30F6E59C"/>
    <w:rsid w:val="30F7DA46"/>
    <w:rsid w:val="30FBFB6E"/>
    <w:rsid w:val="30FDFD12"/>
    <w:rsid w:val="310079E4"/>
    <w:rsid w:val="31081D5B"/>
    <w:rsid w:val="31091463"/>
    <w:rsid w:val="310C1BCB"/>
    <w:rsid w:val="310FA8BB"/>
    <w:rsid w:val="31158D62"/>
    <w:rsid w:val="3116721A"/>
    <w:rsid w:val="3128952B"/>
    <w:rsid w:val="312DCE4A"/>
    <w:rsid w:val="3133E82A"/>
    <w:rsid w:val="3137A482"/>
    <w:rsid w:val="31412294"/>
    <w:rsid w:val="31488744"/>
    <w:rsid w:val="3152D762"/>
    <w:rsid w:val="31531EF0"/>
    <w:rsid w:val="315416D5"/>
    <w:rsid w:val="31556C36"/>
    <w:rsid w:val="315598AE"/>
    <w:rsid w:val="315AC4C8"/>
    <w:rsid w:val="315D4BA0"/>
    <w:rsid w:val="315DE30A"/>
    <w:rsid w:val="315F0F1B"/>
    <w:rsid w:val="315F1EF9"/>
    <w:rsid w:val="3162EAFB"/>
    <w:rsid w:val="316457C3"/>
    <w:rsid w:val="3166615F"/>
    <w:rsid w:val="316B9461"/>
    <w:rsid w:val="316C679C"/>
    <w:rsid w:val="316E5525"/>
    <w:rsid w:val="3172C21A"/>
    <w:rsid w:val="31758FA8"/>
    <w:rsid w:val="31787DBB"/>
    <w:rsid w:val="3180BA37"/>
    <w:rsid w:val="318A22D1"/>
    <w:rsid w:val="318ED20A"/>
    <w:rsid w:val="31913BC7"/>
    <w:rsid w:val="31980D8B"/>
    <w:rsid w:val="31A19725"/>
    <w:rsid w:val="31A67F6F"/>
    <w:rsid w:val="31A7D7EC"/>
    <w:rsid w:val="31AC906C"/>
    <w:rsid w:val="31B233E9"/>
    <w:rsid w:val="31B6B781"/>
    <w:rsid w:val="31B6C6C1"/>
    <w:rsid w:val="31B996EC"/>
    <w:rsid w:val="31BA40E0"/>
    <w:rsid w:val="31BC111E"/>
    <w:rsid w:val="31C9539C"/>
    <w:rsid w:val="31D1B65E"/>
    <w:rsid w:val="31D271CD"/>
    <w:rsid w:val="31D3076B"/>
    <w:rsid w:val="31D31E6D"/>
    <w:rsid w:val="31D4D8C6"/>
    <w:rsid w:val="31D6ECA7"/>
    <w:rsid w:val="31D851EF"/>
    <w:rsid w:val="31E590C4"/>
    <w:rsid w:val="31EA9C90"/>
    <w:rsid w:val="31EAC39F"/>
    <w:rsid w:val="31EE9B62"/>
    <w:rsid w:val="31FAD141"/>
    <w:rsid w:val="31FC86D8"/>
    <w:rsid w:val="31FEDC83"/>
    <w:rsid w:val="320A4556"/>
    <w:rsid w:val="320B31EB"/>
    <w:rsid w:val="320C8122"/>
    <w:rsid w:val="320DE9E8"/>
    <w:rsid w:val="320E7E62"/>
    <w:rsid w:val="321E7081"/>
    <w:rsid w:val="32207A71"/>
    <w:rsid w:val="3221A2B8"/>
    <w:rsid w:val="3224100F"/>
    <w:rsid w:val="3225A97D"/>
    <w:rsid w:val="32269823"/>
    <w:rsid w:val="32282BBF"/>
    <w:rsid w:val="322DB897"/>
    <w:rsid w:val="322DBB94"/>
    <w:rsid w:val="3235F596"/>
    <w:rsid w:val="3237F413"/>
    <w:rsid w:val="32382AF0"/>
    <w:rsid w:val="3241BD86"/>
    <w:rsid w:val="3247536D"/>
    <w:rsid w:val="324916F6"/>
    <w:rsid w:val="3249DC8D"/>
    <w:rsid w:val="324ECE86"/>
    <w:rsid w:val="3250AF3E"/>
    <w:rsid w:val="325AAC48"/>
    <w:rsid w:val="32611FC4"/>
    <w:rsid w:val="32612358"/>
    <w:rsid w:val="3262EEBF"/>
    <w:rsid w:val="326D209E"/>
    <w:rsid w:val="326EF37A"/>
    <w:rsid w:val="32719621"/>
    <w:rsid w:val="32740828"/>
    <w:rsid w:val="327F9235"/>
    <w:rsid w:val="3281AFF9"/>
    <w:rsid w:val="3286B164"/>
    <w:rsid w:val="328760C8"/>
    <w:rsid w:val="3292A0A0"/>
    <w:rsid w:val="32962E50"/>
    <w:rsid w:val="3296ABB4"/>
    <w:rsid w:val="3297B889"/>
    <w:rsid w:val="3299572F"/>
    <w:rsid w:val="329C2C16"/>
    <w:rsid w:val="32A1F9DE"/>
    <w:rsid w:val="32AB9B3E"/>
    <w:rsid w:val="32AD7CAF"/>
    <w:rsid w:val="32B19672"/>
    <w:rsid w:val="32B583A8"/>
    <w:rsid w:val="32C0C92C"/>
    <w:rsid w:val="32C7FD7D"/>
    <w:rsid w:val="32C8DDE2"/>
    <w:rsid w:val="32CC9668"/>
    <w:rsid w:val="32CEC349"/>
    <w:rsid w:val="32D62C97"/>
    <w:rsid w:val="32DA5F5B"/>
    <w:rsid w:val="32DE202B"/>
    <w:rsid w:val="32DFCBA6"/>
    <w:rsid w:val="32E223B1"/>
    <w:rsid w:val="32E8C07E"/>
    <w:rsid w:val="32ED4A85"/>
    <w:rsid w:val="32F0E344"/>
    <w:rsid w:val="32F1AF51"/>
    <w:rsid w:val="32F77901"/>
    <w:rsid w:val="32FD81BF"/>
    <w:rsid w:val="33002B0C"/>
    <w:rsid w:val="3303623B"/>
    <w:rsid w:val="330C29CB"/>
    <w:rsid w:val="330F9A4F"/>
    <w:rsid w:val="331B0C77"/>
    <w:rsid w:val="332067F2"/>
    <w:rsid w:val="3320BACE"/>
    <w:rsid w:val="3323F9C2"/>
    <w:rsid w:val="332592D7"/>
    <w:rsid w:val="3326A75E"/>
    <w:rsid w:val="3332DBD5"/>
    <w:rsid w:val="33330C19"/>
    <w:rsid w:val="3333F806"/>
    <w:rsid w:val="3338F7CD"/>
    <w:rsid w:val="333CD8F9"/>
    <w:rsid w:val="33470962"/>
    <w:rsid w:val="3348B468"/>
    <w:rsid w:val="3349BA22"/>
    <w:rsid w:val="3350D912"/>
    <w:rsid w:val="33548A34"/>
    <w:rsid w:val="335611A4"/>
    <w:rsid w:val="335852F5"/>
    <w:rsid w:val="335B4F3B"/>
    <w:rsid w:val="336282D2"/>
    <w:rsid w:val="336DB89D"/>
    <w:rsid w:val="3371201F"/>
    <w:rsid w:val="33731CD8"/>
    <w:rsid w:val="33752761"/>
    <w:rsid w:val="337A3EBD"/>
    <w:rsid w:val="338C9FD7"/>
    <w:rsid w:val="338EC118"/>
    <w:rsid w:val="338F7673"/>
    <w:rsid w:val="338FC329"/>
    <w:rsid w:val="3391774E"/>
    <w:rsid w:val="33919200"/>
    <w:rsid w:val="339CB3F5"/>
    <w:rsid w:val="339EC58B"/>
    <w:rsid w:val="339FF8B8"/>
    <w:rsid w:val="33A40B8C"/>
    <w:rsid w:val="33B7B682"/>
    <w:rsid w:val="33BA9645"/>
    <w:rsid w:val="33BF4664"/>
    <w:rsid w:val="33C88E55"/>
    <w:rsid w:val="33D9B129"/>
    <w:rsid w:val="33DAD8A9"/>
    <w:rsid w:val="33E06C1C"/>
    <w:rsid w:val="33E596C3"/>
    <w:rsid w:val="33E6D659"/>
    <w:rsid w:val="33E8F0C2"/>
    <w:rsid w:val="33E9427E"/>
    <w:rsid w:val="33EAFDEC"/>
    <w:rsid w:val="33F27F29"/>
    <w:rsid w:val="33F3A7DC"/>
    <w:rsid w:val="33FF1622"/>
    <w:rsid w:val="340B3708"/>
    <w:rsid w:val="34101484"/>
    <w:rsid w:val="341067B8"/>
    <w:rsid w:val="341A6525"/>
    <w:rsid w:val="341E81F3"/>
    <w:rsid w:val="341EA5B7"/>
    <w:rsid w:val="342B5085"/>
    <w:rsid w:val="342BD2F5"/>
    <w:rsid w:val="34334F1E"/>
    <w:rsid w:val="34342FE9"/>
    <w:rsid w:val="343BC737"/>
    <w:rsid w:val="343D583A"/>
    <w:rsid w:val="343FF0E5"/>
    <w:rsid w:val="344413D7"/>
    <w:rsid w:val="34458F10"/>
    <w:rsid w:val="34476E97"/>
    <w:rsid w:val="34486DCF"/>
    <w:rsid w:val="344941C4"/>
    <w:rsid w:val="344BA5A9"/>
    <w:rsid w:val="34536CC5"/>
    <w:rsid w:val="3456AAAF"/>
    <w:rsid w:val="3456AFD8"/>
    <w:rsid w:val="345C66BF"/>
    <w:rsid w:val="34631CA3"/>
    <w:rsid w:val="346490C5"/>
    <w:rsid w:val="34674233"/>
    <w:rsid w:val="3474F0FC"/>
    <w:rsid w:val="34785510"/>
    <w:rsid w:val="347B5297"/>
    <w:rsid w:val="347BEA09"/>
    <w:rsid w:val="347EDC65"/>
    <w:rsid w:val="347F04A3"/>
    <w:rsid w:val="3480601A"/>
    <w:rsid w:val="34809A41"/>
    <w:rsid w:val="3482446E"/>
    <w:rsid w:val="348BDAEF"/>
    <w:rsid w:val="348CE323"/>
    <w:rsid w:val="3491566D"/>
    <w:rsid w:val="349162D7"/>
    <w:rsid w:val="34924253"/>
    <w:rsid w:val="34944EB0"/>
    <w:rsid w:val="349BC661"/>
    <w:rsid w:val="34A002E6"/>
    <w:rsid w:val="34A06B3A"/>
    <w:rsid w:val="34A0A6EF"/>
    <w:rsid w:val="34A8019B"/>
    <w:rsid w:val="34A8BC39"/>
    <w:rsid w:val="34ABE05C"/>
    <w:rsid w:val="34B21138"/>
    <w:rsid w:val="34B341EE"/>
    <w:rsid w:val="34B54A74"/>
    <w:rsid w:val="34BB2D44"/>
    <w:rsid w:val="34BDD64C"/>
    <w:rsid w:val="34BDF12C"/>
    <w:rsid w:val="34C277BF"/>
    <w:rsid w:val="34C858DE"/>
    <w:rsid w:val="34C8DC89"/>
    <w:rsid w:val="34C954A6"/>
    <w:rsid w:val="34D1F2DB"/>
    <w:rsid w:val="34D99D36"/>
    <w:rsid w:val="34E36C99"/>
    <w:rsid w:val="34EF42EB"/>
    <w:rsid w:val="34F0DF07"/>
    <w:rsid w:val="34F484BE"/>
    <w:rsid w:val="34F924CB"/>
    <w:rsid w:val="34FCE71D"/>
    <w:rsid w:val="3501DDD4"/>
    <w:rsid w:val="35122324"/>
    <w:rsid w:val="3514E64D"/>
    <w:rsid w:val="3514F3D1"/>
    <w:rsid w:val="3515652B"/>
    <w:rsid w:val="35161B1E"/>
    <w:rsid w:val="3521B91A"/>
    <w:rsid w:val="352AE15D"/>
    <w:rsid w:val="352BB003"/>
    <w:rsid w:val="353FE632"/>
    <w:rsid w:val="35412CD2"/>
    <w:rsid w:val="35481C6B"/>
    <w:rsid w:val="354822A9"/>
    <w:rsid w:val="3565FCF7"/>
    <w:rsid w:val="3567C55B"/>
    <w:rsid w:val="35687ACD"/>
    <w:rsid w:val="356960EF"/>
    <w:rsid w:val="3571F5A5"/>
    <w:rsid w:val="3572BD5D"/>
    <w:rsid w:val="3577D6DC"/>
    <w:rsid w:val="35800029"/>
    <w:rsid w:val="3580EB1C"/>
    <w:rsid w:val="3581528B"/>
    <w:rsid w:val="35894011"/>
    <w:rsid w:val="358A05D8"/>
    <w:rsid w:val="358DF7F5"/>
    <w:rsid w:val="358E5209"/>
    <w:rsid w:val="358F50A4"/>
    <w:rsid w:val="3598C7A0"/>
    <w:rsid w:val="35A6DE9A"/>
    <w:rsid w:val="35AD82A5"/>
    <w:rsid w:val="35B39FD7"/>
    <w:rsid w:val="35BE5BA1"/>
    <w:rsid w:val="35BFDD1F"/>
    <w:rsid w:val="35C28FAC"/>
    <w:rsid w:val="35C59D88"/>
    <w:rsid w:val="35C720E6"/>
    <w:rsid w:val="35C7A03E"/>
    <w:rsid w:val="35D0CA15"/>
    <w:rsid w:val="35D0CCD7"/>
    <w:rsid w:val="35D1BAE0"/>
    <w:rsid w:val="35D5B423"/>
    <w:rsid w:val="35D66F60"/>
    <w:rsid w:val="35D6FD9B"/>
    <w:rsid w:val="35DAA09B"/>
    <w:rsid w:val="35E11F60"/>
    <w:rsid w:val="35ED9A19"/>
    <w:rsid w:val="35EF8ED6"/>
    <w:rsid w:val="35F18F54"/>
    <w:rsid w:val="35FC6F03"/>
    <w:rsid w:val="35FFE62B"/>
    <w:rsid w:val="36003704"/>
    <w:rsid w:val="3602A057"/>
    <w:rsid w:val="360561AB"/>
    <w:rsid w:val="360A0CD9"/>
    <w:rsid w:val="360C4808"/>
    <w:rsid w:val="3614A0F0"/>
    <w:rsid w:val="361BE8B8"/>
    <w:rsid w:val="361F1714"/>
    <w:rsid w:val="361F7931"/>
    <w:rsid w:val="361F8FC9"/>
    <w:rsid w:val="36211905"/>
    <w:rsid w:val="3621A19F"/>
    <w:rsid w:val="362B5A5A"/>
    <w:rsid w:val="362B97E2"/>
    <w:rsid w:val="362C5FE9"/>
    <w:rsid w:val="36324B2C"/>
    <w:rsid w:val="3633DF78"/>
    <w:rsid w:val="3639032E"/>
    <w:rsid w:val="363D5077"/>
    <w:rsid w:val="3640EDEA"/>
    <w:rsid w:val="36418CED"/>
    <w:rsid w:val="3645177D"/>
    <w:rsid w:val="364B56E0"/>
    <w:rsid w:val="36578166"/>
    <w:rsid w:val="3659A6AD"/>
    <w:rsid w:val="3663373B"/>
    <w:rsid w:val="36657B3B"/>
    <w:rsid w:val="366594FB"/>
    <w:rsid w:val="3666C1CD"/>
    <w:rsid w:val="3672C168"/>
    <w:rsid w:val="367AA219"/>
    <w:rsid w:val="367C7272"/>
    <w:rsid w:val="367D5B9F"/>
    <w:rsid w:val="368110BF"/>
    <w:rsid w:val="36817512"/>
    <w:rsid w:val="3682D22C"/>
    <w:rsid w:val="368771D4"/>
    <w:rsid w:val="36881162"/>
    <w:rsid w:val="368B1109"/>
    <w:rsid w:val="368C021A"/>
    <w:rsid w:val="368C86E3"/>
    <w:rsid w:val="368F2C0E"/>
    <w:rsid w:val="368FD54F"/>
    <w:rsid w:val="369142E1"/>
    <w:rsid w:val="3697EA40"/>
    <w:rsid w:val="369DAB03"/>
    <w:rsid w:val="369F3317"/>
    <w:rsid w:val="36A27B2D"/>
    <w:rsid w:val="36AB617D"/>
    <w:rsid w:val="36B1EB7F"/>
    <w:rsid w:val="36B2D26B"/>
    <w:rsid w:val="36B39EEB"/>
    <w:rsid w:val="36B61FED"/>
    <w:rsid w:val="36B6E307"/>
    <w:rsid w:val="36B8C967"/>
    <w:rsid w:val="36C3FC5C"/>
    <w:rsid w:val="36C88549"/>
    <w:rsid w:val="36CB8EAE"/>
    <w:rsid w:val="36D7A5F0"/>
    <w:rsid w:val="36E0776F"/>
    <w:rsid w:val="36F13B70"/>
    <w:rsid w:val="36F5A096"/>
    <w:rsid w:val="36FCCF3B"/>
    <w:rsid w:val="36FDBBBC"/>
    <w:rsid w:val="370078BB"/>
    <w:rsid w:val="3702DAB8"/>
    <w:rsid w:val="37094C5F"/>
    <w:rsid w:val="37095F39"/>
    <w:rsid w:val="3712898B"/>
    <w:rsid w:val="372104AA"/>
    <w:rsid w:val="37265300"/>
    <w:rsid w:val="372BB8DC"/>
    <w:rsid w:val="372C4224"/>
    <w:rsid w:val="373057B2"/>
    <w:rsid w:val="3732840D"/>
    <w:rsid w:val="3734947B"/>
    <w:rsid w:val="373945EB"/>
    <w:rsid w:val="373D9CB1"/>
    <w:rsid w:val="37407101"/>
    <w:rsid w:val="374226AD"/>
    <w:rsid w:val="37448BD0"/>
    <w:rsid w:val="3746FA56"/>
    <w:rsid w:val="3750791E"/>
    <w:rsid w:val="3758959F"/>
    <w:rsid w:val="3759A3AA"/>
    <w:rsid w:val="375A21BD"/>
    <w:rsid w:val="375B0D9A"/>
    <w:rsid w:val="375BF2E6"/>
    <w:rsid w:val="375CE2A8"/>
    <w:rsid w:val="375E600D"/>
    <w:rsid w:val="37688EAF"/>
    <w:rsid w:val="376DA1A1"/>
    <w:rsid w:val="376EA95D"/>
    <w:rsid w:val="37703AE2"/>
    <w:rsid w:val="377F3BB3"/>
    <w:rsid w:val="3780EB0F"/>
    <w:rsid w:val="3782A9A1"/>
    <w:rsid w:val="378C09CC"/>
    <w:rsid w:val="3795CDE6"/>
    <w:rsid w:val="3797357D"/>
    <w:rsid w:val="379BACC6"/>
    <w:rsid w:val="37A5D6A8"/>
    <w:rsid w:val="37A84FFF"/>
    <w:rsid w:val="37B1985B"/>
    <w:rsid w:val="37B319E1"/>
    <w:rsid w:val="37B40109"/>
    <w:rsid w:val="37B7937D"/>
    <w:rsid w:val="37B9E424"/>
    <w:rsid w:val="37C44A4E"/>
    <w:rsid w:val="37CCFF1F"/>
    <w:rsid w:val="37CE7610"/>
    <w:rsid w:val="37DC961B"/>
    <w:rsid w:val="37E21892"/>
    <w:rsid w:val="37E36C03"/>
    <w:rsid w:val="37E5079C"/>
    <w:rsid w:val="37E6D12E"/>
    <w:rsid w:val="37E9E66F"/>
    <w:rsid w:val="37FAE836"/>
    <w:rsid w:val="37FEDF1C"/>
    <w:rsid w:val="37FF77CA"/>
    <w:rsid w:val="38011752"/>
    <w:rsid w:val="380835ED"/>
    <w:rsid w:val="380E6386"/>
    <w:rsid w:val="3812BCFC"/>
    <w:rsid w:val="381DAB86"/>
    <w:rsid w:val="381EB412"/>
    <w:rsid w:val="382982C7"/>
    <w:rsid w:val="382D1233"/>
    <w:rsid w:val="382F7027"/>
    <w:rsid w:val="3830B529"/>
    <w:rsid w:val="383241EE"/>
    <w:rsid w:val="383A1A44"/>
    <w:rsid w:val="383CAF14"/>
    <w:rsid w:val="383D77C8"/>
    <w:rsid w:val="383E13AD"/>
    <w:rsid w:val="38408AA1"/>
    <w:rsid w:val="38409174"/>
    <w:rsid w:val="38479EA8"/>
    <w:rsid w:val="3850D377"/>
    <w:rsid w:val="3853FC1B"/>
    <w:rsid w:val="3855C5B6"/>
    <w:rsid w:val="3859B339"/>
    <w:rsid w:val="3862E296"/>
    <w:rsid w:val="386354BE"/>
    <w:rsid w:val="3867A853"/>
    <w:rsid w:val="386A7CB1"/>
    <w:rsid w:val="386BB691"/>
    <w:rsid w:val="387510E5"/>
    <w:rsid w:val="38768933"/>
    <w:rsid w:val="38787A61"/>
    <w:rsid w:val="3879B88A"/>
    <w:rsid w:val="387B78A7"/>
    <w:rsid w:val="387DBFE6"/>
    <w:rsid w:val="387E7D26"/>
    <w:rsid w:val="3883ED39"/>
    <w:rsid w:val="38851165"/>
    <w:rsid w:val="388643E9"/>
    <w:rsid w:val="388930F4"/>
    <w:rsid w:val="388990D9"/>
    <w:rsid w:val="3896A49A"/>
    <w:rsid w:val="38998CCD"/>
    <w:rsid w:val="389B2800"/>
    <w:rsid w:val="389C1EDC"/>
    <w:rsid w:val="38A3DE75"/>
    <w:rsid w:val="38A48210"/>
    <w:rsid w:val="38A5CFD2"/>
    <w:rsid w:val="38A60E76"/>
    <w:rsid w:val="38A8151E"/>
    <w:rsid w:val="38A8C130"/>
    <w:rsid w:val="38AEA546"/>
    <w:rsid w:val="38AFC02E"/>
    <w:rsid w:val="38B03174"/>
    <w:rsid w:val="38B30124"/>
    <w:rsid w:val="38B4043E"/>
    <w:rsid w:val="38B6BB08"/>
    <w:rsid w:val="38B8D5F4"/>
    <w:rsid w:val="38B8F34D"/>
    <w:rsid w:val="38BA6F7A"/>
    <w:rsid w:val="38C00652"/>
    <w:rsid w:val="38C49E11"/>
    <w:rsid w:val="38CB1976"/>
    <w:rsid w:val="38D064DC"/>
    <w:rsid w:val="38D9A38E"/>
    <w:rsid w:val="38DAA58A"/>
    <w:rsid w:val="38DB0897"/>
    <w:rsid w:val="38E05DC4"/>
    <w:rsid w:val="38E86C64"/>
    <w:rsid w:val="38EDFCE6"/>
    <w:rsid w:val="38EEDC07"/>
    <w:rsid w:val="38F82D62"/>
    <w:rsid w:val="38F943DB"/>
    <w:rsid w:val="38FAE8A9"/>
    <w:rsid w:val="38FD2B44"/>
    <w:rsid w:val="38FE1EA7"/>
    <w:rsid w:val="390826AA"/>
    <w:rsid w:val="3908E36F"/>
    <w:rsid w:val="390C3387"/>
    <w:rsid w:val="391437AB"/>
    <w:rsid w:val="39191A1A"/>
    <w:rsid w:val="391B1A39"/>
    <w:rsid w:val="391B638F"/>
    <w:rsid w:val="391DD63C"/>
    <w:rsid w:val="39249B2B"/>
    <w:rsid w:val="3926A5F6"/>
    <w:rsid w:val="392971EA"/>
    <w:rsid w:val="392C74E6"/>
    <w:rsid w:val="393171FB"/>
    <w:rsid w:val="393279CD"/>
    <w:rsid w:val="3933088B"/>
    <w:rsid w:val="393943C7"/>
    <w:rsid w:val="393B99A1"/>
    <w:rsid w:val="393C2FC7"/>
    <w:rsid w:val="39427305"/>
    <w:rsid w:val="394BFCD2"/>
    <w:rsid w:val="394C379D"/>
    <w:rsid w:val="39526C24"/>
    <w:rsid w:val="3953ABA0"/>
    <w:rsid w:val="3955FC74"/>
    <w:rsid w:val="395A7A4A"/>
    <w:rsid w:val="395D8E81"/>
    <w:rsid w:val="395E859E"/>
    <w:rsid w:val="39640732"/>
    <w:rsid w:val="396B4684"/>
    <w:rsid w:val="396D50AE"/>
    <w:rsid w:val="3970047B"/>
    <w:rsid w:val="39796B54"/>
    <w:rsid w:val="397ED02C"/>
    <w:rsid w:val="3980CEBB"/>
    <w:rsid w:val="39827DAA"/>
    <w:rsid w:val="398BEF7F"/>
    <w:rsid w:val="3991476F"/>
    <w:rsid w:val="39925F46"/>
    <w:rsid w:val="3999670B"/>
    <w:rsid w:val="399D2292"/>
    <w:rsid w:val="39A4C773"/>
    <w:rsid w:val="39A5DD12"/>
    <w:rsid w:val="39A6CE8A"/>
    <w:rsid w:val="39AAF871"/>
    <w:rsid w:val="39AE7E45"/>
    <w:rsid w:val="39AFD38C"/>
    <w:rsid w:val="39B5FF7C"/>
    <w:rsid w:val="39B8CBF3"/>
    <w:rsid w:val="39B91FA8"/>
    <w:rsid w:val="39BA8473"/>
    <w:rsid w:val="39C10B24"/>
    <w:rsid w:val="39C177A7"/>
    <w:rsid w:val="39C84AFD"/>
    <w:rsid w:val="39CA3CA3"/>
    <w:rsid w:val="39D1ADA3"/>
    <w:rsid w:val="39D345A9"/>
    <w:rsid w:val="39D6C14B"/>
    <w:rsid w:val="39E6437E"/>
    <w:rsid w:val="39E9CD72"/>
    <w:rsid w:val="39EE8FA7"/>
    <w:rsid w:val="39F5024A"/>
    <w:rsid w:val="39FDFA99"/>
    <w:rsid w:val="39FEFE8B"/>
    <w:rsid w:val="39FF7A56"/>
    <w:rsid w:val="3A035763"/>
    <w:rsid w:val="3A04B916"/>
    <w:rsid w:val="3A05ECCA"/>
    <w:rsid w:val="3A0A22FF"/>
    <w:rsid w:val="3A0CAC40"/>
    <w:rsid w:val="3A0F2903"/>
    <w:rsid w:val="3A10B304"/>
    <w:rsid w:val="3A11610E"/>
    <w:rsid w:val="3A14265B"/>
    <w:rsid w:val="3A199047"/>
    <w:rsid w:val="3A1E89A0"/>
    <w:rsid w:val="3A28E125"/>
    <w:rsid w:val="3A29B8DB"/>
    <w:rsid w:val="3A2C7DF5"/>
    <w:rsid w:val="3A32BE3A"/>
    <w:rsid w:val="3A355D2E"/>
    <w:rsid w:val="3A381A0C"/>
    <w:rsid w:val="3A475E48"/>
    <w:rsid w:val="3A4873B5"/>
    <w:rsid w:val="3A48F5C6"/>
    <w:rsid w:val="3A49BA0E"/>
    <w:rsid w:val="3A49FAA5"/>
    <w:rsid w:val="3A4ED5A0"/>
    <w:rsid w:val="3A54C3AE"/>
    <w:rsid w:val="3A70E679"/>
    <w:rsid w:val="3A78DD88"/>
    <w:rsid w:val="3A78F529"/>
    <w:rsid w:val="3A7B3F96"/>
    <w:rsid w:val="3A851891"/>
    <w:rsid w:val="3A87AFFA"/>
    <w:rsid w:val="3A9310A3"/>
    <w:rsid w:val="3A99932C"/>
    <w:rsid w:val="3A9B0A2A"/>
    <w:rsid w:val="3A9C9D19"/>
    <w:rsid w:val="3A9D55AD"/>
    <w:rsid w:val="3AA00A82"/>
    <w:rsid w:val="3AA7C37B"/>
    <w:rsid w:val="3AACC3D6"/>
    <w:rsid w:val="3AB86052"/>
    <w:rsid w:val="3AC0A0D3"/>
    <w:rsid w:val="3ACA26B7"/>
    <w:rsid w:val="3ACFAD56"/>
    <w:rsid w:val="3AD19803"/>
    <w:rsid w:val="3AD22674"/>
    <w:rsid w:val="3AD7BBD6"/>
    <w:rsid w:val="3ADD9279"/>
    <w:rsid w:val="3ADFDA49"/>
    <w:rsid w:val="3AEAB22B"/>
    <w:rsid w:val="3AF406B0"/>
    <w:rsid w:val="3AF58266"/>
    <w:rsid w:val="3B06F1AB"/>
    <w:rsid w:val="3B120B4F"/>
    <w:rsid w:val="3B1D9034"/>
    <w:rsid w:val="3B1E85AD"/>
    <w:rsid w:val="3B222292"/>
    <w:rsid w:val="3B230F58"/>
    <w:rsid w:val="3B2E60C4"/>
    <w:rsid w:val="3B36B253"/>
    <w:rsid w:val="3B3844DE"/>
    <w:rsid w:val="3B3C7F63"/>
    <w:rsid w:val="3B3E0F78"/>
    <w:rsid w:val="3B442281"/>
    <w:rsid w:val="3B4918C4"/>
    <w:rsid w:val="3B5163B0"/>
    <w:rsid w:val="3B550CCE"/>
    <w:rsid w:val="3B57465B"/>
    <w:rsid w:val="3B57DAAB"/>
    <w:rsid w:val="3B59C2CC"/>
    <w:rsid w:val="3B610538"/>
    <w:rsid w:val="3B67E0FA"/>
    <w:rsid w:val="3B68D892"/>
    <w:rsid w:val="3B68E534"/>
    <w:rsid w:val="3B6C5494"/>
    <w:rsid w:val="3B6FAF07"/>
    <w:rsid w:val="3B7484F9"/>
    <w:rsid w:val="3B7A3D74"/>
    <w:rsid w:val="3B7E85A4"/>
    <w:rsid w:val="3B80A21B"/>
    <w:rsid w:val="3B81D270"/>
    <w:rsid w:val="3B8843FF"/>
    <w:rsid w:val="3B887439"/>
    <w:rsid w:val="3B90BD1B"/>
    <w:rsid w:val="3B997273"/>
    <w:rsid w:val="3B9EB646"/>
    <w:rsid w:val="3B9EB7E0"/>
    <w:rsid w:val="3B9EB9A3"/>
    <w:rsid w:val="3B9ED128"/>
    <w:rsid w:val="3B9EFFD1"/>
    <w:rsid w:val="3BA04B85"/>
    <w:rsid w:val="3BA11500"/>
    <w:rsid w:val="3BB62A8D"/>
    <w:rsid w:val="3BB72017"/>
    <w:rsid w:val="3BB7E4EE"/>
    <w:rsid w:val="3BBF1239"/>
    <w:rsid w:val="3BC16A10"/>
    <w:rsid w:val="3BCF19E9"/>
    <w:rsid w:val="3BCFD27B"/>
    <w:rsid w:val="3BD01BE3"/>
    <w:rsid w:val="3BD0F48B"/>
    <w:rsid w:val="3BD7106F"/>
    <w:rsid w:val="3BDB245B"/>
    <w:rsid w:val="3BE8DDC5"/>
    <w:rsid w:val="3BEAA93B"/>
    <w:rsid w:val="3BF0A8A8"/>
    <w:rsid w:val="3BF0B12C"/>
    <w:rsid w:val="3BF3EC0F"/>
    <w:rsid w:val="3C016A58"/>
    <w:rsid w:val="3C0628F7"/>
    <w:rsid w:val="3C064FC8"/>
    <w:rsid w:val="3C066E00"/>
    <w:rsid w:val="3C0D4998"/>
    <w:rsid w:val="3C1158EC"/>
    <w:rsid w:val="3C143B23"/>
    <w:rsid w:val="3C16E4B3"/>
    <w:rsid w:val="3C173FE1"/>
    <w:rsid w:val="3C1C397A"/>
    <w:rsid w:val="3C20B977"/>
    <w:rsid w:val="3C2354BE"/>
    <w:rsid w:val="3C23A4F5"/>
    <w:rsid w:val="3C2ABA0C"/>
    <w:rsid w:val="3C2BA01D"/>
    <w:rsid w:val="3C2E7F14"/>
    <w:rsid w:val="3C2F2F29"/>
    <w:rsid w:val="3C3D8DFA"/>
    <w:rsid w:val="3C448C17"/>
    <w:rsid w:val="3C459B7D"/>
    <w:rsid w:val="3C491AD3"/>
    <w:rsid w:val="3C493DBD"/>
    <w:rsid w:val="3C496813"/>
    <w:rsid w:val="3C4F7819"/>
    <w:rsid w:val="3C50BBF6"/>
    <w:rsid w:val="3C546384"/>
    <w:rsid w:val="3C55C455"/>
    <w:rsid w:val="3C5E0CCE"/>
    <w:rsid w:val="3C62F66F"/>
    <w:rsid w:val="3C6B2CE0"/>
    <w:rsid w:val="3C6C8D75"/>
    <w:rsid w:val="3C7135E4"/>
    <w:rsid w:val="3C713727"/>
    <w:rsid w:val="3C71ACE1"/>
    <w:rsid w:val="3C76B141"/>
    <w:rsid w:val="3C790E6D"/>
    <w:rsid w:val="3C7CB895"/>
    <w:rsid w:val="3C7F75EB"/>
    <w:rsid w:val="3C8DB1DB"/>
    <w:rsid w:val="3C8FE2B3"/>
    <w:rsid w:val="3C92AFB0"/>
    <w:rsid w:val="3C934344"/>
    <w:rsid w:val="3C96B08E"/>
    <w:rsid w:val="3C975BE4"/>
    <w:rsid w:val="3C9AEE52"/>
    <w:rsid w:val="3CA3A793"/>
    <w:rsid w:val="3CA52667"/>
    <w:rsid w:val="3CA80177"/>
    <w:rsid w:val="3CADBDF4"/>
    <w:rsid w:val="3CB42200"/>
    <w:rsid w:val="3CB79573"/>
    <w:rsid w:val="3CB909F6"/>
    <w:rsid w:val="3CBCFAC2"/>
    <w:rsid w:val="3CBD836B"/>
    <w:rsid w:val="3CBE8474"/>
    <w:rsid w:val="3CC83D31"/>
    <w:rsid w:val="3CCAA667"/>
    <w:rsid w:val="3CD5B8E9"/>
    <w:rsid w:val="3CD6ABBE"/>
    <w:rsid w:val="3CD9FAB4"/>
    <w:rsid w:val="3CE40C98"/>
    <w:rsid w:val="3CEEBADF"/>
    <w:rsid w:val="3D01A89D"/>
    <w:rsid w:val="3D05C7F7"/>
    <w:rsid w:val="3D088325"/>
    <w:rsid w:val="3D090DC0"/>
    <w:rsid w:val="3D14BB39"/>
    <w:rsid w:val="3D18D7E1"/>
    <w:rsid w:val="3D2BE269"/>
    <w:rsid w:val="3D2D8644"/>
    <w:rsid w:val="3D3223F6"/>
    <w:rsid w:val="3D32D183"/>
    <w:rsid w:val="3D37D45F"/>
    <w:rsid w:val="3D3AE442"/>
    <w:rsid w:val="3D3F9469"/>
    <w:rsid w:val="3D415CFD"/>
    <w:rsid w:val="3D4661DD"/>
    <w:rsid w:val="3D47ABE5"/>
    <w:rsid w:val="3D4848E2"/>
    <w:rsid w:val="3D4C71F0"/>
    <w:rsid w:val="3D4DBB06"/>
    <w:rsid w:val="3D51E6FF"/>
    <w:rsid w:val="3D52FBC4"/>
    <w:rsid w:val="3D53C69B"/>
    <w:rsid w:val="3D55ECD5"/>
    <w:rsid w:val="3D5910BE"/>
    <w:rsid w:val="3D5D24CC"/>
    <w:rsid w:val="3D5D84DB"/>
    <w:rsid w:val="3D5FF216"/>
    <w:rsid w:val="3D6155D1"/>
    <w:rsid w:val="3D641D13"/>
    <w:rsid w:val="3D67E948"/>
    <w:rsid w:val="3D68F228"/>
    <w:rsid w:val="3D6C2B39"/>
    <w:rsid w:val="3D70870D"/>
    <w:rsid w:val="3D7A89E7"/>
    <w:rsid w:val="3D7BA6E6"/>
    <w:rsid w:val="3D7C8D84"/>
    <w:rsid w:val="3D7F1D9B"/>
    <w:rsid w:val="3D81AA5A"/>
    <w:rsid w:val="3D8B120E"/>
    <w:rsid w:val="3D912936"/>
    <w:rsid w:val="3D91AA49"/>
    <w:rsid w:val="3D9591EF"/>
    <w:rsid w:val="3D979FF1"/>
    <w:rsid w:val="3D9BA67B"/>
    <w:rsid w:val="3D9EE924"/>
    <w:rsid w:val="3DA6B48A"/>
    <w:rsid w:val="3DA7D79E"/>
    <w:rsid w:val="3DA7EE48"/>
    <w:rsid w:val="3DAE6532"/>
    <w:rsid w:val="3DB05ABD"/>
    <w:rsid w:val="3DB647F3"/>
    <w:rsid w:val="3DB693F5"/>
    <w:rsid w:val="3DB90F41"/>
    <w:rsid w:val="3DBA52F9"/>
    <w:rsid w:val="3DC2440E"/>
    <w:rsid w:val="3DC65FD0"/>
    <w:rsid w:val="3DC9A241"/>
    <w:rsid w:val="3DDC00B2"/>
    <w:rsid w:val="3DDD02B9"/>
    <w:rsid w:val="3DE13265"/>
    <w:rsid w:val="3DE31BF3"/>
    <w:rsid w:val="3DE6FB37"/>
    <w:rsid w:val="3DEA5349"/>
    <w:rsid w:val="3DEB27DF"/>
    <w:rsid w:val="3DF173A7"/>
    <w:rsid w:val="3DF55A03"/>
    <w:rsid w:val="3DF91251"/>
    <w:rsid w:val="3DFCB0D0"/>
    <w:rsid w:val="3E018A52"/>
    <w:rsid w:val="3E09D18A"/>
    <w:rsid w:val="3E0CB4EA"/>
    <w:rsid w:val="3E0ED27B"/>
    <w:rsid w:val="3E105793"/>
    <w:rsid w:val="3E10F484"/>
    <w:rsid w:val="3E14EFDD"/>
    <w:rsid w:val="3E18ED97"/>
    <w:rsid w:val="3E1CC6C6"/>
    <w:rsid w:val="3E1E9489"/>
    <w:rsid w:val="3E1F10F5"/>
    <w:rsid w:val="3E21F5E6"/>
    <w:rsid w:val="3E25DF1B"/>
    <w:rsid w:val="3E296C8F"/>
    <w:rsid w:val="3E2A134B"/>
    <w:rsid w:val="3E2DFFCA"/>
    <w:rsid w:val="3E33C2B9"/>
    <w:rsid w:val="3E36AD96"/>
    <w:rsid w:val="3E387B18"/>
    <w:rsid w:val="3E38C9C1"/>
    <w:rsid w:val="3E3C415D"/>
    <w:rsid w:val="3E467BB0"/>
    <w:rsid w:val="3E46D4EA"/>
    <w:rsid w:val="3E4743D2"/>
    <w:rsid w:val="3E4CB718"/>
    <w:rsid w:val="3E4D201F"/>
    <w:rsid w:val="3E4E672A"/>
    <w:rsid w:val="3E4E8C98"/>
    <w:rsid w:val="3E59AD31"/>
    <w:rsid w:val="3E5A827A"/>
    <w:rsid w:val="3E5DC83C"/>
    <w:rsid w:val="3E5FF190"/>
    <w:rsid w:val="3E6446A6"/>
    <w:rsid w:val="3E66C0CF"/>
    <w:rsid w:val="3E67AA24"/>
    <w:rsid w:val="3E7546BB"/>
    <w:rsid w:val="3E75B3C9"/>
    <w:rsid w:val="3E78D452"/>
    <w:rsid w:val="3E7C0D1C"/>
    <w:rsid w:val="3E801A2D"/>
    <w:rsid w:val="3E870E73"/>
    <w:rsid w:val="3E899F16"/>
    <w:rsid w:val="3E9272BD"/>
    <w:rsid w:val="3E92B124"/>
    <w:rsid w:val="3E946C22"/>
    <w:rsid w:val="3E94A2DD"/>
    <w:rsid w:val="3E956D8F"/>
    <w:rsid w:val="3E9CA1F4"/>
    <w:rsid w:val="3E9D484F"/>
    <w:rsid w:val="3E9ECA29"/>
    <w:rsid w:val="3EA244C9"/>
    <w:rsid w:val="3EA2ADBA"/>
    <w:rsid w:val="3EA3127A"/>
    <w:rsid w:val="3EAA809C"/>
    <w:rsid w:val="3EB3B747"/>
    <w:rsid w:val="3EB6064D"/>
    <w:rsid w:val="3EB80588"/>
    <w:rsid w:val="3EBB5748"/>
    <w:rsid w:val="3EBE55DA"/>
    <w:rsid w:val="3ECC58A0"/>
    <w:rsid w:val="3ECE3B5B"/>
    <w:rsid w:val="3ED01692"/>
    <w:rsid w:val="3ED11DC4"/>
    <w:rsid w:val="3ED719F6"/>
    <w:rsid w:val="3ED7B62C"/>
    <w:rsid w:val="3ED7B743"/>
    <w:rsid w:val="3ED7E903"/>
    <w:rsid w:val="3EE152D1"/>
    <w:rsid w:val="3EE41A19"/>
    <w:rsid w:val="3EE70306"/>
    <w:rsid w:val="3EE896FD"/>
    <w:rsid w:val="3EE9F010"/>
    <w:rsid w:val="3EEBC909"/>
    <w:rsid w:val="3EEC0952"/>
    <w:rsid w:val="3EECB00F"/>
    <w:rsid w:val="3EF13BCE"/>
    <w:rsid w:val="3EF2A098"/>
    <w:rsid w:val="3EF4A9E1"/>
    <w:rsid w:val="3EF4DC8D"/>
    <w:rsid w:val="3EF6D9ED"/>
    <w:rsid w:val="3EFA0BFD"/>
    <w:rsid w:val="3F00CAE3"/>
    <w:rsid w:val="3F027CF1"/>
    <w:rsid w:val="3F03E395"/>
    <w:rsid w:val="3F05560C"/>
    <w:rsid w:val="3F058D09"/>
    <w:rsid w:val="3F0D6DC2"/>
    <w:rsid w:val="3F153189"/>
    <w:rsid w:val="3F1B1B7A"/>
    <w:rsid w:val="3F243FB5"/>
    <w:rsid w:val="3F3104F6"/>
    <w:rsid w:val="3F37DA6E"/>
    <w:rsid w:val="3F3ED97B"/>
    <w:rsid w:val="3F458FDF"/>
    <w:rsid w:val="3F473B3B"/>
    <w:rsid w:val="3F4DE595"/>
    <w:rsid w:val="3F58610E"/>
    <w:rsid w:val="3F5B8BB3"/>
    <w:rsid w:val="3F5D633B"/>
    <w:rsid w:val="3F5E904B"/>
    <w:rsid w:val="3F617BEF"/>
    <w:rsid w:val="3F630DAB"/>
    <w:rsid w:val="3F63FC9E"/>
    <w:rsid w:val="3F678446"/>
    <w:rsid w:val="3F6838CB"/>
    <w:rsid w:val="3F6B6F59"/>
    <w:rsid w:val="3F6C5C79"/>
    <w:rsid w:val="3F6D732A"/>
    <w:rsid w:val="3F752EBC"/>
    <w:rsid w:val="3F7AAC1D"/>
    <w:rsid w:val="3F911BD4"/>
    <w:rsid w:val="3F944387"/>
    <w:rsid w:val="3F9B16CD"/>
    <w:rsid w:val="3FA21BF7"/>
    <w:rsid w:val="3FA42E37"/>
    <w:rsid w:val="3FA995E7"/>
    <w:rsid w:val="3FAB9CFB"/>
    <w:rsid w:val="3FAEA297"/>
    <w:rsid w:val="3FB23EE8"/>
    <w:rsid w:val="3FB30EFD"/>
    <w:rsid w:val="3FBB7BC6"/>
    <w:rsid w:val="3FBDAA5F"/>
    <w:rsid w:val="3FC43375"/>
    <w:rsid w:val="3FC6669C"/>
    <w:rsid w:val="3FD40FD6"/>
    <w:rsid w:val="3FD69113"/>
    <w:rsid w:val="3FDA0EC5"/>
    <w:rsid w:val="3FDB6E86"/>
    <w:rsid w:val="3FE7BA5F"/>
    <w:rsid w:val="3FEFB364"/>
    <w:rsid w:val="3FF3B067"/>
    <w:rsid w:val="3FF86F5F"/>
    <w:rsid w:val="3FFD6936"/>
    <w:rsid w:val="4002B320"/>
    <w:rsid w:val="40039DE4"/>
    <w:rsid w:val="40047617"/>
    <w:rsid w:val="400555AF"/>
    <w:rsid w:val="4008CDE2"/>
    <w:rsid w:val="4008CE50"/>
    <w:rsid w:val="400A89AF"/>
    <w:rsid w:val="40160539"/>
    <w:rsid w:val="4016AEFF"/>
    <w:rsid w:val="4018BDF1"/>
    <w:rsid w:val="401B3F60"/>
    <w:rsid w:val="401BEA8E"/>
    <w:rsid w:val="401C1BE6"/>
    <w:rsid w:val="402040E0"/>
    <w:rsid w:val="4023115E"/>
    <w:rsid w:val="4023FDA4"/>
    <w:rsid w:val="4024C00F"/>
    <w:rsid w:val="4028CDE5"/>
    <w:rsid w:val="402B4081"/>
    <w:rsid w:val="402DDAD5"/>
    <w:rsid w:val="403A1ADA"/>
    <w:rsid w:val="403AC024"/>
    <w:rsid w:val="4045A168"/>
    <w:rsid w:val="404A69C2"/>
    <w:rsid w:val="404FABCF"/>
    <w:rsid w:val="4056E6B7"/>
    <w:rsid w:val="4059274C"/>
    <w:rsid w:val="40648C1C"/>
    <w:rsid w:val="4069225B"/>
    <w:rsid w:val="407270F4"/>
    <w:rsid w:val="4079C224"/>
    <w:rsid w:val="407C7D2B"/>
    <w:rsid w:val="4080FDD9"/>
    <w:rsid w:val="4086FFA6"/>
    <w:rsid w:val="408EC263"/>
    <w:rsid w:val="408FC427"/>
    <w:rsid w:val="409531B2"/>
    <w:rsid w:val="4095ADC8"/>
    <w:rsid w:val="4096D3F1"/>
    <w:rsid w:val="409C483E"/>
    <w:rsid w:val="409E82C4"/>
    <w:rsid w:val="40AA5B47"/>
    <w:rsid w:val="40ADE4A6"/>
    <w:rsid w:val="40B6765F"/>
    <w:rsid w:val="40B8422B"/>
    <w:rsid w:val="40BACF4C"/>
    <w:rsid w:val="40CC48DD"/>
    <w:rsid w:val="40D61652"/>
    <w:rsid w:val="40D8F7C0"/>
    <w:rsid w:val="40DC8BCC"/>
    <w:rsid w:val="40DD8182"/>
    <w:rsid w:val="40E482A2"/>
    <w:rsid w:val="40E5BD25"/>
    <w:rsid w:val="40ECC3E4"/>
    <w:rsid w:val="40F10AF2"/>
    <w:rsid w:val="40F3CA41"/>
    <w:rsid w:val="40FA6599"/>
    <w:rsid w:val="40FAB3C1"/>
    <w:rsid w:val="40FAC07C"/>
    <w:rsid w:val="40FC5501"/>
    <w:rsid w:val="40FCA0DD"/>
    <w:rsid w:val="410623E7"/>
    <w:rsid w:val="41094ED1"/>
    <w:rsid w:val="41096626"/>
    <w:rsid w:val="410DE6D6"/>
    <w:rsid w:val="41105C66"/>
    <w:rsid w:val="41145747"/>
    <w:rsid w:val="4118D327"/>
    <w:rsid w:val="4119CCD4"/>
    <w:rsid w:val="411E7A71"/>
    <w:rsid w:val="41201AA5"/>
    <w:rsid w:val="41263079"/>
    <w:rsid w:val="4126CA8E"/>
    <w:rsid w:val="412839BB"/>
    <w:rsid w:val="412C4F0B"/>
    <w:rsid w:val="413178C3"/>
    <w:rsid w:val="41337CB1"/>
    <w:rsid w:val="413F47AC"/>
    <w:rsid w:val="4143A94C"/>
    <w:rsid w:val="4144ECD1"/>
    <w:rsid w:val="4149CE1D"/>
    <w:rsid w:val="414BF454"/>
    <w:rsid w:val="414EC27E"/>
    <w:rsid w:val="41520E50"/>
    <w:rsid w:val="415A1013"/>
    <w:rsid w:val="415BA8FF"/>
    <w:rsid w:val="415F9E6D"/>
    <w:rsid w:val="415FF486"/>
    <w:rsid w:val="4161B6A3"/>
    <w:rsid w:val="41652B65"/>
    <w:rsid w:val="4165FC0F"/>
    <w:rsid w:val="4166A895"/>
    <w:rsid w:val="417038EA"/>
    <w:rsid w:val="4174B5F9"/>
    <w:rsid w:val="418DE77A"/>
    <w:rsid w:val="41911555"/>
    <w:rsid w:val="419351FB"/>
    <w:rsid w:val="4197493C"/>
    <w:rsid w:val="419C3808"/>
    <w:rsid w:val="419E033E"/>
    <w:rsid w:val="41A3D41E"/>
    <w:rsid w:val="41A518E8"/>
    <w:rsid w:val="41A657DF"/>
    <w:rsid w:val="41AA4EE8"/>
    <w:rsid w:val="41AFCFAF"/>
    <w:rsid w:val="41B5AAE5"/>
    <w:rsid w:val="41BAD290"/>
    <w:rsid w:val="41BB72E1"/>
    <w:rsid w:val="41BDF9DB"/>
    <w:rsid w:val="41C7B25A"/>
    <w:rsid w:val="41C9AA79"/>
    <w:rsid w:val="41CA4533"/>
    <w:rsid w:val="41D16C00"/>
    <w:rsid w:val="41D40C56"/>
    <w:rsid w:val="41D6F6DD"/>
    <w:rsid w:val="41D7B509"/>
    <w:rsid w:val="41E2D882"/>
    <w:rsid w:val="41E5B022"/>
    <w:rsid w:val="41E7439F"/>
    <w:rsid w:val="41F7B5BD"/>
    <w:rsid w:val="41FCF9DF"/>
    <w:rsid w:val="41FD3500"/>
    <w:rsid w:val="41FD3838"/>
    <w:rsid w:val="42029220"/>
    <w:rsid w:val="420B7509"/>
    <w:rsid w:val="421F689C"/>
    <w:rsid w:val="42213427"/>
    <w:rsid w:val="42254079"/>
    <w:rsid w:val="422B9286"/>
    <w:rsid w:val="4231E0F2"/>
    <w:rsid w:val="42332322"/>
    <w:rsid w:val="42374179"/>
    <w:rsid w:val="4237B507"/>
    <w:rsid w:val="42385074"/>
    <w:rsid w:val="42458D5F"/>
    <w:rsid w:val="4248A27C"/>
    <w:rsid w:val="4248E165"/>
    <w:rsid w:val="42588F30"/>
    <w:rsid w:val="425D210F"/>
    <w:rsid w:val="425D6C17"/>
    <w:rsid w:val="425DF733"/>
    <w:rsid w:val="425EE507"/>
    <w:rsid w:val="42602E67"/>
    <w:rsid w:val="42636C8E"/>
    <w:rsid w:val="42660C4B"/>
    <w:rsid w:val="426E3467"/>
    <w:rsid w:val="426F9B2A"/>
    <w:rsid w:val="427252A1"/>
    <w:rsid w:val="42748E6C"/>
    <w:rsid w:val="42772B8B"/>
    <w:rsid w:val="427AB2CC"/>
    <w:rsid w:val="427D3CD8"/>
    <w:rsid w:val="42816F4E"/>
    <w:rsid w:val="4282A984"/>
    <w:rsid w:val="4288C5D0"/>
    <w:rsid w:val="428A2989"/>
    <w:rsid w:val="428C49BB"/>
    <w:rsid w:val="4294EFEC"/>
    <w:rsid w:val="429C5846"/>
    <w:rsid w:val="42A4250C"/>
    <w:rsid w:val="42A86B13"/>
    <w:rsid w:val="42A86DD7"/>
    <w:rsid w:val="42A870F8"/>
    <w:rsid w:val="42B85D2C"/>
    <w:rsid w:val="42B967D5"/>
    <w:rsid w:val="42BAD57E"/>
    <w:rsid w:val="42C0353D"/>
    <w:rsid w:val="42C2A922"/>
    <w:rsid w:val="42C4D709"/>
    <w:rsid w:val="42C78B2F"/>
    <w:rsid w:val="42C9C9CE"/>
    <w:rsid w:val="42CB0863"/>
    <w:rsid w:val="42CC74D5"/>
    <w:rsid w:val="42D1E38D"/>
    <w:rsid w:val="42D2114B"/>
    <w:rsid w:val="42D56129"/>
    <w:rsid w:val="42D60EF9"/>
    <w:rsid w:val="42D732B2"/>
    <w:rsid w:val="42F037F6"/>
    <w:rsid w:val="42F1BE43"/>
    <w:rsid w:val="42FD21DF"/>
    <w:rsid w:val="42FFB928"/>
    <w:rsid w:val="4307660D"/>
    <w:rsid w:val="430ADD68"/>
    <w:rsid w:val="431A31CB"/>
    <w:rsid w:val="431B6D9E"/>
    <w:rsid w:val="43216623"/>
    <w:rsid w:val="4328E451"/>
    <w:rsid w:val="432B0322"/>
    <w:rsid w:val="432B52CB"/>
    <w:rsid w:val="43354F80"/>
    <w:rsid w:val="43381F74"/>
    <w:rsid w:val="4343F555"/>
    <w:rsid w:val="4345BCAA"/>
    <w:rsid w:val="4347BAFE"/>
    <w:rsid w:val="434A1888"/>
    <w:rsid w:val="434DC829"/>
    <w:rsid w:val="435307E1"/>
    <w:rsid w:val="43539C63"/>
    <w:rsid w:val="4354881D"/>
    <w:rsid w:val="4359CF3E"/>
    <w:rsid w:val="43633C4E"/>
    <w:rsid w:val="43689E9A"/>
    <w:rsid w:val="4372C403"/>
    <w:rsid w:val="437506D4"/>
    <w:rsid w:val="4375EC5D"/>
    <w:rsid w:val="43768D80"/>
    <w:rsid w:val="437A2995"/>
    <w:rsid w:val="438399AB"/>
    <w:rsid w:val="43894836"/>
    <w:rsid w:val="438CA88D"/>
    <w:rsid w:val="438F6C3A"/>
    <w:rsid w:val="4393861E"/>
    <w:rsid w:val="4393E314"/>
    <w:rsid w:val="4397A0D3"/>
    <w:rsid w:val="43981EFA"/>
    <w:rsid w:val="4399F4E7"/>
    <w:rsid w:val="439A44EE"/>
    <w:rsid w:val="43A1657A"/>
    <w:rsid w:val="43A38FCE"/>
    <w:rsid w:val="43A6160E"/>
    <w:rsid w:val="43AA11B6"/>
    <w:rsid w:val="43AB8792"/>
    <w:rsid w:val="43ABC48C"/>
    <w:rsid w:val="43B5E7E1"/>
    <w:rsid w:val="43BC0CD5"/>
    <w:rsid w:val="43BD73C1"/>
    <w:rsid w:val="43BFAF88"/>
    <w:rsid w:val="43C6200F"/>
    <w:rsid w:val="43C69BE1"/>
    <w:rsid w:val="43C69F41"/>
    <w:rsid w:val="43CDBE8E"/>
    <w:rsid w:val="43D7F3B3"/>
    <w:rsid w:val="43DA07BC"/>
    <w:rsid w:val="43DE4B5F"/>
    <w:rsid w:val="43DF838A"/>
    <w:rsid w:val="43E1C103"/>
    <w:rsid w:val="43E26202"/>
    <w:rsid w:val="43E504EC"/>
    <w:rsid w:val="43E8B317"/>
    <w:rsid w:val="43F6F6F7"/>
    <w:rsid w:val="43FA5E2A"/>
    <w:rsid w:val="43FB2A9F"/>
    <w:rsid w:val="43FCC4B0"/>
    <w:rsid w:val="44001966"/>
    <w:rsid w:val="4401A8A0"/>
    <w:rsid w:val="44021D2A"/>
    <w:rsid w:val="44072005"/>
    <w:rsid w:val="4408192D"/>
    <w:rsid w:val="4408617A"/>
    <w:rsid w:val="440B8F7E"/>
    <w:rsid w:val="44128050"/>
    <w:rsid w:val="4413A559"/>
    <w:rsid w:val="441487D5"/>
    <w:rsid w:val="44169896"/>
    <w:rsid w:val="44172167"/>
    <w:rsid w:val="44193A58"/>
    <w:rsid w:val="441D8B6A"/>
    <w:rsid w:val="441FBFCE"/>
    <w:rsid w:val="4420626A"/>
    <w:rsid w:val="44207DD0"/>
    <w:rsid w:val="44209B38"/>
    <w:rsid w:val="4420DD93"/>
    <w:rsid w:val="4421D066"/>
    <w:rsid w:val="44227187"/>
    <w:rsid w:val="44228F56"/>
    <w:rsid w:val="4422E7BC"/>
    <w:rsid w:val="44289244"/>
    <w:rsid w:val="442993A6"/>
    <w:rsid w:val="4431D759"/>
    <w:rsid w:val="44357ED7"/>
    <w:rsid w:val="443BF3EA"/>
    <w:rsid w:val="44474E43"/>
    <w:rsid w:val="444756C9"/>
    <w:rsid w:val="444D6856"/>
    <w:rsid w:val="4452937E"/>
    <w:rsid w:val="4459BA41"/>
    <w:rsid w:val="4465A020"/>
    <w:rsid w:val="4466859F"/>
    <w:rsid w:val="4467E4F7"/>
    <w:rsid w:val="44689D98"/>
    <w:rsid w:val="4469DADD"/>
    <w:rsid w:val="446FC190"/>
    <w:rsid w:val="4475BD8C"/>
    <w:rsid w:val="447C6E38"/>
    <w:rsid w:val="447D4EE5"/>
    <w:rsid w:val="447F6421"/>
    <w:rsid w:val="447FA03B"/>
    <w:rsid w:val="447FA42E"/>
    <w:rsid w:val="44851A98"/>
    <w:rsid w:val="4487FF1B"/>
    <w:rsid w:val="448D4BCC"/>
    <w:rsid w:val="44940243"/>
    <w:rsid w:val="44A6BCFC"/>
    <w:rsid w:val="44A87348"/>
    <w:rsid w:val="44AA22A0"/>
    <w:rsid w:val="44B4E4A5"/>
    <w:rsid w:val="44B5A4DE"/>
    <w:rsid w:val="44BFA2FC"/>
    <w:rsid w:val="44C01E10"/>
    <w:rsid w:val="44C1FB44"/>
    <w:rsid w:val="44C417D7"/>
    <w:rsid w:val="44CE33E4"/>
    <w:rsid w:val="44D50A55"/>
    <w:rsid w:val="44DF48C8"/>
    <w:rsid w:val="44DFDE09"/>
    <w:rsid w:val="44E866C5"/>
    <w:rsid w:val="44E886B4"/>
    <w:rsid w:val="44ECF7DC"/>
    <w:rsid w:val="44ED29DD"/>
    <w:rsid w:val="44EF0328"/>
    <w:rsid w:val="44EF5BB1"/>
    <w:rsid w:val="44F4F229"/>
    <w:rsid w:val="44FE786C"/>
    <w:rsid w:val="450A0976"/>
    <w:rsid w:val="450ABBBF"/>
    <w:rsid w:val="450AE98B"/>
    <w:rsid w:val="450E3E4D"/>
    <w:rsid w:val="45144E9A"/>
    <w:rsid w:val="4519807D"/>
    <w:rsid w:val="451A0E2E"/>
    <w:rsid w:val="451C0CA0"/>
    <w:rsid w:val="451F98F4"/>
    <w:rsid w:val="452AC825"/>
    <w:rsid w:val="452B6AE9"/>
    <w:rsid w:val="452E889F"/>
    <w:rsid w:val="452F567F"/>
    <w:rsid w:val="45320E78"/>
    <w:rsid w:val="45394CF3"/>
    <w:rsid w:val="453E7E31"/>
    <w:rsid w:val="453F3E2C"/>
    <w:rsid w:val="454488B8"/>
    <w:rsid w:val="45448D9A"/>
    <w:rsid w:val="4546FBB9"/>
    <w:rsid w:val="454BAD4F"/>
    <w:rsid w:val="454F40CC"/>
    <w:rsid w:val="45555DA1"/>
    <w:rsid w:val="455A123F"/>
    <w:rsid w:val="455E45C4"/>
    <w:rsid w:val="4561B2B2"/>
    <w:rsid w:val="45628AE0"/>
    <w:rsid w:val="4566205C"/>
    <w:rsid w:val="456C1649"/>
    <w:rsid w:val="456D128A"/>
    <w:rsid w:val="45743F90"/>
    <w:rsid w:val="4575AD6C"/>
    <w:rsid w:val="4577A498"/>
    <w:rsid w:val="45831D42"/>
    <w:rsid w:val="45861F37"/>
    <w:rsid w:val="4587D98D"/>
    <w:rsid w:val="4591263D"/>
    <w:rsid w:val="45925148"/>
    <w:rsid w:val="459257F6"/>
    <w:rsid w:val="4597DC9E"/>
    <w:rsid w:val="459E6CE3"/>
    <w:rsid w:val="45A00EA1"/>
    <w:rsid w:val="45A03960"/>
    <w:rsid w:val="45A21796"/>
    <w:rsid w:val="45A225A8"/>
    <w:rsid w:val="45A59B32"/>
    <w:rsid w:val="45ACEE12"/>
    <w:rsid w:val="45B1934A"/>
    <w:rsid w:val="45B6947B"/>
    <w:rsid w:val="45B9C65D"/>
    <w:rsid w:val="45BB902F"/>
    <w:rsid w:val="45BDF23D"/>
    <w:rsid w:val="45C3EA7D"/>
    <w:rsid w:val="45C79BBD"/>
    <w:rsid w:val="45CBC6B7"/>
    <w:rsid w:val="45D0168F"/>
    <w:rsid w:val="45D08B3F"/>
    <w:rsid w:val="45D19584"/>
    <w:rsid w:val="45D2808A"/>
    <w:rsid w:val="45D7DE4F"/>
    <w:rsid w:val="45D9F507"/>
    <w:rsid w:val="45DD8E83"/>
    <w:rsid w:val="45DE4346"/>
    <w:rsid w:val="45E4242E"/>
    <w:rsid w:val="45E45BC8"/>
    <w:rsid w:val="45E47040"/>
    <w:rsid w:val="45E4B58F"/>
    <w:rsid w:val="45E6AC0E"/>
    <w:rsid w:val="45E8216A"/>
    <w:rsid w:val="45EA6B63"/>
    <w:rsid w:val="45EAD8FF"/>
    <w:rsid w:val="45F5E8F7"/>
    <w:rsid w:val="45FED47B"/>
    <w:rsid w:val="4602A11D"/>
    <w:rsid w:val="4604F6FB"/>
    <w:rsid w:val="460BDD6C"/>
    <w:rsid w:val="461400B8"/>
    <w:rsid w:val="46188F27"/>
    <w:rsid w:val="46194762"/>
    <w:rsid w:val="4619754E"/>
    <w:rsid w:val="461F0F48"/>
    <w:rsid w:val="461F1C4A"/>
    <w:rsid w:val="4627012B"/>
    <w:rsid w:val="462B02A7"/>
    <w:rsid w:val="4631A492"/>
    <w:rsid w:val="46320DB4"/>
    <w:rsid w:val="4632F311"/>
    <w:rsid w:val="4632F548"/>
    <w:rsid w:val="46349B9E"/>
    <w:rsid w:val="46375028"/>
    <w:rsid w:val="4641EB9B"/>
    <w:rsid w:val="4649FC5F"/>
    <w:rsid w:val="464A115E"/>
    <w:rsid w:val="464A3C9A"/>
    <w:rsid w:val="4652714D"/>
    <w:rsid w:val="46534569"/>
    <w:rsid w:val="4657D033"/>
    <w:rsid w:val="465A1D36"/>
    <w:rsid w:val="466124AC"/>
    <w:rsid w:val="46661BBA"/>
    <w:rsid w:val="466A5137"/>
    <w:rsid w:val="46706851"/>
    <w:rsid w:val="4670F6C3"/>
    <w:rsid w:val="467430E5"/>
    <w:rsid w:val="46744C26"/>
    <w:rsid w:val="467ABBF4"/>
    <w:rsid w:val="467FF20D"/>
    <w:rsid w:val="468F6EE3"/>
    <w:rsid w:val="46A0D1F4"/>
    <w:rsid w:val="46A68F3E"/>
    <w:rsid w:val="46ABF840"/>
    <w:rsid w:val="46AD2CF0"/>
    <w:rsid w:val="46AE74F6"/>
    <w:rsid w:val="46B10026"/>
    <w:rsid w:val="46B415E2"/>
    <w:rsid w:val="46BB7A4B"/>
    <w:rsid w:val="46BDCB3B"/>
    <w:rsid w:val="46C171E4"/>
    <w:rsid w:val="46C79745"/>
    <w:rsid w:val="46CB11BC"/>
    <w:rsid w:val="46D0D5CD"/>
    <w:rsid w:val="46D71620"/>
    <w:rsid w:val="46D9CE97"/>
    <w:rsid w:val="46DD7A92"/>
    <w:rsid w:val="46DE8D59"/>
    <w:rsid w:val="46E20025"/>
    <w:rsid w:val="46E6132E"/>
    <w:rsid w:val="46F12F49"/>
    <w:rsid w:val="46F83F73"/>
    <w:rsid w:val="46FA17A7"/>
    <w:rsid w:val="46FB2056"/>
    <w:rsid w:val="46FDC8A7"/>
    <w:rsid w:val="4700259D"/>
    <w:rsid w:val="470228C5"/>
    <w:rsid w:val="47087116"/>
    <w:rsid w:val="4718CBF7"/>
    <w:rsid w:val="47199B4A"/>
    <w:rsid w:val="471B4952"/>
    <w:rsid w:val="471EF44B"/>
    <w:rsid w:val="472115DE"/>
    <w:rsid w:val="47271A7E"/>
    <w:rsid w:val="472DC17C"/>
    <w:rsid w:val="472FB049"/>
    <w:rsid w:val="47306943"/>
    <w:rsid w:val="47325E19"/>
    <w:rsid w:val="4733D5EC"/>
    <w:rsid w:val="4733EEF0"/>
    <w:rsid w:val="4735D398"/>
    <w:rsid w:val="4736D01C"/>
    <w:rsid w:val="47372D52"/>
    <w:rsid w:val="4737D1C8"/>
    <w:rsid w:val="473978B2"/>
    <w:rsid w:val="473B343C"/>
    <w:rsid w:val="473B6F58"/>
    <w:rsid w:val="474165F2"/>
    <w:rsid w:val="47418B31"/>
    <w:rsid w:val="47461616"/>
    <w:rsid w:val="474719F5"/>
    <w:rsid w:val="474BA2B8"/>
    <w:rsid w:val="47522CE5"/>
    <w:rsid w:val="475741DD"/>
    <w:rsid w:val="475B71A5"/>
    <w:rsid w:val="475FBEA4"/>
    <w:rsid w:val="47643CC8"/>
    <w:rsid w:val="47652FB9"/>
    <w:rsid w:val="476A50CD"/>
    <w:rsid w:val="476C906B"/>
    <w:rsid w:val="4771E72C"/>
    <w:rsid w:val="4779772A"/>
    <w:rsid w:val="47798A36"/>
    <w:rsid w:val="477ADDC8"/>
    <w:rsid w:val="477BD2E8"/>
    <w:rsid w:val="477CF1CB"/>
    <w:rsid w:val="4786E2B4"/>
    <w:rsid w:val="4787166D"/>
    <w:rsid w:val="478A6AB9"/>
    <w:rsid w:val="479188C4"/>
    <w:rsid w:val="47923875"/>
    <w:rsid w:val="47924A7D"/>
    <w:rsid w:val="4797F367"/>
    <w:rsid w:val="4798239D"/>
    <w:rsid w:val="479B8BC4"/>
    <w:rsid w:val="479CE9FE"/>
    <w:rsid w:val="479DFB7B"/>
    <w:rsid w:val="47A51AA2"/>
    <w:rsid w:val="47AAA6E4"/>
    <w:rsid w:val="47AF41E7"/>
    <w:rsid w:val="47B3D042"/>
    <w:rsid w:val="47B482BE"/>
    <w:rsid w:val="47B4BABC"/>
    <w:rsid w:val="47B650B4"/>
    <w:rsid w:val="47B68693"/>
    <w:rsid w:val="47B75A87"/>
    <w:rsid w:val="47B75D54"/>
    <w:rsid w:val="47C390D8"/>
    <w:rsid w:val="47CCC92F"/>
    <w:rsid w:val="47D40B65"/>
    <w:rsid w:val="47D9FA1C"/>
    <w:rsid w:val="47E466D5"/>
    <w:rsid w:val="47E94E4A"/>
    <w:rsid w:val="47EAC98E"/>
    <w:rsid w:val="47ECE0EC"/>
    <w:rsid w:val="47ED34BA"/>
    <w:rsid w:val="47EF15CA"/>
    <w:rsid w:val="47EF2B24"/>
    <w:rsid w:val="47F4C0BB"/>
    <w:rsid w:val="47F78775"/>
    <w:rsid w:val="47FD8B1B"/>
    <w:rsid w:val="48019F9E"/>
    <w:rsid w:val="48058E17"/>
    <w:rsid w:val="4811FFF0"/>
    <w:rsid w:val="4819C3A5"/>
    <w:rsid w:val="481AF46A"/>
    <w:rsid w:val="481DA95C"/>
    <w:rsid w:val="481F3A93"/>
    <w:rsid w:val="481FC27A"/>
    <w:rsid w:val="4825046C"/>
    <w:rsid w:val="48292C69"/>
    <w:rsid w:val="48391E46"/>
    <w:rsid w:val="48418ED1"/>
    <w:rsid w:val="4842E791"/>
    <w:rsid w:val="4846B3E9"/>
    <w:rsid w:val="484775C6"/>
    <w:rsid w:val="484BC18A"/>
    <w:rsid w:val="484F066A"/>
    <w:rsid w:val="4852FE46"/>
    <w:rsid w:val="485AC871"/>
    <w:rsid w:val="485C2A64"/>
    <w:rsid w:val="485C719E"/>
    <w:rsid w:val="48670AD9"/>
    <w:rsid w:val="486844B0"/>
    <w:rsid w:val="4871890A"/>
    <w:rsid w:val="4871A414"/>
    <w:rsid w:val="48723E9B"/>
    <w:rsid w:val="4879390E"/>
    <w:rsid w:val="4883A590"/>
    <w:rsid w:val="48868300"/>
    <w:rsid w:val="48892F21"/>
    <w:rsid w:val="488C51AD"/>
    <w:rsid w:val="488CAB71"/>
    <w:rsid w:val="48955D13"/>
    <w:rsid w:val="489AC482"/>
    <w:rsid w:val="48A63460"/>
    <w:rsid w:val="48A7B311"/>
    <w:rsid w:val="48A966B5"/>
    <w:rsid w:val="48A9C3AA"/>
    <w:rsid w:val="48AF3FD0"/>
    <w:rsid w:val="48B0487F"/>
    <w:rsid w:val="48B870CD"/>
    <w:rsid w:val="48BA580E"/>
    <w:rsid w:val="48D35FAF"/>
    <w:rsid w:val="48D531F2"/>
    <w:rsid w:val="48D54DCF"/>
    <w:rsid w:val="48DDC1EF"/>
    <w:rsid w:val="48DFB014"/>
    <w:rsid w:val="48E504A6"/>
    <w:rsid w:val="48E6DADB"/>
    <w:rsid w:val="48E96284"/>
    <w:rsid w:val="48EA4B4E"/>
    <w:rsid w:val="48EF9531"/>
    <w:rsid w:val="48F86BBF"/>
    <w:rsid w:val="48FB1142"/>
    <w:rsid w:val="4902BA7F"/>
    <w:rsid w:val="4911684C"/>
    <w:rsid w:val="4920A2B8"/>
    <w:rsid w:val="4921D586"/>
    <w:rsid w:val="4922CA82"/>
    <w:rsid w:val="492A8BC2"/>
    <w:rsid w:val="492A95C3"/>
    <w:rsid w:val="492B7AE9"/>
    <w:rsid w:val="49310B8B"/>
    <w:rsid w:val="493C8739"/>
    <w:rsid w:val="493F96CE"/>
    <w:rsid w:val="494BD478"/>
    <w:rsid w:val="494D11F0"/>
    <w:rsid w:val="49510AD8"/>
    <w:rsid w:val="4951DA6B"/>
    <w:rsid w:val="49522AE5"/>
    <w:rsid w:val="495256F4"/>
    <w:rsid w:val="4952F4E2"/>
    <w:rsid w:val="495519E9"/>
    <w:rsid w:val="4959E599"/>
    <w:rsid w:val="4965FE47"/>
    <w:rsid w:val="496DF1D3"/>
    <w:rsid w:val="4979BB28"/>
    <w:rsid w:val="497AA948"/>
    <w:rsid w:val="497AAA3A"/>
    <w:rsid w:val="497EFD78"/>
    <w:rsid w:val="49816A50"/>
    <w:rsid w:val="49850615"/>
    <w:rsid w:val="498699EF"/>
    <w:rsid w:val="499074A3"/>
    <w:rsid w:val="49948B5C"/>
    <w:rsid w:val="499F7023"/>
    <w:rsid w:val="499FB92F"/>
    <w:rsid w:val="49A4EA1A"/>
    <w:rsid w:val="49A8CF1D"/>
    <w:rsid w:val="49AA024C"/>
    <w:rsid w:val="49AD3B10"/>
    <w:rsid w:val="49AEEB5D"/>
    <w:rsid w:val="49B3B155"/>
    <w:rsid w:val="49B768B4"/>
    <w:rsid w:val="49BCB563"/>
    <w:rsid w:val="49C19814"/>
    <w:rsid w:val="49C455BA"/>
    <w:rsid w:val="49C93928"/>
    <w:rsid w:val="49D150C0"/>
    <w:rsid w:val="49D52B0F"/>
    <w:rsid w:val="49D72B42"/>
    <w:rsid w:val="49D9678F"/>
    <w:rsid w:val="49DBE821"/>
    <w:rsid w:val="49EAD6CB"/>
    <w:rsid w:val="49EBCAAA"/>
    <w:rsid w:val="49EC4646"/>
    <w:rsid w:val="49F0D0CA"/>
    <w:rsid w:val="49F1CA1B"/>
    <w:rsid w:val="49F42D96"/>
    <w:rsid w:val="49F5BD5C"/>
    <w:rsid w:val="49F88045"/>
    <w:rsid w:val="49FDA1D5"/>
    <w:rsid w:val="4A057B32"/>
    <w:rsid w:val="4A116F59"/>
    <w:rsid w:val="4A2D6194"/>
    <w:rsid w:val="4A2DE776"/>
    <w:rsid w:val="4A36CCB1"/>
    <w:rsid w:val="4A3E4B73"/>
    <w:rsid w:val="4A48EC61"/>
    <w:rsid w:val="4A4E694E"/>
    <w:rsid w:val="4A543088"/>
    <w:rsid w:val="4A61B8B6"/>
    <w:rsid w:val="4A6C29AF"/>
    <w:rsid w:val="4A73399D"/>
    <w:rsid w:val="4A760657"/>
    <w:rsid w:val="4A77E5BF"/>
    <w:rsid w:val="4A7B6BF2"/>
    <w:rsid w:val="4A7CBCAE"/>
    <w:rsid w:val="4A7F6D84"/>
    <w:rsid w:val="4A81E483"/>
    <w:rsid w:val="4A81F436"/>
    <w:rsid w:val="4A85520C"/>
    <w:rsid w:val="4A8A468D"/>
    <w:rsid w:val="4A8B1F71"/>
    <w:rsid w:val="4A8C4D9C"/>
    <w:rsid w:val="4A8F2714"/>
    <w:rsid w:val="4A901006"/>
    <w:rsid w:val="4A90EFB0"/>
    <w:rsid w:val="4AA5B0BE"/>
    <w:rsid w:val="4AAC345A"/>
    <w:rsid w:val="4AB169BA"/>
    <w:rsid w:val="4AB1A9E5"/>
    <w:rsid w:val="4AB5EB8B"/>
    <w:rsid w:val="4ABAF114"/>
    <w:rsid w:val="4ABFCEE9"/>
    <w:rsid w:val="4AC1E5F9"/>
    <w:rsid w:val="4AC78581"/>
    <w:rsid w:val="4AC8E401"/>
    <w:rsid w:val="4ACA4266"/>
    <w:rsid w:val="4ACC8D16"/>
    <w:rsid w:val="4ACE3513"/>
    <w:rsid w:val="4AD04BAF"/>
    <w:rsid w:val="4AD2BC06"/>
    <w:rsid w:val="4AD31A7F"/>
    <w:rsid w:val="4AD399DE"/>
    <w:rsid w:val="4AD3C568"/>
    <w:rsid w:val="4AD63F5C"/>
    <w:rsid w:val="4ADA4AA1"/>
    <w:rsid w:val="4ADEA2DD"/>
    <w:rsid w:val="4AE24633"/>
    <w:rsid w:val="4AE44823"/>
    <w:rsid w:val="4AE8E251"/>
    <w:rsid w:val="4AEAB10E"/>
    <w:rsid w:val="4AEB4194"/>
    <w:rsid w:val="4AEB6F66"/>
    <w:rsid w:val="4B001513"/>
    <w:rsid w:val="4B06F1E4"/>
    <w:rsid w:val="4B09D2B0"/>
    <w:rsid w:val="4B0A876E"/>
    <w:rsid w:val="4B0CE0FE"/>
    <w:rsid w:val="4B143E29"/>
    <w:rsid w:val="4B16E9DA"/>
    <w:rsid w:val="4B1775C8"/>
    <w:rsid w:val="4B1B1330"/>
    <w:rsid w:val="4B25FA5A"/>
    <w:rsid w:val="4B2CA913"/>
    <w:rsid w:val="4B37EB4B"/>
    <w:rsid w:val="4B3EF241"/>
    <w:rsid w:val="4B4773D7"/>
    <w:rsid w:val="4B4A8D54"/>
    <w:rsid w:val="4B4AEEB8"/>
    <w:rsid w:val="4B4B37BF"/>
    <w:rsid w:val="4B4B79E7"/>
    <w:rsid w:val="4B4E5EED"/>
    <w:rsid w:val="4B51704B"/>
    <w:rsid w:val="4B52AEB7"/>
    <w:rsid w:val="4B53AB4B"/>
    <w:rsid w:val="4B6E019C"/>
    <w:rsid w:val="4B7707CB"/>
    <w:rsid w:val="4B7CABC5"/>
    <w:rsid w:val="4B81CAF3"/>
    <w:rsid w:val="4B823B84"/>
    <w:rsid w:val="4B86A72C"/>
    <w:rsid w:val="4B8B2ECC"/>
    <w:rsid w:val="4B8BA2F9"/>
    <w:rsid w:val="4B8C7464"/>
    <w:rsid w:val="4B8E74C9"/>
    <w:rsid w:val="4B99B091"/>
    <w:rsid w:val="4B9D7381"/>
    <w:rsid w:val="4BA0BAA8"/>
    <w:rsid w:val="4BA188F7"/>
    <w:rsid w:val="4BA201A0"/>
    <w:rsid w:val="4BA2AA41"/>
    <w:rsid w:val="4BA3D568"/>
    <w:rsid w:val="4BA55F92"/>
    <w:rsid w:val="4BA675C4"/>
    <w:rsid w:val="4BAADE24"/>
    <w:rsid w:val="4BAAE4A6"/>
    <w:rsid w:val="4BB24333"/>
    <w:rsid w:val="4BB4504C"/>
    <w:rsid w:val="4BD28281"/>
    <w:rsid w:val="4BD4734F"/>
    <w:rsid w:val="4BD49109"/>
    <w:rsid w:val="4BD5869F"/>
    <w:rsid w:val="4BD6124F"/>
    <w:rsid w:val="4BD84D39"/>
    <w:rsid w:val="4BDA347F"/>
    <w:rsid w:val="4BDB4CAB"/>
    <w:rsid w:val="4BDBFD70"/>
    <w:rsid w:val="4BE134B0"/>
    <w:rsid w:val="4BE23A35"/>
    <w:rsid w:val="4BE3A7E0"/>
    <w:rsid w:val="4BE521A4"/>
    <w:rsid w:val="4BEAAC87"/>
    <w:rsid w:val="4BEAF868"/>
    <w:rsid w:val="4BF21984"/>
    <w:rsid w:val="4BF25442"/>
    <w:rsid w:val="4BFCDDEE"/>
    <w:rsid w:val="4C0273FA"/>
    <w:rsid w:val="4C0ABF7B"/>
    <w:rsid w:val="4C0BAD91"/>
    <w:rsid w:val="4C0CE9D5"/>
    <w:rsid w:val="4C0FE945"/>
    <w:rsid w:val="4C11A956"/>
    <w:rsid w:val="4C13B1FF"/>
    <w:rsid w:val="4C15B95F"/>
    <w:rsid w:val="4C1CC2B3"/>
    <w:rsid w:val="4C1FFC1B"/>
    <w:rsid w:val="4C23CA43"/>
    <w:rsid w:val="4C25B199"/>
    <w:rsid w:val="4C31F2BF"/>
    <w:rsid w:val="4C33BA2D"/>
    <w:rsid w:val="4C3563F2"/>
    <w:rsid w:val="4C365266"/>
    <w:rsid w:val="4C3E2BC7"/>
    <w:rsid w:val="4C41B860"/>
    <w:rsid w:val="4C460AA8"/>
    <w:rsid w:val="4C4628CC"/>
    <w:rsid w:val="4C4D4870"/>
    <w:rsid w:val="4C4D7FC8"/>
    <w:rsid w:val="4C51BB5B"/>
    <w:rsid w:val="4C53B8B1"/>
    <w:rsid w:val="4C5473BA"/>
    <w:rsid w:val="4C597C81"/>
    <w:rsid w:val="4C5BF7DB"/>
    <w:rsid w:val="4C5C5E69"/>
    <w:rsid w:val="4C60457A"/>
    <w:rsid w:val="4C66A587"/>
    <w:rsid w:val="4C675CE0"/>
    <w:rsid w:val="4C684501"/>
    <w:rsid w:val="4C68A81D"/>
    <w:rsid w:val="4C6FE1C5"/>
    <w:rsid w:val="4C7139D4"/>
    <w:rsid w:val="4C71FE01"/>
    <w:rsid w:val="4C757E61"/>
    <w:rsid w:val="4C770CB2"/>
    <w:rsid w:val="4C795584"/>
    <w:rsid w:val="4C7CEDEE"/>
    <w:rsid w:val="4C7EA5AC"/>
    <w:rsid w:val="4C82A23E"/>
    <w:rsid w:val="4C850221"/>
    <w:rsid w:val="4C85DB8F"/>
    <w:rsid w:val="4C8C4F99"/>
    <w:rsid w:val="4C8C9E31"/>
    <w:rsid w:val="4C8F2D41"/>
    <w:rsid w:val="4C8FA055"/>
    <w:rsid w:val="4C906AD9"/>
    <w:rsid w:val="4C9105D6"/>
    <w:rsid w:val="4C952F80"/>
    <w:rsid w:val="4C9E8508"/>
    <w:rsid w:val="4CA0FF51"/>
    <w:rsid w:val="4CA2C2D6"/>
    <w:rsid w:val="4CA4D55A"/>
    <w:rsid w:val="4CB2DE85"/>
    <w:rsid w:val="4CB6BEBF"/>
    <w:rsid w:val="4CC2CBA1"/>
    <w:rsid w:val="4CC4DA56"/>
    <w:rsid w:val="4CC67927"/>
    <w:rsid w:val="4CD4F845"/>
    <w:rsid w:val="4CDC0318"/>
    <w:rsid w:val="4CDC1054"/>
    <w:rsid w:val="4CDE240D"/>
    <w:rsid w:val="4CE4418D"/>
    <w:rsid w:val="4CE7E58A"/>
    <w:rsid w:val="4CEA3052"/>
    <w:rsid w:val="4CED4A4F"/>
    <w:rsid w:val="4CF0A492"/>
    <w:rsid w:val="4CF12B19"/>
    <w:rsid w:val="4CF13039"/>
    <w:rsid w:val="4CF370D1"/>
    <w:rsid w:val="4CF8A61E"/>
    <w:rsid w:val="4CFC74F6"/>
    <w:rsid w:val="4CFF964D"/>
    <w:rsid w:val="4D0FCFB1"/>
    <w:rsid w:val="4D13241C"/>
    <w:rsid w:val="4D22778D"/>
    <w:rsid w:val="4D2569A2"/>
    <w:rsid w:val="4D258FA4"/>
    <w:rsid w:val="4D259D6C"/>
    <w:rsid w:val="4D2AC2CD"/>
    <w:rsid w:val="4D2DEBFC"/>
    <w:rsid w:val="4D2E5EC6"/>
    <w:rsid w:val="4D331C6D"/>
    <w:rsid w:val="4D37B889"/>
    <w:rsid w:val="4D3DEF50"/>
    <w:rsid w:val="4D3E71FA"/>
    <w:rsid w:val="4D40CBC6"/>
    <w:rsid w:val="4D40D4DF"/>
    <w:rsid w:val="4D461DF4"/>
    <w:rsid w:val="4D479F7B"/>
    <w:rsid w:val="4D513799"/>
    <w:rsid w:val="4D53BC1C"/>
    <w:rsid w:val="4D5B502D"/>
    <w:rsid w:val="4D5D8CAB"/>
    <w:rsid w:val="4D6004B0"/>
    <w:rsid w:val="4D63C540"/>
    <w:rsid w:val="4D69CCE9"/>
    <w:rsid w:val="4D6E2B3E"/>
    <w:rsid w:val="4D71BD36"/>
    <w:rsid w:val="4D77D138"/>
    <w:rsid w:val="4D7C3CB2"/>
    <w:rsid w:val="4D7CCC43"/>
    <w:rsid w:val="4D7DB413"/>
    <w:rsid w:val="4D7EBEFF"/>
    <w:rsid w:val="4D7FE79F"/>
    <w:rsid w:val="4D81894C"/>
    <w:rsid w:val="4D89C53C"/>
    <w:rsid w:val="4D8E3402"/>
    <w:rsid w:val="4D8F3CEB"/>
    <w:rsid w:val="4D8FFA4D"/>
    <w:rsid w:val="4D927F9E"/>
    <w:rsid w:val="4D977689"/>
    <w:rsid w:val="4D999EF3"/>
    <w:rsid w:val="4D9AAF3C"/>
    <w:rsid w:val="4DA06C00"/>
    <w:rsid w:val="4DA3F9DF"/>
    <w:rsid w:val="4DA98816"/>
    <w:rsid w:val="4DAA8976"/>
    <w:rsid w:val="4DAEF415"/>
    <w:rsid w:val="4DB3781D"/>
    <w:rsid w:val="4DBAC621"/>
    <w:rsid w:val="4DC4D39F"/>
    <w:rsid w:val="4DC6DA10"/>
    <w:rsid w:val="4DCB9CF7"/>
    <w:rsid w:val="4DD4E5F3"/>
    <w:rsid w:val="4DDEB5D8"/>
    <w:rsid w:val="4DE3E810"/>
    <w:rsid w:val="4DED93F9"/>
    <w:rsid w:val="4DEF8225"/>
    <w:rsid w:val="4DF36E8F"/>
    <w:rsid w:val="4DF55910"/>
    <w:rsid w:val="4DF7F770"/>
    <w:rsid w:val="4DFBD04F"/>
    <w:rsid w:val="4DFC80EC"/>
    <w:rsid w:val="4DFD68E4"/>
    <w:rsid w:val="4E028FD1"/>
    <w:rsid w:val="4E0B5EAB"/>
    <w:rsid w:val="4E0BFDD7"/>
    <w:rsid w:val="4E0C27A6"/>
    <w:rsid w:val="4E0DBB0A"/>
    <w:rsid w:val="4E11446A"/>
    <w:rsid w:val="4E155C83"/>
    <w:rsid w:val="4E220F4D"/>
    <w:rsid w:val="4E251C3C"/>
    <w:rsid w:val="4E27D111"/>
    <w:rsid w:val="4E29F7C5"/>
    <w:rsid w:val="4E2B422B"/>
    <w:rsid w:val="4E33BDF5"/>
    <w:rsid w:val="4E357685"/>
    <w:rsid w:val="4E36680C"/>
    <w:rsid w:val="4E37F34F"/>
    <w:rsid w:val="4E3C2369"/>
    <w:rsid w:val="4E3CE0E6"/>
    <w:rsid w:val="4E46CF6E"/>
    <w:rsid w:val="4E4D6226"/>
    <w:rsid w:val="4E5188A7"/>
    <w:rsid w:val="4E5375CD"/>
    <w:rsid w:val="4E5489D0"/>
    <w:rsid w:val="4E5579AC"/>
    <w:rsid w:val="4E558D62"/>
    <w:rsid w:val="4E561CC8"/>
    <w:rsid w:val="4E5A0B05"/>
    <w:rsid w:val="4E5CA3BD"/>
    <w:rsid w:val="4E5CFC45"/>
    <w:rsid w:val="4E60855D"/>
    <w:rsid w:val="4E628DC4"/>
    <w:rsid w:val="4E6870BD"/>
    <w:rsid w:val="4E693A3D"/>
    <w:rsid w:val="4E6BB4BB"/>
    <w:rsid w:val="4E6E6621"/>
    <w:rsid w:val="4E7250B9"/>
    <w:rsid w:val="4E7434AA"/>
    <w:rsid w:val="4E764DEF"/>
    <w:rsid w:val="4E7BDEF5"/>
    <w:rsid w:val="4E7FFDFD"/>
    <w:rsid w:val="4E82D2D4"/>
    <w:rsid w:val="4E8D9AF0"/>
    <w:rsid w:val="4E8F81BC"/>
    <w:rsid w:val="4E9491A6"/>
    <w:rsid w:val="4E9ABA1D"/>
    <w:rsid w:val="4EABEA5F"/>
    <w:rsid w:val="4EAEE66A"/>
    <w:rsid w:val="4EB1419D"/>
    <w:rsid w:val="4EB4C852"/>
    <w:rsid w:val="4EB714CD"/>
    <w:rsid w:val="4EB9D20F"/>
    <w:rsid w:val="4EBADC8E"/>
    <w:rsid w:val="4EBCC2FB"/>
    <w:rsid w:val="4EBF4129"/>
    <w:rsid w:val="4ECAF982"/>
    <w:rsid w:val="4EE396D4"/>
    <w:rsid w:val="4EE6AB24"/>
    <w:rsid w:val="4EEA3506"/>
    <w:rsid w:val="4EEC56CD"/>
    <w:rsid w:val="4EF43A33"/>
    <w:rsid w:val="4EFA9E57"/>
    <w:rsid w:val="4EFD4D1B"/>
    <w:rsid w:val="4EFFDCD1"/>
    <w:rsid w:val="4F032A37"/>
    <w:rsid w:val="4F060BC6"/>
    <w:rsid w:val="4F07AD0A"/>
    <w:rsid w:val="4F0BD25B"/>
    <w:rsid w:val="4F0FFEF0"/>
    <w:rsid w:val="4F103650"/>
    <w:rsid w:val="4F108D65"/>
    <w:rsid w:val="4F13A0AC"/>
    <w:rsid w:val="4F13B216"/>
    <w:rsid w:val="4F13D78E"/>
    <w:rsid w:val="4F153920"/>
    <w:rsid w:val="4F166CE7"/>
    <w:rsid w:val="4F169BA7"/>
    <w:rsid w:val="4F22EAAC"/>
    <w:rsid w:val="4F2AC5AE"/>
    <w:rsid w:val="4F2EB42D"/>
    <w:rsid w:val="4F38554A"/>
    <w:rsid w:val="4F3E6F97"/>
    <w:rsid w:val="4F406EF3"/>
    <w:rsid w:val="4F465116"/>
    <w:rsid w:val="4F4A3A6C"/>
    <w:rsid w:val="4F501210"/>
    <w:rsid w:val="4F539088"/>
    <w:rsid w:val="4F5708B4"/>
    <w:rsid w:val="4F57342E"/>
    <w:rsid w:val="4F597278"/>
    <w:rsid w:val="4F5BDA1C"/>
    <w:rsid w:val="4F5DCB5B"/>
    <w:rsid w:val="4F5E65F1"/>
    <w:rsid w:val="4F5EE57B"/>
    <w:rsid w:val="4F5F280D"/>
    <w:rsid w:val="4F615CC1"/>
    <w:rsid w:val="4F63CC3A"/>
    <w:rsid w:val="4F63F4BD"/>
    <w:rsid w:val="4F68EAB1"/>
    <w:rsid w:val="4F6FDAC5"/>
    <w:rsid w:val="4F70E458"/>
    <w:rsid w:val="4F7BB313"/>
    <w:rsid w:val="4F800620"/>
    <w:rsid w:val="4F82C8D4"/>
    <w:rsid w:val="4F84C366"/>
    <w:rsid w:val="4F8D1EA9"/>
    <w:rsid w:val="4F91F29E"/>
    <w:rsid w:val="4F926C00"/>
    <w:rsid w:val="4F950CAF"/>
    <w:rsid w:val="4F9DA4A9"/>
    <w:rsid w:val="4FA29F07"/>
    <w:rsid w:val="4FA531E6"/>
    <w:rsid w:val="4FA70A50"/>
    <w:rsid w:val="4FA86D0D"/>
    <w:rsid w:val="4FABAE48"/>
    <w:rsid w:val="4FB219EE"/>
    <w:rsid w:val="4FB24593"/>
    <w:rsid w:val="4FBAE2FE"/>
    <w:rsid w:val="4FBBBB8D"/>
    <w:rsid w:val="4FBBBFEC"/>
    <w:rsid w:val="4FBF151D"/>
    <w:rsid w:val="4FC1BC31"/>
    <w:rsid w:val="4FC316A1"/>
    <w:rsid w:val="4FCB359D"/>
    <w:rsid w:val="4FE1D19C"/>
    <w:rsid w:val="4FE2028A"/>
    <w:rsid w:val="4FE5636E"/>
    <w:rsid w:val="4FE91A7D"/>
    <w:rsid w:val="4FE933C5"/>
    <w:rsid w:val="4FE990BD"/>
    <w:rsid w:val="4FED5FF8"/>
    <w:rsid w:val="4FEF92C9"/>
    <w:rsid w:val="4FF541FC"/>
    <w:rsid w:val="4FF8319D"/>
    <w:rsid w:val="4FFFC8C4"/>
    <w:rsid w:val="5000B69B"/>
    <w:rsid w:val="5003AFD5"/>
    <w:rsid w:val="50046EF0"/>
    <w:rsid w:val="50076CAF"/>
    <w:rsid w:val="50137827"/>
    <w:rsid w:val="5014B53A"/>
    <w:rsid w:val="501884A8"/>
    <w:rsid w:val="501DA32D"/>
    <w:rsid w:val="5022B124"/>
    <w:rsid w:val="50230A05"/>
    <w:rsid w:val="502484E3"/>
    <w:rsid w:val="5025E0DD"/>
    <w:rsid w:val="50271513"/>
    <w:rsid w:val="502D8E85"/>
    <w:rsid w:val="502E2AEF"/>
    <w:rsid w:val="5034D7C9"/>
    <w:rsid w:val="503ECF7A"/>
    <w:rsid w:val="504490E0"/>
    <w:rsid w:val="5045EECD"/>
    <w:rsid w:val="5046D1EF"/>
    <w:rsid w:val="5048262D"/>
    <w:rsid w:val="5049975A"/>
    <w:rsid w:val="504BCBBF"/>
    <w:rsid w:val="504F9521"/>
    <w:rsid w:val="505AB4F0"/>
    <w:rsid w:val="505EE45F"/>
    <w:rsid w:val="50719283"/>
    <w:rsid w:val="50732F24"/>
    <w:rsid w:val="507709AE"/>
    <w:rsid w:val="507ABC98"/>
    <w:rsid w:val="50861823"/>
    <w:rsid w:val="509470E9"/>
    <w:rsid w:val="5096821F"/>
    <w:rsid w:val="50985050"/>
    <w:rsid w:val="509A479A"/>
    <w:rsid w:val="509FA018"/>
    <w:rsid w:val="50ABFD53"/>
    <w:rsid w:val="50ACABE6"/>
    <w:rsid w:val="50AE0EAE"/>
    <w:rsid w:val="50B8B320"/>
    <w:rsid w:val="50BCECFC"/>
    <w:rsid w:val="50BF463B"/>
    <w:rsid w:val="50C001C5"/>
    <w:rsid w:val="50C40E94"/>
    <w:rsid w:val="50C9FA42"/>
    <w:rsid w:val="50CC5C34"/>
    <w:rsid w:val="50CD984A"/>
    <w:rsid w:val="50CE0093"/>
    <w:rsid w:val="50D2668B"/>
    <w:rsid w:val="50DD5AA7"/>
    <w:rsid w:val="50DE309E"/>
    <w:rsid w:val="50E05FB4"/>
    <w:rsid w:val="50E38812"/>
    <w:rsid w:val="50E3D3C3"/>
    <w:rsid w:val="50E5830D"/>
    <w:rsid w:val="50F2925B"/>
    <w:rsid w:val="50F592AD"/>
    <w:rsid w:val="50F86A4C"/>
    <w:rsid w:val="5100B67A"/>
    <w:rsid w:val="51019ACA"/>
    <w:rsid w:val="51069D24"/>
    <w:rsid w:val="5106BFEB"/>
    <w:rsid w:val="510A1F80"/>
    <w:rsid w:val="510CA8EE"/>
    <w:rsid w:val="5112EC5C"/>
    <w:rsid w:val="5116972F"/>
    <w:rsid w:val="5118B0D7"/>
    <w:rsid w:val="51251531"/>
    <w:rsid w:val="512ACF69"/>
    <w:rsid w:val="512CAE24"/>
    <w:rsid w:val="5130D5BC"/>
    <w:rsid w:val="51360D83"/>
    <w:rsid w:val="513A64EB"/>
    <w:rsid w:val="513EFB78"/>
    <w:rsid w:val="513F851A"/>
    <w:rsid w:val="514392FC"/>
    <w:rsid w:val="5143CABB"/>
    <w:rsid w:val="5148EF84"/>
    <w:rsid w:val="5149A11F"/>
    <w:rsid w:val="514A9DB8"/>
    <w:rsid w:val="514D4952"/>
    <w:rsid w:val="514DE461"/>
    <w:rsid w:val="514E6444"/>
    <w:rsid w:val="515237C2"/>
    <w:rsid w:val="515875A2"/>
    <w:rsid w:val="51663D46"/>
    <w:rsid w:val="5179084A"/>
    <w:rsid w:val="51804873"/>
    <w:rsid w:val="5181B60B"/>
    <w:rsid w:val="518878CA"/>
    <w:rsid w:val="518CD900"/>
    <w:rsid w:val="519122FE"/>
    <w:rsid w:val="5194447F"/>
    <w:rsid w:val="5195ED4D"/>
    <w:rsid w:val="51962126"/>
    <w:rsid w:val="519B7888"/>
    <w:rsid w:val="519C86FC"/>
    <w:rsid w:val="519CA0FE"/>
    <w:rsid w:val="519DB02A"/>
    <w:rsid w:val="51A04755"/>
    <w:rsid w:val="51A3B971"/>
    <w:rsid w:val="51A5EC62"/>
    <w:rsid w:val="51B0294A"/>
    <w:rsid w:val="51B22FCB"/>
    <w:rsid w:val="51BA0D50"/>
    <w:rsid w:val="51BC6CE7"/>
    <w:rsid w:val="51D03BD1"/>
    <w:rsid w:val="51D32539"/>
    <w:rsid w:val="51DACFBD"/>
    <w:rsid w:val="51DAD02D"/>
    <w:rsid w:val="51DCC085"/>
    <w:rsid w:val="51DFCDB3"/>
    <w:rsid w:val="51E5D3FD"/>
    <w:rsid w:val="51E791EF"/>
    <w:rsid w:val="51E9D1FC"/>
    <w:rsid w:val="51EF4702"/>
    <w:rsid w:val="51F08FC7"/>
    <w:rsid w:val="51F3FD11"/>
    <w:rsid w:val="51F467D7"/>
    <w:rsid w:val="51FEDAAA"/>
    <w:rsid w:val="51FF1ECE"/>
    <w:rsid w:val="5210C7EC"/>
    <w:rsid w:val="5219BDA2"/>
    <w:rsid w:val="521FCB1D"/>
    <w:rsid w:val="522AEBED"/>
    <w:rsid w:val="522B87BC"/>
    <w:rsid w:val="5233D7D0"/>
    <w:rsid w:val="5234B074"/>
    <w:rsid w:val="5238DB3E"/>
    <w:rsid w:val="523E0A5F"/>
    <w:rsid w:val="52462CBD"/>
    <w:rsid w:val="52469F42"/>
    <w:rsid w:val="5251C780"/>
    <w:rsid w:val="52643311"/>
    <w:rsid w:val="52643AB3"/>
    <w:rsid w:val="526A2F61"/>
    <w:rsid w:val="526CFAA4"/>
    <w:rsid w:val="526D0CFD"/>
    <w:rsid w:val="526D1747"/>
    <w:rsid w:val="52700393"/>
    <w:rsid w:val="527891B1"/>
    <w:rsid w:val="52794464"/>
    <w:rsid w:val="5280EADA"/>
    <w:rsid w:val="52831292"/>
    <w:rsid w:val="5288637F"/>
    <w:rsid w:val="528A4ED6"/>
    <w:rsid w:val="528A9FD4"/>
    <w:rsid w:val="528AAFBA"/>
    <w:rsid w:val="528CF668"/>
    <w:rsid w:val="528DB6FB"/>
    <w:rsid w:val="528F36EF"/>
    <w:rsid w:val="5294EFB6"/>
    <w:rsid w:val="529E5F54"/>
    <w:rsid w:val="52A0F3AA"/>
    <w:rsid w:val="52A5C8D9"/>
    <w:rsid w:val="52A6F81D"/>
    <w:rsid w:val="52B03F8F"/>
    <w:rsid w:val="52B0AC7B"/>
    <w:rsid w:val="52B35461"/>
    <w:rsid w:val="52B54C2C"/>
    <w:rsid w:val="52BD0CBD"/>
    <w:rsid w:val="52BD949B"/>
    <w:rsid w:val="52BE9887"/>
    <w:rsid w:val="52C6A895"/>
    <w:rsid w:val="52C7E59A"/>
    <w:rsid w:val="52CC0798"/>
    <w:rsid w:val="52CE8F36"/>
    <w:rsid w:val="52D93D66"/>
    <w:rsid w:val="52DF43E4"/>
    <w:rsid w:val="52E397EA"/>
    <w:rsid w:val="52E645A4"/>
    <w:rsid w:val="52E77E09"/>
    <w:rsid w:val="52E9B4C2"/>
    <w:rsid w:val="52EF31F9"/>
    <w:rsid w:val="52F03257"/>
    <w:rsid w:val="52FB8336"/>
    <w:rsid w:val="52FF5FF8"/>
    <w:rsid w:val="53044941"/>
    <w:rsid w:val="53127A77"/>
    <w:rsid w:val="53192A1C"/>
    <w:rsid w:val="5319639F"/>
    <w:rsid w:val="531E4CD6"/>
    <w:rsid w:val="531E57B0"/>
    <w:rsid w:val="531FF32F"/>
    <w:rsid w:val="53206613"/>
    <w:rsid w:val="532C8F97"/>
    <w:rsid w:val="532CFFAB"/>
    <w:rsid w:val="533132B0"/>
    <w:rsid w:val="5331FA40"/>
    <w:rsid w:val="5333A57B"/>
    <w:rsid w:val="5335E51C"/>
    <w:rsid w:val="53381169"/>
    <w:rsid w:val="533AB3A7"/>
    <w:rsid w:val="534594D3"/>
    <w:rsid w:val="534A3A04"/>
    <w:rsid w:val="534D9E88"/>
    <w:rsid w:val="53502CA9"/>
    <w:rsid w:val="5351A2B3"/>
    <w:rsid w:val="5351B056"/>
    <w:rsid w:val="5351E75C"/>
    <w:rsid w:val="535A8C67"/>
    <w:rsid w:val="535C3EB7"/>
    <w:rsid w:val="5361B7C5"/>
    <w:rsid w:val="53634357"/>
    <w:rsid w:val="5367BFCB"/>
    <w:rsid w:val="536CFB61"/>
    <w:rsid w:val="536FB4C6"/>
    <w:rsid w:val="53723C8C"/>
    <w:rsid w:val="537300FD"/>
    <w:rsid w:val="53776555"/>
    <w:rsid w:val="5377B4C3"/>
    <w:rsid w:val="537850C3"/>
    <w:rsid w:val="537A294E"/>
    <w:rsid w:val="537AA1F0"/>
    <w:rsid w:val="537BC540"/>
    <w:rsid w:val="537DE955"/>
    <w:rsid w:val="5383690F"/>
    <w:rsid w:val="538ACD8E"/>
    <w:rsid w:val="538C3622"/>
    <w:rsid w:val="538E9686"/>
    <w:rsid w:val="538F2F0D"/>
    <w:rsid w:val="5395F200"/>
    <w:rsid w:val="539A38BA"/>
    <w:rsid w:val="539D5700"/>
    <w:rsid w:val="53AB6F54"/>
    <w:rsid w:val="53B46368"/>
    <w:rsid w:val="53B6E429"/>
    <w:rsid w:val="53C01A23"/>
    <w:rsid w:val="53C3B09C"/>
    <w:rsid w:val="53D24F30"/>
    <w:rsid w:val="53D2B230"/>
    <w:rsid w:val="53DB538A"/>
    <w:rsid w:val="53DC0E4A"/>
    <w:rsid w:val="53DD5EC7"/>
    <w:rsid w:val="53E41D20"/>
    <w:rsid w:val="53E53F47"/>
    <w:rsid w:val="53E69405"/>
    <w:rsid w:val="53EA166C"/>
    <w:rsid w:val="53F4D574"/>
    <w:rsid w:val="53FA5A8B"/>
    <w:rsid w:val="53FE95F4"/>
    <w:rsid w:val="5402B3E1"/>
    <w:rsid w:val="5403A6DD"/>
    <w:rsid w:val="54086D5F"/>
    <w:rsid w:val="54087C6D"/>
    <w:rsid w:val="540B7355"/>
    <w:rsid w:val="540C09E6"/>
    <w:rsid w:val="541255FB"/>
    <w:rsid w:val="541A57FB"/>
    <w:rsid w:val="541C7863"/>
    <w:rsid w:val="5425C8A7"/>
    <w:rsid w:val="5426AE75"/>
    <w:rsid w:val="5426C6B3"/>
    <w:rsid w:val="54274CE1"/>
    <w:rsid w:val="542BC9CD"/>
    <w:rsid w:val="542FE7AB"/>
    <w:rsid w:val="5430465D"/>
    <w:rsid w:val="5430BDC2"/>
    <w:rsid w:val="54340C77"/>
    <w:rsid w:val="543A4C26"/>
    <w:rsid w:val="543AF768"/>
    <w:rsid w:val="543CB395"/>
    <w:rsid w:val="543F09B9"/>
    <w:rsid w:val="54411D13"/>
    <w:rsid w:val="5441A09C"/>
    <w:rsid w:val="54437803"/>
    <w:rsid w:val="54505FAC"/>
    <w:rsid w:val="54522519"/>
    <w:rsid w:val="545639F7"/>
    <w:rsid w:val="545BD3E6"/>
    <w:rsid w:val="54634C98"/>
    <w:rsid w:val="5464B937"/>
    <w:rsid w:val="5464F697"/>
    <w:rsid w:val="546741FD"/>
    <w:rsid w:val="546B9979"/>
    <w:rsid w:val="546D8780"/>
    <w:rsid w:val="546E9ECE"/>
    <w:rsid w:val="5470E072"/>
    <w:rsid w:val="54752F69"/>
    <w:rsid w:val="54753957"/>
    <w:rsid w:val="54898B2D"/>
    <w:rsid w:val="54959E2B"/>
    <w:rsid w:val="549B9450"/>
    <w:rsid w:val="549FC7F6"/>
    <w:rsid w:val="54AAC03B"/>
    <w:rsid w:val="54AC00F8"/>
    <w:rsid w:val="54AFD8EA"/>
    <w:rsid w:val="54BB3FAB"/>
    <w:rsid w:val="54C24FCB"/>
    <w:rsid w:val="54C41CF7"/>
    <w:rsid w:val="54C42A8C"/>
    <w:rsid w:val="54C81359"/>
    <w:rsid w:val="54CA1A65"/>
    <w:rsid w:val="54CB0006"/>
    <w:rsid w:val="54CB72E1"/>
    <w:rsid w:val="54CD2E18"/>
    <w:rsid w:val="54CD85FC"/>
    <w:rsid w:val="54CF6194"/>
    <w:rsid w:val="54D07A4F"/>
    <w:rsid w:val="54D174BE"/>
    <w:rsid w:val="54D56242"/>
    <w:rsid w:val="54D7CC73"/>
    <w:rsid w:val="54D9517D"/>
    <w:rsid w:val="54D95BE4"/>
    <w:rsid w:val="54DFFFB5"/>
    <w:rsid w:val="54E28C08"/>
    <w:rsid w:val="54E33135"/>
    <w:rsid w:val="54E6A6A6"/>
    <w:rsid w:val="54E6E94A"/>
    <w:rsid w:val="54EEE0DC"/>
    <w:rsid w:val="54EF58C4"/>
    <w:rsid w:val="54FE021C"/>
    <w:rsid w:val="54FEE162"/>
    <w:rsid w:val="5504FC30"/>
    <w:rsid w:val="550E1D0F"/>
    <w:rsid w:val="55107E2E"/>
    <w:rsid w:val="5514D6FC"/>
    <w:rsid w:val="5514E493"/>
    <w:rsid w:val="551B3018"/>
    <w:rsid w:val="5522B388"/>
    <w:rsid w:val="55236360"/>
    <w:rsid w:val="55278FC7"/>
    <w:rsid w:val="552B4989"/>
    <w:rsid w:val="552BA639"/>
    <w:rsid w:val="553008FC"/>
    <w:rsid w:val="5530FF4B"/>
    <w:rsid w:val="5532E50D"/>
    <w:rsid w:val="553677C9"/>
    <w:rsid w:val="55378BB7"/>
    <w:rsid w:val="553A7E5F"/>
    <w:rsid w:val="553DE77B"/>
    <w:rsid w:val="5544A666"/>
    <w:rsid w:val="55465700"/>
    <w:rsid w:val="5547B5C3"/>
    <w:rsid w:val="554BA8AE"/>
    <w:rsid w:val="555573F8"/>
    <w:rsid w:val="5555F446"/>
    <w:rsid w:val="5563C173"/>
    <w:rsid w:val="55664B7A"/>
    <w:rsid w:val="5571569B"/>
    <w:rsid w:val="5574EFDA"/>
    <w:rsid w:val="557A674F"/>
    <w:rsid w:val="5581225C"/>
    <w:rsid w:val="55819839"/>
    <w:rsid w:val="55885FF7"/>
    <w:rsid w:val="5589E7DE"/>
    <w:rsid w:val="558BA756"/>
    <w:rsid w:val="55956C57"/>
    <w:rsid w:val="5597FDEE"/>
    <w:rsid w:val="559AC096"/>
    <w:rsid w:val="559B95FA"/>
    <w:rsid w:val="559CF74C"/>
    <w:rsid w:val="55A2885C"/>
    <w:rsid w:val="55A56B6F"/>
    <w:rsid w:val="55A5DD8D"/>
    <w:rsid w:val="55A637C9"/>
    <w:rsid w:val="55A7E973"/>
    <w:rsid w:val="55AC56A4"/>
    <w:rsid w:val="55B10E26"/>
    <w:rsid w:val="55B47256"/>
    <w:rsid w:val="55B488E8"/>
    <w:rsid w:val="55B88795"/>
    <w:rsid w:val="55C4B047"/>
    <w:rsid w:val="55C9C229"/>
    <w:rsid w:val="55CED663"/>
    <w:rsid w:val="55D04B51"/>
    <w:rsid w:val="55D8FC24"/>
    <w:rsid w:val="55DD839D"/>
    <w:rsid w:val="55DE14C8"/>
    <w:rsid w:val="55E5EE59"/>
    <w:rsid w:val="55E7C2A9"/>
    <w:rsid w:val="55F31F2A"/>
    <w:rsid w:val="55F390B3"/>
    <w:rsid w:val="55F7442C"/>
    <w:rsid w:val="55FAA445"/>
    <w:rsid w:val="5603125E"/>
    <w:rsid w:val="5603C0E0"/>
    <w:rsid w:val="5604EA81"/>
    <w:rsid w:val="5605BDD4"/>
    <w:rsid w:val="56084593"/>
    <w:rsid w:val="560E9631"/>
    <w:rsid w:val="561259F6"/>
    <w:rsid w:val="5616DC94"/>
    <w:rsid w:val="561B32B0"/>
    <w:rsid w:val="561B33EB"/>
    <w:rsid w:val="561D4498"/>
    <w:rsid w:val="561FB4BE"/>
    <w:rsid w:val="5629FF16"/>
    <w:rsid w:val="562A6D2D"/>
    <w:rsid w:val="562BFB9C"/>
    <w:rsid w:val="56339D5D"/>
    <w:rsid w:val="563575A6"/>
    <w:rsid w:val="563A3F25"/>
    <w:rsid w:val="56479F77"/>
    <w:rsid w:val="565292AF"/>
    <w:rsid w:val="565399DF"/>
    <w:rsid w:val="5657CFFF"/>
    <w:rsid w:val="565893CC"/>
    <w:rsid w:val="565A1244"/>
    <w:rsid w:val="565F392C"/>
    <w:rsid w:val="56618DDF"/>
    <w:rsid w:val="5664A991"/>
    <w:rsid w:val="5664FC79"/>
    <w:rsid w:val="5666A2F0"/>
    <w:rsid w:val="567046FB"/>
    <w:rsid w:val="5671F9A3"/>
    <w:rsid w:val="5672D0DD"/>
    <w:rsid w:val="5683FAC4"/>
    <w:rsid w:val="5686FA88"/>
    <w:rsid w:val="568E93D3"/>
    <w:rsid w:val="56932632"/>
    <w:rsid w:val="569530DA"/>
    <w:rsid w:val="5695D45B"/>
    <w:rsid w:val="569A4D6A"/>
    <w:rsid w:val="569A5ADE"/>
    <w:rsid w:val="569AB1C3"/>
    <w:rsid w:val="569B4475"/>
    <w:rsid w:val="56A47A25"/>
    <w:rsid w:val="56A8A0D2"/>
    <w:rsid w:val="56AD4025"/>
    <w:rsid w:val="56AF9B42"/>
    <w:rsid w:val="56B5B4EA"/>
    <w:rsid w:val="56BED448"/>
    <w:rsid w:val="56CB9545"/>
    <w:rsid w:val="56CE8E1B"/>
    <w:rsid w:val="56D63D25"/>
    <w:rsid w:val="56DC0696"/>
    <w:rsid w:val="56DE856D"/>
    <w:rsid w:val="56E33DA4"/>
    <w:rsid w:val="56E7A5D4"/>
    <w:rsid w:val="56EF4390"/>
    <w:rsid w:val="56F1AE14"/>
    <w:rsid w:val="56F74B7F"/>
    <w:rsid w:val="56F878D6"/>
    <w:rsid w:val="5701839A"/>
    <w:rsid w:val="57178B9F"/>
    <w:rsid w:val="57179898"/>
    <w:rsid w:val="571A0353"/>
    <w:rsid w:val="571A63B4"/>
    <w:rsid w:val="571CD122"/>
    <w:rsid w:val="571D4643"/>
    <w:rsid w:val="57229061"/>
    <w:rsid w:val="57248CC9"/>
    <w:rsid w:val="5725AE14"/>
    <w:rsid w:val="5727436A"/>
    <w:rsid w:val="572A2A1C"/>
    <w:rsid w:val="572B7DCF"/>
    <w:rsid w:val="572CDEEB"/>
    <w:rsid w:val="572D97AE"/>
    <w:rsid w:val="5733EF7F"/>
    <w:rsid w:val="5733FEA3"/>
    <w:rsid w:val="5737AC9C"/>
    <w:rsid w:val="57383386"/>
    <w:rsid w:val="573F7DAA"/>
    <w:rsid w:val="5747CBC7"/>
    <w:rsid w:val="574EB6B5"/>
    <w:rsid w:val="574FC2C2"/>
    <w:rsid w:val="5757CA7A"/>
    <w:rsid w:val="57583332"/>
    <w:rsid w:val="5759E5B8"/>
    <w:rsid w:val="575D70D7"/>
    <w:rsid w:val="57689DEC"/>
    <w:rsid w:val="576A03DD"/>
    <w:rsid w:val="576A39F2"/>
    <w:rsid w:val="576E6955"/>
    <w:rsid w:val="5777B1A4"/>
    <w:rsid w:val="57792CCF"/>
    <w:rsid w:val="577B8277"/>
    <w:rsid w:val="5782ADA8"/>
    <w:rsid w:val="578368B6"/>
    <w:rsid w:val="5786FBA7"/>
    <w:rsid w:val="578719F4"/>
    <w:rsid w:val="57884CF6"/>
    <w:rsid w:val="57946917"/>
    <w:rsid w:val="579512CF"/>
    <w:rsid w:val="5795B0B4"/>
    <w:rsid w:val="5796595F"/>
    <w:rsid w:val="579C3511"/>
    <w:rsid w:val="579DE919"/>
    <w:rsid w:val="579EB089"/>
    <w:rsid w:val="57A2503B"/>
    <w:rsid w:val="57A2DE8F"/>
    <w:rsid w:val="57A564A3"/>
    <w:rsid w:val="57A58AED"/>
    <w:rsid w:val="57A5C21B"/>
    <w:rsid w:val="57A75AC7"/>
    <w:rsid w:val="57A8E705"/>
    <w:rsid w:val="57B01893"/>
    <w:rsid w:val="57B1CB77"/>
    <w:rsid w:val="57B5CD1B"/>
    <w:rsid w:val="57B9CAED"/>
    <w:rsid w:val="57BBC252"/>
    <w:rsid w:val="57C421F5"/>
    <w:rsid w:val="57CFA952"/>
    <w:rsid w:val="57D0716A"/>
    <w:rsid w:val="57D1C60A"/>
    <w:rsid w:val="57D483E4"/>
    <w:rsid w:val="57DE1787"/>
    <w:rsid w:val="57E140EF"/>
    <w:rsid w:val="57E4CB9F"/>
    <w:rsid w:val="57E6A1B3"/>
    <w:rsid w:val="57F0433E"/>
    <w:rsid w:val="57F5A36D"/>
    <w:rsid w:val="57F924F0"/>
    <w:rsid w:val="57FB69B8"/>
    <w:rsid w:val="57FE4B83"/>
    <w:rsid w:val="5800701D"/>
    <w:rsid w:val="5805C1FD"/>
    <w:rsid w:val="58071090"/>
    <w:rsid w:val="580952EB"/>
    <w:rsid w:val="5809DC2E"/>
    <w:rsid w:val="580EBF33"/>
    <w:rsid w:val="580F460D"/>
    <w:rsid w:val="580F66C1"/>
    <w:rsid w:val="581EBB8A"/>
    <w:rsid w:val="581F9517"/>
    <w:rsid w:val="581FFF63"/>
    <w:rsid w:val="582754EF"/>
    <w:rsid w:val="5828C9DC"/>
    <w:rsid w:val="583309FF"/>
    <w:rsid w:val="58368224"/>
    <w:rsid w:val="5839204F"/>
    <w:rsid w:val="58420798"/>
    <w:rsid w:val="5842A9EE"/>
    <w:rsid w:val="58447173"/>
    <w:rsid w:val="5846C6A3"/>
    <w:rsid w:val="584B8F2A"/>
    <w:rsid w:val="5856133F"/>
    <w:rsid w:val="585A1CD1"/>
    <w:rsid w:val="585B3625"/>
    <w:rsid w:val="585D4B54"/>
    <w:rsid w:val="5863BC66"/>
    <w:rsid w:val="586750FE"/>
    <w:rsid w:val="586D7AC7"/>
    <w:rsid w:val="586DDB59"/>
    <w:rsid w:val="586FAD5F"/>
    <w:rsid w:val="587068DA"/>
    <w:rsid w:val="5871FE2B"/>
    <w:rsid w:val="5874A2AE"/>
    <w:rsid w:val="5874E6D7"/>
    <w:rsid w:val="58761A9B"/>
    <w:rsid w:val="58764480"/>
    <w:rsid w:val="5877430E"/>
    <w:rsid w:val="587CF31E"/>
    <w:rsid w:val="58810BC9"/>
    <w:rsid w:val="58825EAB"/>
    <w:rsid w:val="58847ED8"/>
    <w:rsid w:val="588C3DAD"/>
    <w:rsid w:val="588CAC68"/>
    <w:rsid w:val="589A63C6"/>
    <w:rsid w:val="589B6235"/>
    <w:rsid w:val="589D71C9"/>
    <w:rsid w:val="58AC092E"/>
    <w:rsid w:val="58B33E76"/>
    <w:rsid w:val="58B5B2AC"/>
    <w:rsid w:val="58B7CA32"/>
    <w:rsid w:val="58BBF54A"/>
    <w:rsid w:val="58C0297D"/>
    <w:rsid w:val="58C27988"/>
    <w:rsid w:val="58C291F5"/>
    <w:rsid w:val="58C313CB"/>
    <w:rsid w:val="58C749CF"/>
    <w:rsid w:val="58D3F59C"/>
    <w:rsid w:val="58DB99E0"/>
    <w:rsid w:val="58DD5012"/>
    <w:rsid w:val="58DE6E83"/>
    <w:rsid w:val="58DE9209"/>
    <w:rsid w:val="58E5EC93"/>
    <w:rsid w:val="58E6A9C5"/>
    <w:rsid w:val="58EA5E4F"/>
    <w:rsid w:val="58EDC5F9"/>
    <w:rsid w:val="58F2ABD3"/>
    <w:rsid w:val="58F4677D"/>
    <w:rsid w:val="58FC37EC"/>
    <w:rsid w:val="590109FF"/>
    <w:rsid w:val="59064CED"/>
    <w:rsid w:val="5906DB57"/>
    <w:rsid w:val="590F0630"/>
    <w:rsid w:val="5915D1DD"/>
    <w:rsid w:val="5916BC41"/>
    <w:rsid w:val="591A19DB"/>
    <w:rsid w:val="591D2D8D"/>
    <w:rsid w:val="592428AD"/>
    <w:rsid w:val="5925963C"/>
    <w:rsid w:val="592D3D97"/>
    <w:rsid w:val="592ECDCF"/>
    <w:rsid w:val="59347DC8"/>
    <w:rsid w:val="5938B4C8"/>
    <w:rsid w:val="593F32DA"/>
    <w:rsid w:val="5940D131"/>
    <w:rsid w:val="594D4C66"/>
    <w:rsid w:val="594E789E"/>
    <w:rsid w:val="59554177"/>
    <w:rsid w:val="5956A178"/>
    <w:rsid w:val="5957B5A1"/>
    <w:rsid w:val="595B02EF"/>
    <w:rsid w:val="5967DA6A"/>
    <w:rsid w:val="5969A58F"/>
    <w:rsid w:val="5969C44F"/>
    <w:rsid w:val="596A0AEB"/>
    <w:rsid w:val="596E05BB"/>
    <w:rsid w:val="596E3AEB"/>
    <w:rsid w:val="596F65A0"/>
    <w:rsid w:val="596F97D1"/>
    <w:rsid w:val="5975337F"/>
    <w:rsid w:val="5976DF87"/>
    <w:rsid w:val="59775153"/>
    <w:rsid w:val="5978EAAA"/>
    <w:rsid w:val="59797C49"/>
    <w:rsid w:val="5982A0C5"/>
    <w:rsid w:val="59834652"/>
    <w:rsid w:val="59870A6C"/>
    <w:rsid w:val="598742C9"/>
    <w:rsid w:val="5989345A"/>
    <w:rsid w:val="5989D735"/>
    <w:rsid w:val="598AE138"/>
    <w:rsid w:val="59905A7C"/>
    <w:rsid w:val="5993F284"/>
    <w:rsid w:val="599A029E"/>
    <w:rsid w:val="59A35A75"/>
    <w:rsid w:val="59AD2329"/>
    <w:rsid w:val="59B28EA2"/>
    <w:rsid w:val="59B3D7FA"/>
    <w:rsid w:val="59B3EB3B"/>
    <w:rsid w:val="59B5FE48"/>
    <w:rsid w:val="59B610BF"/>
    <w:rsid w:val="59B633AD"/>
    <w:rsid w:val="59C30838"/>
    <w:rsid w:val="59C62C9E"/>
    <w:rsid w:val="59CD2A84"/>
    <w:rsid w:val="59CDC4D7"/>
    <w:rsid w:val="59D25285"/>
    <w:rsid w:val="59D81A07"/>
    <w:rsid w:val="59DC06B6"/>
    <w:rsid w:val="59EAD1A1"/>
    <w:rsid w:val="59F07F3A"/>
    <w:rsid w:val="59F5A362"/>
    <w:rsid w:val="59FAB4FF"/>
    <w:rsid w:val="59FB496D"/>
    <w:rsid w:val="59FF2846"/>
    <w:rsid w:val="59FF2C21"/>
    <w:rsid w:val="5A013297"/>
    <w:rsid w:val="5A01C19E"/>
    <w:rsid w:val="5A080EB9"/>
    <w:rsid w:val="5A0A249B"/>
    <w:rsid w:val="5A0EB92D"/>
    <w:rsid w:val="5A0F2264"/>
    <w:rsid w:val="5A0F7C62"/>
    <w:rsid w:val="5A12C72C"/>
    <w:rsid w:val="5A1888B8"/>
    <w:rsid w:val="5A1C8739"/>
    <w:rsid w:val="5A206723"/>
    <w:rsid w:val="5A2112A9"/>
    <w:rsid w:val="5A26BF78"/>
    <w:rsid w:val="5A27EE81"/>
    <w:rsid w:val="5A2B871F"/>
    <w:rsid w:val="5A2C75A3"/>
    <w:rsid w:val="5A335C09"/>
    <w:rsid w:val="5A35F2B8"/>
    <w:rsid w:val="5A3D4A8E"/>
    <w:rsid w:val="5A3FC259"/>
    <w:rsid w:val="5A40D6FA"/>
    <w:rsid w:val="5A4430A4"/>
    <w:rsid w:val="5A47CD3B"/>
    <w:rsid w:val="5A4B0FA5"/>
    <w:rsid w:val="5A4F224E"/>
    <w:rsid w:val="5A4FC416"/>
    <w:rsid w:val="5A50E269"/>
    <w:rsid w:val="5A532FED"/>
    <w:rsid w:val="5A55EEAF"/>
    <w:rsid w:val="5A5D63A5"/>
    <w:rsid w:val="5A5D85FE"/>
    <w:rsid w:val="5A659118"/>
    <w:rsid w:val="5A6A102D"/>
    <w:rsid w:val="5A72017F"/>
    <w:rsid w:val="5A76CE87"/>
    <w:rsid w:val="5A7830B6"/>
    <w:rsid w:val="5A7BE96B"/>
    <w:rsid w:val="5A7ED2AC"/>
    <w:rsid w:val="5A827A26"/>
    <w:rsid w:val="5A87B78A"/>
    <w:rsid w:val="5A8DCF56"/>
    <w:rsid w:val="5A8F2AC4"/>
    <w:rsid w:val="5A94211F"/>
    <w:rsid w:val="5A965933"/>
    <w:rsid w:val="5A976C6A"/>
    <w:rsid w:val="5AA22A55"/>
    <w:rsid w:val="5AA2AC2B"/>
    <w:rsid w:val="5AA7E2B3"/>
    <w:rsid w:val="5AB06FAA"/>
    <w:rsid w:val="5AB090C0"/>
    <w:rsid w:val="5AB1ADF6"/>
    <w:rsid w:val="5AB3C8E8"/>
    <w:rsid w:val="5ABE5408"/>
    <w:rsid w:val="5AC54408"/>
    <w:rsid w:val="5AC5BD5F"/>
    <w:rsid w:val="5ACC951B"/>
    <w:rsid w:val="5ACE62D3"/>
    <w:rsid w:val="5AD0B37A"/>
    <w:rsid w:val="5AD67A41"/>
    <w:rsid w:val="5ADA1A19"/>
    <w:rsid w:val="5AE1192D"/>
    <w:rsid w:val="5AE12998"/>
    <w:rsid w:val="5AE135C2"/>
    <w:rsid w:val="5AE3623D"/>
    <w:rsid w:val="5AE81C67"/>
    <w:rsid w:val="5AE98BA1"/>
    <w:rsid w:val="5AF10322"/>
    <w:rsid w:val="5AF2B822"/>
    <w:rsid w:val="5AF6A98B"/>
    <w:rsid w:val="5AF79876"/>
    <w:rsid w:val="5AFAA882"/>
    <w:rsid w:val="5B038B6E"/>
    <w:rsid w:val="5B0562F8"/>
    <w:rsid w:val="5B088161"/>
    <w:rsid w:val="5B0C1303"/>
    <w:rsid w:val="5B10F344"/>
    <w:rsid w:val="5B1693F4"/>
    <w:rsid w:val="5B17466E"/>
    <w:rsid w:val="5B17DF8A"/>
    <w:rsid w:val="5B183C48"/>
    <w:rsid w:val="5B1B0F56"/>
    <w:rsid w:val="5B1F424C"/>
    <w:rsid w:val="5B28E9A1"/>
    <w:rsid w:val="5B2CCCE4"/>
    <w:rsid w:val="5B2D0467"/>
    <w:rsid w:val="5B35BA6A"/>
    <w:rsid w:val="5B37B3B8"/>
    <w:rsid w:val="5B3A6AA5"/>
    <w:rsid w:val="5B40251B"/>
    <w:rsid w:val="5B4508F1"/>
    <w:rsid w:val="5B4A2846"/>
    <w:rsid w:val="5B4B16FC"/>
    <w:rsid w:val="5B4E0269"/>
    <w:rsid w:val="5B4F62DE"/>
    <w:rsid w:val="5B51CD82"/>
    <w:rsid w:val="5B51F0E4"/>
    <w:rsid w:val="5B5303ED"/>
    <w:rsid w:val="5B5869FA"/>
    <w:rsid w:val="5B62553B"/>
    <w:rsid w:val="5B6307E9"/>
    <w:rsid w:val="5B63935E"/>
    <w:rsid w:val="5B6566E9"/>
    <w:rsid w:val="5B6A0C7E"/>
    <w:rsid w:val="5B6FEC96"/>
    <w:rsid w:val="5B71767D"/>
    <w:rsid w:val="5B7529EF"/>
    <w:rsid w:val="5B75C181"/>
    <w:rsid w:val="5B7CF80C"/>
    <w:rsid w:val="5B7ED1EF"/>
    <w:rsid w:val="5B7FBFB2"/>
    <w:rsid w:val="5B871872"/>
    <w:rsid w:val="5B9B4A5E"/>
    <w:rsid w:val="5B9EE843"/>
    <w:rsid w:val="5B9F6221"/>
    <w:rsid w:val="5B9F7169"/>
    <w:rsid w:val="5BA55D38"/>
    <w:rsid w:val="5BA74E27"/>
    <w:rsid w:val="5BAF4874"/>
    <w:rsid w:val="5BB3BE12"/>
    <w:rsid w:val="5BB481A6"/>
    <w:rsid w:val="5BB65E75"/>
    <w:rsid w:val="5BBA4108"/>
    <w:rsid w:val="5BBB5705"/>
    <w:rsid w:val="5BC73A05"/>
    <w:rsid w:val="5BC7AB99"/>
    <w:rsid w:val="5BCAA316"/>
    <w:rsid w:val="5BCBF238"/>
    <w:rsid w:val="5BCC1314"/>
    <w:rsid w:val="5BCE1F12"/>
    <w:rsid w:val="5BCFA695"/>
    <w:rsid w:val="5BD36FB8"/>
    <w:rsid w:val="5BD8E742"/>
    <w:rsid w:val="5BDC2E7A"/>
    <w:rsid w:val="5BE6B52D"/>
    <w:rsid w:val="5BE99B58"/>
    <w:rsid w:val="5BEF667C"/>
    <w:rsid w:val="5BF07205"/>
    <w:rsid w:val="5BF71C8B"/>
    <w:rsid w:val="5BFAE8DA"/>
    <w:rsid w:val="5BFC8628"/>
    <w:rsid w:val="5BFE5C1B"/>
    <w:rsid w:val="5C00E27F"/>
    <w:rsid w:val="5C013DC7"/>
    <w:rsid w:val="5C0224CF"/>
    <w:rsid w:val="5C024DE0"/>
    <w:rsid w:val="5C07422C"/>
    <w:rsid w:val="5C0C75B7"/>
    <w:rsid w:val="5C1700FD"/>
    <w:rsid w:val="5C186303"/>
    <w:rsid w:val="5C1A173B"/>
    <w:rsid w:val="5C1BF1D9"/>
    <w:rsid w:val="5C1C74A7"/>
    <w:rsid w:val="5C1F5AB9"/>
    <w:rsid w:val="5C25CD6E"/>
    <w:rsid w:val="5C271C80"/>
    <w:rsid w:val="5C297BE4"/>
    <w:rsid w:val="5C2A82CC"/>
    <w:rsid w:val="5C2C260B"/>
    <w:rsid w:val="5C38D662"/>
    <w:rsid w:val="5C435C15"/>
    <w:rsid w:val="5C4B4511"/>
    <w:rsid w:val="5C4D628B"/>
    <w:rsid w:val="5C4DB0F7"/>
    <w:rsid w:val="5C54C788"/>
    <w:rsid w:val="5C55FFF6"/>
    <w:rsid w:val="5C577FA8"/>
    <w:rsid w:val="5C5CC3B6"/>
    <w:rsid w:val="5C6B78CB"/>
    <w:rsid w:val="5C6D88D3"/>
    <w:rsid w:val="5C71C314"/>
    <w:rsid w:val="5C745F18"/>
    <w:rsid w:val="5C74671D"/>
    <w:rsid w:val="5C864B22"/>
    <w:rsid w:val="5C8E22E7"/>
    <w:rsid w:val="5C90739A"/>
    <w:rsid w:val="5C9BDC3C"/>
    <w:rsid w:val="5CA39100"/>
    <w:rsid w:val="5CA44BEB"/>
    <w:rsid w:val="5CAA45BA"/>
    <w:rsid w:val="5CABE5E8"/>
    <w:rsid w:val="5CB3BA30"/>
    <w:rsid w:val="5CB4942F"/>
    <w:rsid w:val="5CB78179"/>
    <w:rsid w:val="5CBFEA34"/>
    <w:rsid w:val="5CC2DEA6"/>
    <w:rsid w:val="5CC34823"/>
    <w:rsid w:val="5CE0CD3A"/>
    <w:rsid w:val="5CF1FB2F"/>
    <w:rsid w:val="5CF2B844"/>
    <w:rsid w:val="5CFC7122"/>
    <w:rsid w:val="5CFF63BF"/>
    <w:rsid w:val="5D0042CC"/>
    <w:rsid w:val="5D0881B0"/>
    <w:rsid w:val="5D08C05A"/>
    <w:rsid w:val="5D0DCD86"/>
    <w:rsid w:val="5D1130CA"/>
    <w:rsid w:val="5D13EFD1"/>
    <w:rsid w:val="5D1F9B20"/>
    <w:rsid w:val="5D22E8D3"/>
    <w:rsid w:val="5D23D946"/>
    <w:rsid w:val="5D24C1D7"/>
    <w:rsid w:val="5D2B3AD3"/>
    <w:rsid w:val="5D2D244E"/>
    <w:rsid w:val="5D2FE306"/>
    <w:rsid w:val="5D3159FB"/>
    <w:rsid w:val="5D3772FB"/>
    <w:rsid w:val="5D38881B"/>
    <w:rsid w:val="5D3D12BE"/>
    <w:rsid w:val="5D4843E0"/>
    <w:rsid w:val="5D49593D"/>
    <w:rsid w:val="5D4C0E4F"/>
    <w:rsid w:val="5D4EF9A5"/>
    <w:rsid w:val="5D4FD4E9"/>
    <w:rsid w:val="5D520701"/>
    <w:rsid w:val="5D547AD4"/>
    <w:rsid w:val="5D548D33"/>
    <w:rsid w:val="5D571143"/>
    <w:rsid w:val="5D5F9269"/>
    <w:rsid w:val="5D6B3BEE"/>
    <w:rsid w:val="5D705BDF"/>
    <w:rsid w:val="5D779BE1"/>
    <w:rsid w:val="5D7C9A17"/>
    <w:rsid w:val="5D81FAC8"/>
    <w:rsid w:val="5D82858E"/>
    <w:rsid w:val="5D87B074"/>
    <w:rsid w:val="5D8D274E"/>
    <w:rsid w:val="5D8DFEBE"/>
    <w:rsid w:val="5D912270"/>
    <w:rsid w:val="5D996CF4"/>
    <w:rsid w:val="5D9D855D"/>
    <w:rsid w:val="5DA5D27B"/>
    <w:rsid w:val="5DAD7F75"/>
    <w:rsid w:val="5DB3DA43"/>
    <w:rsid w:val="5DB44016"/>
    <w:rsid w:val="5DB9B9C3"/>
    <w:rsid w:val="5DBC2084"/>
    <w:rsid w:val="5DC5E3BA"/>
    <w:rsid w:val="5DC6CB86"/>
    <w:rsid w:val="5DCF053D"/>
    <w:rsid w:val="5DCF82CE"/>
    <w:rsid w:val="5DD48273"/>
    <w:rsid w:val="5DD88D47"/>
    <w:rsid w:val="5DDB641D"/>
    <w:rsid w:val="5DDF4E94"/>
    <w:rsid w:val="5DE143E6"/>
    <w:rsid w:val="5DEE93AC"/>
    <w:rsid w:val="5DF4418B"/>
    <w:rsid w:val="5DF8E832"/>
    <w:rsid w:val="5DFE13A1"/>
    <w:rsid w:val="5DFFC759"/>
    <w:rsid w:val="5E00272D"/>
    <w:rsid w:val="5E038ABC"/>
    <w:rsid w:val="5E042A9E"/>
    <w:rsid w:val="5E08E69F"/>
    <w:rsid w:val="5E12CD73"/>
    <w:rsid w:val="5E156A68"/>
    <w:rsid w:val="5E195F9B"/>
    <w:rsid w:val="5E19C1BD"/>
    <w:rsid w:val="5E1AC466"/>
    <w:rsid w:val="5E2AD957"/>
    <w:rsid w:val="5E2B6F6D"/>
    <w:rsid w:val="5E3F8AA7"/>
    <w:rsid w:val="5E401DB9"/>
    <w:rsid w:val="5E43139F"/>
    <w:rsid w:val="5E4A7D54"/>
    <w:rsid w:val="5E4AE0F6"/>
    <w:rsid w:val="5E5370C8"/>
    <w:rsid w:val="5E5A9924"/>
    <w:rsid w:val="5E5EA55E"/>
    <w:rsid w:val="5E5F84C2"/>
    <w:rsid w:val="5E638B10"/>
    <w:rsid w:val="5E6B260E"/>
    <w:rsid w:val="5E7E8791"/>
    <w:rsid w:val="5E841B7C"/>
    <w:rsid w:val="5E868515"/>
    <w:rsid w:val="5E871A62"/>
    <w:rsid w:val="5E87C6F3"/>
    <w:rsid w:val="5E95989F"/>
    <w:rsid w:val="5E96685B"/>
    <w:rsid w:val="5E9A4749"/>
    <w:rsid w:val="5E9B48B9"/>
    <w:rsid w:val="5E9EF8E7"/>
    <w:rsid w:val="5EA5E77D"/>
    <w:rsid w:val="5EAD7CA2"/>
    <w:rsid w:val="5EAE896A"/>
    <w:rsid w:val="5EAEDF26"/>
    <w:rsid w:val="5EB0C155"/>
    <w:rsid w:val="5EB0DBB3"/>
    <w:rsid w:val="5EB27141"/>
    <w:rsid w:val="5EB65D54"/>
    <w:rsid w:val="5EBB5B5E"/>
    <w:rsid w:val="5EBCB5A3"/>
    <w:rsid w:val="5EC79051"/>
    <w:rsid w:val="5EC92595"/>
    <w:rsid w:val="5ED05B92"/>
    <w:rsid w:val="5ED134F0"/>
    <w:rsid w:val="5EE468C4"/>
    <w:rsid w:val="5EE6C2FE"/>
    <w:rsid w:val="5EE7952B"/>
    <w:rsid w:val="5EE97D38"/>
    <w:rsid w:val="5EE9C96F"/>
    <w:rsid w:val="5EF75AC0"/>
    <w:rsid w:val="5EF94065"/>
    <w:rsid w:val="5EFA0003"/>
    <w:rsid w:val="5F0347BE"/>
    <w:rsid w:val="5F06B5AF"/>
    <w:rsid w:val="5F07C5E3"/>
    <w:rsid w:val="5F0B09CB"/>
    <w:rsid w:val="5F1512F1"/>
    <w:rsid w:val="5F15E47B"/>
    <w:rsid w:val="5F160A87"/>
    <w:rsid w:val="5F18956F"/>
    <w:rsid w:val="5F1A7956"/>
    <w:rsid w:val="5F2859F8"/>
    <w:rsid w:val="5F2D0D80"/>
    <w:rsid w:val="5F2E62B8"/>
    <w:rsid w:val="5F38426E"/>
    <w:rsid w:val="5F38758D"/>
    <w:rsid w:val="5F390E04"/>
    <w:rsid w:val="5F396478"/>
    <w:rsid w:val="5F3B3BD8"/>
    <w:rsid w:val="5F3CAC56"/>
    <w:rsid w:val="5F3D2132"/>
    <w:rsid w:val="5F451B8E"/>
    <w:rsid w:val="5F47B4B6"/>
    <w:rsid w:val="5F4A3057"/>
    <w:rsid w:val="5F4A5E10"/>
    <w:rsid w:val="5F4B2F14"/>
    <w:rsid w:val="5F4EC3C2"/>
    <w:rsid w:val="5F527EDF"/>
    <w:rsid w:val="5F5EC230"/>
    <w:rsid w:val="5F6393B4"/>
    <w:rsid w:val="5F6B38F6"/>
    <w:rsid w:val="5F6B4F6D"/>
    <w:rsid w:val="5F704719"/>
    <w:rsid w:val="5F791358"/>
    <w:rsid w:val="5F7A6B6F"/>
    <w:rsid w:val="5F831664"/>
    <w:rsid w:val="5F873375"/>
    <w:rsid w:val="5F87C02D"/>
    <w:rsid w:val="5F941E14"/>
    <w:rsid w:val="5F957CA3"/>
    <w:rsid w:val="5F9687BC"/>
    <w:rsid w:val="5F972DE2"/>
    <w:rsid w:val="5F9981B8"/>
    <w:rsid w:val="5FAD32BB"/>
    <w:rsid w:val="5FAD8575"/>
    <w:rsid w:val="5FAF8C69"/>
    <w:rsid w:val="5FB0BED3"/>
    <w:rsid w:val="5FB9F8D7"/>
    <w:rsid w:val="5FBBF386"/>
    <w:rsid w:val="5FBD21F9"/>
    <w:rsid w:val="5FC6F725"/>
    <w:rsid w:val="5FC812B3"/>
    <w:rsid w:val="5FC81569"/>
    <w:rsid w:val="5FD57221"/>
    <w:rsid w:val="5FD87F88"/>
    <w:rsid w:val="5FD94FF0"/>
    <w:rsid w:val="5FDA72B0"/>
    <w:rsid w:val="5FDD1901"/>
    <w:rsid w:val="5FE199EF"/>
    <w:rsid w:val="5FE2C1FB"/>
    <w:rsid w:val="5FED2F90"/>
    <w:rsid w:val="5FF26FBA"/>
    <w:rsid w:val="5FF3F575"/>
    <w:rsid w:val="5FF63364"/>
    <w:rsid w:val="5FFE96B4"/>
    <w:rsid w:val="60012F95"/>
    <w:rsid w:val="600BF9FF"/>
    <w:rsid w:val="600C1E6E"/>
    <w:rsid w:val="60118E84"/>
    <w:rsid w:val="6015C04B"/>
    <w:rsid w:val="601A819F"/>
    <w:rsid w:val="601C45C5"/>
    <w:rsid w:val="601C944C"/>
    <w:rsid w:val="601E9833"/>
    <w:rsid w:val="6021EFA7"/>
    <w:rsid w:val="60224D39"/>
    <w:rsid w:val="602C97DA"/>
    <w:rsid w:val="6036CA04"/>
    <w:rsid w:val="603ED3CF"/>
    <w:rsid w:val="603FBF17"/>
    <w:rsid w:val="604362EF"/>
    <w:rsid w:val="604A6BD6"/>
    <w:rsid w:val="604D970E"/>
    <w:rsid w:val="6052224E"/>
    <w:rsid w:val="60527533"/>
    <w:rsid w:val="60579624"/>
    <w:rsid w:val="6058ED98"/>
    <w:rsid w:val="605AB053"/>
    <w:rsid w:val="60647DD0"/>
    <w:rsid w:val="60695476"/>
    <w:rsid w:val="606975D7"/>
    <w:rsid w:val="606ABC93"/>
    <w:rsid w:val="606ED7FE"/>
    <w:rsid w:val="606FE290"/>
    <w:rsid w:val="6071B251"/>
    <w:rsid w:val="6072A495"/>
    <w:rsid w:val="607AA6C8"/>
    <w:rsid w:val="607B4F7E"/>
    <w:rsid w:val="608599D0"/>
    <w:rsid w:val="6089D3B7"/>
    <w:rsid w:val="608AE741"/>
    <w:rsid w:val="608C8B8E"/>
    <w:rsid w:val="60955169"/>
    <w:rsid w:val="609F4AB9"/>
    <w:rsid w:val="60A35B74"/>
    <w:rsid w:val="60A8D0B6"/>
    <w:rsid w:val="60B2C617"/>
    <w:rsid w:val="60B43AD9"/>
    <w:rsid w:val="60B46167"/>
    <w:rsid w:val="60B5189D"/>
    <w:rsid w:val="60BE640B"/>
    <w:rsid w:val="60BF09BB"/>
    <w:rsid w:val="60BFFB33"/>
    <w:rsid w:val="60D4DE65"/>
    <w:rsid w:val="60D9D84C"/>
    <w:rsid w:val="60E16E6D"/>
    <w:rsid w:val="60E329C9"/>
    <w:rsid w:val="60E6A725"/>
    <w:rsid w:val="60F0A1B4"/>
    <w:rsid w:val="60FA9291"/>
    <w:rsid w:val="60FAA026"/>
    <w:rsid w:val="6101C097"/>
    <w:rsid w:val="6105F239"/>
    <w:rsid w:val="610677BE"/>
    <w:rsid w:val="6106825E"/>
    <w:rsid w:val="61120309"/>
    <w:rsid w:val="61142DA5"/>
    <w:rsid w:val="611633E1"/>
    <w:rsid w:val="6117457E"/>
    <w:rsid w:val="611CDAC6"/>
    <w:rsid w:val="611D1928"/>
    <w:rsid w:val="611E4D1F"/>
    <w:rsid w:val="611FBE02"/>
    <w:rsid w:val="612F29C2"/>
    <w:rsid w:val="612FBF75"/>
    <w:rsid w:val="61343B94"/>
    <w:rsid w:val="6138888D"/>
    <w:rsid w:val="613BF0DB"/>
    <w:rsid w:val="613D27E2"/>
    <w:rsid w:val="613D47EA"/>
    <w:rsid w:val="613D5C70"/>
    <w:rsid w:val="61405EF4"/>
    <w:rsid w:val="614843FB"/>
    <w:rsid w:val="614A7EE7"/>
    <w:rsid w:val="614CA3AB"/>
    <w:rsid w:val="614F76D7"/>
    <w:rsid w:val="615829D6"/>
    <w:rsid w:val="61585961"/>
    <w:rsid w:val="6161AFE9"/>
    <w:rsid w:val="61630E64"/>
    <w:rsid w:val="61660C33"/>
    <w:rsid w:val="616AB50C"/>
    <w:rsid w:val="616B3269"/>
    <w:rsid w:val="616D9C20"/>
    <w:rsid w:val="6175A4DF"/>
    <w:rsid w:val="61768B98"/>
    <w:rsid w:val="61770223"/>
    <w:rsid w:val="617719DF"/>
    <w:rsid w:val="61789468"/>
    <w:rsid w:val="618BA062"/>
    <w:rsid w:val="618FE3BE"/>
    <w:rsid w:val="6191C27C"/>
    <w:rsid w:val="619282FC"/>
    <w:rsid w:val="619360E3"/>
    <w:rsid w:val="61950612"/>
    <w:rsid w:val="619CC114"/>
    <w:rsid w:val="619DB550"/>
    <w:rsid w:val="61A15A1F"/>
    <w:rsid w:val="61A29D93"/>
    <w:rsid w:val="61A3D4C6"/>
    <w:rsid w:val="61A53410"/>
    <w:rsid w:val="61AE69B0"/>
    <w:rsid w:val="61BBC348"/>
    <w:rsid w:val="61C68F01"/>
    <w:rsid w:val="61C8A2AB"/>
    <w:rsid w:val="61CFF9DA"/>
    <w:rsid w:val="61D2C8EC"/>
    <w:rsid w:val="61DB9C8F"/>
    <w:rsid w:val="61DE8A83"/>
    <w:rsid w:val="61DEEA6A"/>
    <w:rsid w:val="61E164C5"/>
    <w:rsid w:val="61E1E467"/>
    <w:rsid w:val="61E5B1A9"/>
    <w:rsid w:val="61E884ED"/>
    <w:rsid w:val="61EB0FBA"/>
    <w:rsid w:val="61EF7D2A"/>
    <w:rsid w:val="61F06815"/>
    <w:rsid w:val="61F3DDB4"/>
    <w:rsid w:val="61F5007D"/>
    <w:rsid w:val="61F860F1"/>
    <w:rsid w:val="61F950CA"/>
    <w:rsid w:val="61FA5C02"/>
    <w:rsid w:val="61FD1CAC"/>
    <w:rsid w:val="61FFF4CF"/>
    <w:rsid w:val="62012AF4"/>
    <w:rsid w:val="6209FFC7"/>
    <w:rsid w:val="620FBBCA"/>
    <w:rsid w:val="6210BA43"/>
    <w:rsid w:val="6211EB25"/>
    <w:rsid w:val="62158FBB"/>
    <w:rsid w:val="62185518"/>
    <w:rsid w:val="6219C951"/>
    <w:rsid w:val="621CEEBC"/>
    <w:rsid w:val="621EB38A"/>
    <w:rsid w:val="62249D5F"/>
    <w:rsid w:val="6224D05E"/>
    <w:rsid w:val="622D28B3"/>
    <w:rsid w:val="6234C89F"/>
    <w:rsid w:val="623E761B"/>
    <w:rsid w:val="62422198"/>
    <w:rsid w:val="6242F909"/>
    <w:rsid w:val="6253E717"/>
    <w:rsid w:val="625514F2"/>
    <w:rsid w:val="62558EE3"/>
    <w:rsid w:val="6256E402"/>
    <w:rsid w:val="625798BC"/>
    <w:rsid w:val="62601B41"/>
    <w:rsid w:val="6269A779"/>
    <w:rsid w:val="62704BAA"/>
    <w:rsid w:val="627157F1"/>
    <w:rsid w:val="6271E1BD"/>
    <w:rsid w:val="628530E6"/>
    <w:rsid w:val="628FAC80"/>
    <w:rsid w:val="6291FE09"/>
    <w:rsid w:val="62A3275A"/>
    <w:rsid w:val="62AB37A3"/>
    <w:rsid w:val="62AB654A"/>
    <w:rsid w:val="62AC96ED"/>
    <w:rsid w:val="62ACB621"/>
    <w:rsid w:val="62ADC926"/>
    <w:rsid w:val="62AE7998"/>
    <w:rsid w:val="62B1833F"/>
    <w:rsid w:val="62B2374C"/>
    <w:rsid w:val="62B3BCAF"/>
    <w:rsid w:val="62B56D52"/>
    <w:rsid w:val="62B68CA4"/>
    <w:rsid w:val="62B7746D"/>
    <w:rsid w:val="62BEC04C"/>
    <w:rsid w:val="62BEFEB5"/>
    <w:rsid w:val="62BF8ABB"/>
    <w:rsid w:val="62C1A1CB"/>
    <w:rsid w:val="62C4A35C"/>
    <w:rsid w:val="62DA3F2B"/>
    <w:rsid w:val="62DFDA14"/>
    <w:rsid w:val="62E0788C"/>
    <w:rsid w:val="62E47A2F"/>
    <w:rsid w:val="62F24538"/>
    <w:rsid w:val="62F381B7"/>
    <w:rsid w:val="62FE97E7"/>
    <w:rsid w:val="62FEFC16"/>
    <w:rsid w:val="6300E730"/>
    <w:rsid w:val="6304E832"/>
    <w:rsid w:val="630EAD5F"/>
    <w:rsid w:val="63101ECB"/>
    <w:rsid w:val="63121C42"/>
    <w:rsid w:val="63201F53"/>
    <w:rsid w:val="6320DC30"/>
    <w:rsid w:val="63221FEF"/>
    <w:rsid w:val="633E132E"/>
    <w:rsid w:val="63461E44"/>
    <w:rsid w:val="6349C47F"/>
    <w:rsid w:val="634AD36A"/>
    <w:rsid w:val="636F291B"/>
    <w:rsid w:val="63708461"/>
    <w:rsid w:val="63796E5D"/>
    <w:rsid w:val="637B08F5"/>
    <w:rsid w:val="637C97CE"/>
    <w:rsid w:val="637CB38B"/>
    <w:rsid w:val="637F7D83"/>
    <w:rsid w:val="6380E041"/>
    <w:rsid w:val="63881672"/>
    <w:rsid w:val="6389BBE3"/>
    <w:rsid w:val="638E28A8"/>
    <w:rsid w:val="639564F4"/>
    <w:rsid w:val="63AA86C8"/>
    <w:rsid w:val="63AAAA3B"/>
    <w:rsid w:val="63AE4988"/>
    <w:rsid w:val="63AE52FB"/>
    <w:rsid w:val="63AEDEF9"/>
    <w:rsid w:val="63B249E1"/>
    <w:rsid w:val="63B5B88D"/>
    <w:rsid w:val="63B6A0BA"/>
    <w:rsid w:val="63BA3389"/>
    <w:rsid w:val="63BB361A"/>
    <w:rsid w:val="63BD4924"/>
    <w:rsid w:val="63C03B75"/>
    <w:rsid w:val="63C10B1B"/>
    <w:rsid w:val="63C45B9F"/>
    <w:rsid w:val="63C4D934"/>
    <w:rsid w:val="63C55B78"/>
    <w:rsid w:val="63C8B6F8"/>
    <w:rsid w:val="63C8E136"/>
    <w:rsid w:val="63C95B82"/>
    <w:rsid w:val="63CCA64F"/>
    <w:rsid w:val="63D1D5EC"/>
    <w:rsid w:val="63D2B2A5"/>
    <w:rsid w:val="63D4F399"/>
    <w:rsid w:val="63D9F581"/>
    <w:rsid w:val="63DD6B27"/>
    <w:rsid w:val="63E52D3A"/>
    <w:rsid w:val="63ECB075"/>
    <w:rsid w:val="63ECF551"/>
    <w:rsid w:val="63EE6B58"/>
    <w:rsid w:val="63EEF5BD"/>
    <w:rsid w:val="63F2E921"/>
    <w:rsid w:val="63F721E3"/>
    <w:rsid w:val="63F89AD8"/>
    <w:rsid w:val="6411EFDF"/>
    <w:rsid w:val="6412FCBE"/>
    <w:rsid w:val="641B656C"/>
    <w:rsid w:val="641B88A3"/>
    <w:rsid w:val="641B9A02"/>
    <w:rsid w:val="641DCC65"/>
    <w:rsid w:val="64220AAE"/>
    <w:rsid w:val="64221468"/>
    <w:rsid w:val="64297090"/>
    <w:rsid w:val="642CAAAB"/>
    <w:rsid w:val="642DAFBC"/>
    <w:rsid w:val="642EC1F8"/>
    <w:rsid w:val="6433366D"/>
    <w:rsid w:val="6434D72F"/>
    <w:rsid w:val="64360D0A"/>
    <w:rsid w:val="643A6955"/>
    <w:rsid w:val="643BF7F5"/>
    <w:rsid w:val="6445CF4D"/>
    <w:rsid w:val="6447B633"/>
    <w:rsid w:val="6461C430"/>
    <w:rsid w:val="6463E579"/>
    <w:rsid w:val="6466CA84"/>
    <w:rsid w:val="646DBF09"/>
    <w:rsid w:val="646ECBE8"/>
    <w:rsid w:val="647110B9"/>
    <w:rsid w:val="6473970D"/>
    <w:rsid w:val="64741BC4"/>
    <w:rsid w:val="6475D1E4"/>
    <w:rsid w:val="64763941"/>
    <w:rsid w:val="647B71D2"/>
    <w:rsid w:val="647D5133"/>
    <w:rsid w:val="6483F908"/>
    <w:rsid w:val="6485E055"/>
    <w:rsid w:val="6489F699"/>
    <w:rsid w:val="648F2DF0"/>
    <w:rsid w:val="64921AE2"/>
    <w:rsid w:val="6492E4CC"/>
    <w:rsid w:val="6498E2E9"/>
    <w:rsid w:val="649A6848"/>
    <w:rsid w:val="649AC614"/>
    <w:rsid w:val="649F7229"/>
    <w:rsid w:val="64A448DE"/>
    <w:rsid w:val="64A6285F"/>
    <w:rsid w:val="64B06E77"/>
    <w:rsid w:val="64B28A81"/>
    <w:rsid w:val="64B44132"/>
    <w:rsid w:val="64B4EFEF"/>
    <w:rsid w:val="64C13B3B"/>
    <w:rsid w:val="64D4DB80"/>
    <w:rsid w:val="64D6D92D"/>
    <w:rsid w:val="64E26843"/>
    <w:rsid w:val="64E6E873"/>
    <w:rsid w:val="64E826F1"/>
    <w:rsid w:val="64E969C5"/>
    <w:rsid w:val="64F65BE6"/>
    <w:rsid w:val="64FD0E0C"/>
    <w:rsid w:val="64FEF1B1"/>
    <w:rsid w:val="64FF22EF"/>
    <w:rsid w:val="65006DA4"/>
    <w:rsid w:val="650169C3"/>
    <w:rsid w:val="65079727"/>
    <w:rsid w:val="650AFE73"/>
    <w:rsid w:val="650DA6FD"/>
    <w:rsid w:val="65111A07"/>
    <w:rsid w:val="6515A1A2"/>
    <w:rsid w:val="6519A675"/>
    <w:rsid w:val="651B6022"/>
    <w:rsid w:val="65225CA6"/>
    <w:rsid w:val="6524879A"/>
    <w:rsid w:val="6529C08F"/>
    <w:rsid w:val="652B7E3B"/>
    <w:rsid w:val="652EE418"/>
    <w:rsid w:val="6533CC86"/>
    <w:rsid w:val="65411ACF"/>
    <w:rsid w:val="65475B55"/>
    <w:rsid w:val="654AAF5A"/>
    <w:rsid w:val="65576F8F"/>
    <w:rsid w:val="65584298"/>
    <w:rsid w:val="655A202B"/>
    <w:rsid w:val="655BC96E"/>
    <w:rsid w:val="65640C08"/>
    <w:rsid w:val="656660CE"/>
    <w:rsid w:val="6573D040"/>
    <w:rsid w:val="65756609"/>
    <w:rsid w:val="65772E4D"/>
    <w:rsid w:val="657CA0EB"/>
    <w:rsid w:val="657DBCF8"/>
    <w:rsid w:val="65847BDF"/>
    <w:rsid w:val="6587D28A"/>
    <w:rsid w:val="658A2214"/>
    <w:rsid w:val="658A7B92"/>
    <w:rsid w:val="658D573B"/>
    <w:rsid w:val="658F4B31"/>
    <w:rsid w:val="658F512F"/>
    <w:rsid w:val="65927ADE"/>
    <w:rsid w:val="65944255"/>
    <w:rsid w:val="65948921"/>
    <w:rsid w:val="65983ADE"/>
    <w:rsid w:val="659ADB66"/>
    <w:rsid w:val="659E30A7"/>
    <w:rsid w:val="65A1BDEC"/>
    <w:rsid w:val="65AF166E"/>
    <w:rsid w:val="65B090E8"/>
    <w:rsid w:val="65B18455"/>
    <w:rsid w:val="65B43375"/>
    <w:rsid w:val="65B6932B"/>
    <w:rsid w:val="65C6C26C"/>
    <w:rsid w:val="65CCF97A"/>
    <w:rsid w:val="65D05FA3"/>
    <w:rsid w:val="65D191D6"/>
    <w:rsid w:val="65D50E46"/>
    <w:rsid w:val="65D8337B"/>
    <w:rsid w:val="65D9785A"/>
    <w:rsid w:val="65DF7A08"/>
    <w:rsid w:val="65DF7C0F"/>
    <w:rsid w:val="65E538A7"/>
    <w:rsid w:val="65F023E6"/>
    <w:rsid w:val="660070C9"/>
    <w:rsid w:val="6602BFD3"/>
    <w:rsid w:val="66054066"/>
    <w:rsid w:val="66065DA7"/>
    <w:rsid w:val="660B3A24"/>
    <w:rsid w:val="661422EE"/>
    <w:rsid w:val="6616105F"/>
    <w:rsid w:val="6621E63B"/>
    <w:rsid w:val="6626A77E"/>
    <w:rsid w:val="66275C0F"/>
    <w:rsid w:val="663638A9"/>
    <w:rsid w:val="6636AC17"/>
    <w:rsid w:val="663D4664"/>
    <w:rsid w:val="663FAC37"/>
    <w:rsid w:val="66410AFF"/>
    <w:rsid w:val="66457572"/>
    <w:rsid w:val="665A7F9A"/>
    <w:rsid w:val="665C94C4"/>
    <w:rsid w:val="665DBB34"/>
    <w:rsid w:val="665ECCE9"/>
    <w:rsid w:val="6665256C"/>
    <w:rsid w:val="666651CE"/>
    <w:rsid w:val="6667C67D"/>
    <w:rsid w:val="666B85DD"/>
    <w:rsid w:val="666C0909"/>
    <w:rsid w:val="6670ABE1"/>
    <w:rsid w:val="66714977"/>
    <w:rsid w:val="6689C9FD"/>
    <w:rsid w:val="668BD1CE"/>
    <w:rsid w:val="668CF5B1"/>
    <w:rsid w:val="668E2F51"/>
    <w:rsid w:val="66975746"/>
    <w:rsid w:val="66A0CC30"/>
    <w:rsid w:val="66A5D77C"/>
    <w:rsid w:val="66AE53D8"/>
    <w:rsid w:val="66B01628"/>
    <w:rsid w:val="66B0564A"/>
    <w:rsid w:val="66B7E7E1"/>
    <w:rsid w:val="66B97ACB"/>
    <w:rsid w:val="66BDE308"/>
    <w:rsid w:val="66C110B2"/>
    <w:rsid w:val="66C2F795"/>
    <w:rsid w:val="66D12E2F"/>
    <w:rsid w:val="66D6DCAB"/>
    <w:rsid w:val="66D8D29A"/>
    <w:rsid w:val="66DA8531"/>
    <w:rsid w:val="66E195AA"/>
    <w:rsid w:val="66E4EBCE"/>
    <w:rsid w:val="66E7ABCF"/>
    <w:rsid w:val="66E7C344"/>
    <w:rsid w:val="66E807C4"/>
    <w:rsid w:val="66F0BD46"/>
    <w:rsid w:val="66F47AB7"/>
    <w:rsid w:val="66F6AF43"/>
    <w:rsid w:val="66F8D3C6"/>
    <w:rsid w:val="66FA8460"/>
    <w:rsid w:val="66FC81CB"/>
    <w:rsid w:val="66FDA8BD"/>
    <w:rsid w:val="6702E74C"/>
    <w:rsid w:val="670398EC"/>
    <w:rsid w:val="670C4D91"/>
    <w:rsid w:val="6713D9D4"/>
    <w:rsid w:val="67171061"/>
    <w:rsid w:val="67199BCC"/>
    <w:rsid w:val="671B6DF3"/>
    <w:rsid w:val="671C9864"/>
    <w:rsid w:val="671D0B89"/>
    <w:rsid w:val="671D425F"/>
    <w:rsid w:val="671DEC32"/>
    <w:rsid w:val="6721B623"/>
    <w:rsid w:val="67232E1E"/>
    <w:rsid w:val="6726CB7C"/>
    <w:rsid w:val="67275ED7"/>
    <w:rsid w:val="6729E2A4"/>
    <w:rsid w:val="672CF647"/>
    <w:rsid w:val="673026BB"/>
    <w:rsid w:val="67393218"/>
    <w:rsid w:val="67396E40"/>
    <w:rsid w:val="673B9391"/>
    <w:rsid w:val="67429A40"/>
    <w:rsid w:val="6743073D"/>
    <w:rsid w:val="6747D15B"/>
    <w:rsid w:val="675482D8"/>
    <w:rsid w:val="67562238"/>
    <w:rsid w:val="675FDCA2"/>
    <w:rsid w:val="6765B0A3"/>
    <w:rsid w:val="676C4299"/>
    <w:rsid w:val="676DD9C6"/>
    <w:rsid w:val="67748BE5"/>
    <w:rsid w:val="677DC7FB"/>
    <w:rsid w:val="677E1096"/>
    <w:rsid w:val="6781D3DA"/>
    <w:rsid w:val="6782DE24"/>
    <w:rsid w:val="6786BABC"/>
    <w:rsid w:val="67884B42"/>
    <w:rsid w:val="6789BB03"/>
    <w:rsid w:val="6789F65F"/>
    <w:rsid w:val="678B627F"/>
    <w:rsid w:val="678FE795"/>
    <w:rsid w:val="679C0F54"/>
    <w:rsid w:val="67A15E0B"/>
    <w:rsid w:val="67B06655"/>
    <w:rsid w:val="67B6D385"/>
    <w:rsid w:val="67BBD924"/>
    <w:rsid w:val="67BCF40F"/>
    <w:rsid w:val="67C0416E"/>
    <w:rsid w:val="67C14EAC"/>
    <w:rsid w:val="67C45338"/>
    <w:rsid w:val="67C89ACA"/>
    <w:rsid w:val="67CEAD8F"/>
    <w:rsid w:val="67D4E7BA"/>
    <w:rsid w:val="67D521B0"/>
    <w:rsid w:val="67E44AC3"/>
    <w:rsid w:val="67E68FB9"/>
    <w:rsid w:val="67E7B60E"/>
    <w:rsid w:val="67EB9A06"/>
    <w:rsid w:val="67EEE50D"/>
    <w:rsid w:val="67F7BA10"/>
    <w:rsid w:val="67F81E93"/>
    <w:rsid w:val="67F9B61B"/>
    <w:rsid w:val="67FD35D8"/>
    <w:rsid w:val="67FD9EE6"/>
    <w:rsid w:val="6800B911"/>
    <w:rsid w:val="680D9659"/>
    <w:rsid w:val="680F28ED"/>
    <w:rsid w:val="68117BA8"/>
    <w:rsid w:val="68140521"/>
    <w:rsid w:val="682462DC"/>
    <w:rsid w:val="6829D13A"/>
    <w:rsid w:val="6829D786"/>
    <w:rsid w:val="6830499A"/>
    <w:rsid w:val="68308FE4"/>
    <w:rsid w:val="68324FE2"/>
    <w:rsid w:val="683EFBAB"/>
    <w:rsid w:val="68405C04"/>
    <w:rsid w:val="68431D61"/>
    <w:rsid w:val="68434A3C"/>
    <w:rsid w:val="68440E61"/>
    <w:rsid w:val="684B3049"/>
    <w:rsid w:val="684F2F25"/>
    <w:rsid w:val="68550137"/>
    <w:rsid w:val="685928BC"/>
    <w:rsid w:val="685E9554"/>
    <w:rsid w:val="685EEC86"/>
    <w:rsid w:val="68625600"/>
    <w:rsid w:val="6863A786"/>
    <w:rsid w:val="6867A275"/>
    <w:rsid w:val="686C0094"/>
    <w:rsid w:val="686DE48B"/>
    <w:rsid w:val="6870DB1C"/>
    <w:rsid w:val="68812D50"/>
    <w:rsid w:val="6884682A"/>
    <w:rsid w:val="688CBF05"/>
    <w:rsid w:val="688F1051"/>
    <w:rsid w:val="68943DF1"/>
    <w:rsid w:val="689C89BD"/>
    <w:rsid w:val="68A10E1E"/>
    <w:rsid w:val="68A2D61D"/>
    <w:rsid w:val="68A5AF4E"/>
    <w:rsid w:val="68AC2689"/>
    <w:rsid w:val="68ACA3A0"/>
    <w:rsid w:val="68ADE445"/>
    <w:rsid w:val="68B308EE"/>
    <w:rsid w:val="68B76833"/>
    <w:rsid w:val="68C17F86"/>
    <w:rsid w:val="68C62586"/>
    <w:rsid w:val="68C714AF"/>
    <w:rsid w:val="68C73472"/>
    <w:rsid w:val="68CCEB1C"/>
    <w:rsid w:val="68CD0A1E"/>
    <w:rsid w:val="68D8897F"/>
    <w:rsid w:val="68D9CEE0"/>
    <w:rsid w:val="68DD9322"/>
    <w:rsid w:val="68DE3ACD"/>
    <w:rsid w:val="68E07688"/>
    <w:rsid w:val="68E2BD04"/>
    <w:rsid w:val="68E9FC96"/>
    <w:rsid w:val="68EA9632"/>
    <w:rsid w:val="68EB76DE"/>
    <w:rsid w:val="68EDEE90"/>
    <w:rsid w:val="68F00D12"/>
    <w:rsid w:val="68F1787A"/>
    <w:rsid w:val="68F4D544"/>
    <w:rsid w:val="68F639E6"/>
    <w:rsid w:val="68F757C1"/>
    <w:rsid w:val="690281E8"/>
    <w:rsid w:val="6904BF1C"/>
    <w:rsid w:val="6909A0D8"/>
    <w:rsid w:val="6909AA27"/>
    <w:rsid w:val="6915DA12"/>
    <w:rsid w:val="69190A4C"/>
    <w:rsid w:val="691F3163"/>
    <w:rsid w:val="6920DDBE"/>
    <w:rsid w:val="6927FB4A"/>
    <w:rsid w:val="692D828C"/>
    <w:rsid w:val="692ECF6E"/>
    <w:rsid w:val="693E481E"/>
    <w:rsid w:val="694E7B92"/>
    <w:rsid w:val="694FB7C3"/>
    <w:rsid w:val="69554390"/>
    <w:rsid w:val="695A9DB0"/>
    <w:rsid w:val="695AE810"/>
    <w:rsid w:val="695EAF77"/>
    <w:rsid w:val="696B7418"/>
    <w:rsid w:val="697AA66E"/>
    <w:rsid w:val="697D6036"/>
    <w:rsid w:val="698B467C"/>
    <w:rsid w:val="69944122"/>
    <w:rsid w:val="69952627"/>
    <w:rsid w:val="699A041C"/>
    <w:rsid w:val="699A85A6"/>
    <w:rsid w:val="699DC318"/>
    <w:rsid w:val="69A5C27F"/>
    <w:rsid w:val="69B5B131"/>
    <w:rsid w:val="69B9C0EE"/>
    <w:rsid w:val="69BDD04A"/>
    <w:rsid w:val="69C759B3"/>
    <w:rsid w:val="69CCABF0"/>
    <w:rsid w:val="69D6EA85"/>
    <w:rsid w:val="69DD92F9"/>
    <w:rsid w:val="69DE86C9"/>
    <w:rsid w:val="69E0F5F5"/>
    <w:rsid w:val="69E1FFFA"/>
    <w:rsid w:val="69E475E0"/>
    <w:rsid w:val="69E81542"/>
    <w:rsid w:val="69E84C1C"/>
    <w:rsid w:val="69ED717F"/>
    <w:rsid w:val="69EE3E7B"/>
    <w:rsid w:val="69F4172E"/>
    <w:rsid w:val="69F844A6"/>
    <w:rsid w:val="69F9299A"/>
    <w:rsid w:val="69FA1EB1"/>
    <w:rsid w:val="69FAFBF6"/>
    <w:rsid w:val="6A02D17A"/>
    <w:rsid w:val="6A0462AF"/>
    <w:rsid w:val="6A04C52B"/>
    <w:rsid w:val="6A05DC40"/>
    <w:rsid w:val="6A0645BD"/>
    <w:rsid w:val="6A087CB0"/>
    <w:rsid w:val="6A09DA9A"/>
    <w:rsid w:val="6A10FD1F"/>
    <w:rsid w:val="6A11B855"/>
    <w:rsid w:val="6A12861F"/>
    <w:rsid w:val="6A13C92B"/>
    <w:rsid w:val="6A13D746"/>
    <w:rsid w:val="6A1B220D"/>
    <w:rsid w:val="6A206B01"/>
    <w:rsid w:val="6A213378"/>
    <w:rsid w:val="6A220CB2"/>
    <w:rsid w:val="6A26A08C"/>
    <w:rsid w:val="6A283FE4"/>
    <w:rsid w:val="6A318AC9"/>
    <w:rsid w:val="6A32C364"/>
    <w:rsid w:val="6A35EC18"/>
    <w:rsid w:val="6A38C0AD"/>
    <w:rsid w:val="6A3A0B97"/>
    <w:rsid w:val="6A3EC050"/>
    <w:rsid w:val="6A3FDAE2"/>
    <w:rsid w:val="6A4B82B0"/>
    <w:rsid w:val="6A4C3A31"/>
    <w:rsid w:val="6A544BEA"/>
    <w:rsid w:val="6A56E37B"/>
    <w:rsid w:val="6A5709A2"/>
    <w:rsid w:val="6A570B21"/>
    <w:rsid w:val="6A61E3C9"/>
    <w:rsid w:val="6A6B1265"/>
    <w:rsid w:val="6A6C6078"/>
    <w:rsid w:val="6A6E5645"/>
    <w:rsid w:val="6A6FE2D8"/>
    <w:rsid w:val="6A727BFA"/>
    <w:rsid w:val="6A740FC3"/>
    <w:rsid w:val="6A8BFA4C"/>
    <w:rsid w:val="6A8D48DB"/>
    <w:rsid w:val="6A94686C"/>
    <w:rsid w:val="6A99D899"/>
    <w:rsid w:val="6AB1B293"/>
    <w:rsid w:val="6ABC19A1"/>
    <w:rsid w:val="6ABCBDBC"/>
    <w:rsid w:val="6AC193BE"/>
    <w:rsid w:val="6AC23262"/>
    <w:rsid w:val="6AC28652"/>
    <w:rsid w:val="6AC78BCC"/>
    <w:rsid w:val="6ACFF3ED"/>
    <w:rsid w:val="6AD11EB9"/>
    <w:rsid w:val="6AD37D45"/>
    <w:rsid w:val="6AD7FFDD"/>
    <w:rsid w:val="6AD8E425"/>
    <w:rsid w:val="6AE33C2A"/>
    <w:rsid w:val="6AE711B3"/>
    <w:rsid w:val="6AE8766C"/>
    <w:rsid w:val="6AE8D0DE"/>
    <w:rsid w:val="6AF29099"/>
    <w:rsid w:val="6AF96B96"/>
    <w:rsid w:val="6B0139A9"/>
    <w:rsid w:val="6B07CBDA"/>
    <w:rsid w:val="6B156C3D"/>
    <w:rsid w:val="6B178EBB"/>
    <w:rsid w:val="6B1B74FD"/>
    <w:rsid w:val="6B1C6EF8"/>
    <w:rsid w:val="6B1F4D26"/>
    <w:rsid w:val="6B23E8B5"/>
    <w:rsid w:val="6B243688"/>
    <w:rsid w:val="6B260F39"/>
    <w:rsid w:val="6B2F72EA"/>
    <w:rsid w:val="6B2FDCC8"/>
    <w:rsid w:val="6B32961A"/>
    <w:rsid w:val="6B366FD9"/>
    <w:rsid w:val="6B3728CC"/>
    <w:rsid w:val="6B3E68E6"/>
    <w:rsid w:val="6B43E23C"/>
    <w:rsid w:val="6B45C0BE"/>
    <w:rsid w:val="6B470057"/>
    <w:rsid w:val="6B49A916"/>
    <w:rsid w:val="6B517C53"/>
    <w:rsid w:val="6B53CBBA"/>
    <w:rsid w:val="6B553B39"/>
    <w:rsid w:val="6B55B8DA"/>
    <w:rsid w:val="6B58EE30"/>
    <w:rsid w:val="6B5D4E6D"/>
    <w:rsid w:val="6B5EF019"/>
    <w:rsid w:val="6B63A6C1"/>
    <w:rsid w:val="6B63C78F"/>
    <w:rsid w:val="6B67DCCC"/>
    <w:rsid w:val="6B708409"/>
    <w:rsid w:val="6B753DDF"/>
    <w:rsid w:val="6B764A84"/>
    <w:rsid w:val="6B77677B"/>
    <w:rsid w:val="6B790553"/>
    <w:rsid w:val="6B7AF106"/>
    <w:rsid w:val="6B7DB6FE"/>
    <w:rsid w:val="6B88595A"/>
    <w:rsid w:val="6B9D4043"/>
    <w:rsid w:val="6B9FF896"/>
    <w:rsid w:val="6BA427DD"/>
    <w:rsid w:val="6BA5854D"/>
    <w:rsid w:val="6BB20406"/>
    <w:rsid w:val="6BBB2CC3"/>
    <w:rsid w:val="6BBF5E45"/>
    <w:rsid w:val="6BC13D98"/>
    <w:rsid w:val="6BC7A5EB"/>
    <w:rsid w:val="6BC8E64E"/>
    <w:rsid w:val="6BC92777"/>
    <w:rsid w:val="6BCBF872"/>
    <w:rsid w:val="6BCDB0E5"/>
    <w:rsid w:val="6BD47FD4"/>
    <w:rsid w:val="6BDD1829"/>
    <w:rsid w:val="6BE07BAD"/>
    <w:rsid w:val="6BE44462"/>
    <w:rsid w:val="6BE44504"/>
    <w:rsid w:val="6BEED650"/>
    <w:rsid w:val="6BEF554D"/>
    <w:rsid w:val="6BF19986"/>
    <w:rsid w:val="6BF3BD63"/>
    <w:rsid w:val="6BF3DD30"/>
    <w:rsid w:val="6BFDC9B5"/>
    <w:rsid w:val="6BFEB571"/>
    <w:rsid w:val="6C0C1A6B"/>
    <w:rsid w:val="6C0EEB0D"/>
    <w:rsid w:val="6C0F5D5D"/>
    <w:rsid w:val="6C196584"/>
    <w:rsid w:val="6C1D0DCA"/>
    <w:rsid w:val="6C264578"/>
    <w:rsid w:val="6C2A9338"/>
    <w:rsid w:val="6C2BE525"/>
    <w:rsid w:val="6C2E88F5"/>
    <w:rsid w:val="6C313578"/>
    <w:rsid w:val="6C31C820"/>
    <w:rsid w:val="6C3D1FFC"/>
    <w:rsid w:val="6C3DEBDB"/>
    <w:rsid w:val="6C3E2BBE"/>
    <w:rsid w:val="6C413AE6"/>
    <w:rsid w:val="6C414AE9"/>
    <w:rsid w:val="6C43E92A"/>
    <w:rsid w:val="6C44518C"/>
    <w:rsid w:val="6C491C5D"/>
    <w:rsid w:val="6C4AAF97"/>
    <w:rsid w:val="6C4F021E"/>
    <w:rsid w:val="6C536A77"/>
    <w:rsid w:val="6C564737"/>
    <w:rsid w:val="6C59BC8E"/>
    <w:rsid w:val="6C59E0F7"/>
    <w:rsid w:val="6C5C0C06"/>
    <w:rsid w:val="6C5DD162"/>
    <w:rsid w:val="6C6123D2"/>
    <w:rsid w:val="6C6849D3"/>
    <w:rsid w:val="6C68DDF9"/>
    <w:rsid w:val="6C6A25DC"/>
    <w:rsid w:val="6C6BCCF0"/>
    <w:rsid w:val="6C6F4DA6"/>
    <w:rsid w:val="6C744538"/>
    <w:rsid w:val="6C765F29"/>
    <w:rsid w:val="6C871652"/>
    <w:rsid w:val="6C8A8A54"/>
    <w:rsid w:val="6C8C463B"/>
    <w:rsid w:val="6C8E0DB6"/>
    <w:rsid w:val="6C8E2986"/>
    <w:rsid w:val="6C90FF2F"/>
    <w:rsid w:val="6C932848"/>
    <w:rsid w:val="6C9359EF"/>
    <w:rsid w:val="6C941C07"/>
    <w:rsid w:val="6C958330"/>
    <w:rsid w:val="6C99D78B"/>
    <w:rsid w:val="6C9E2A2D"/>
    <w:rsid w:val="6CA16A94"/>
    <w:rsid w:val="6CAA5F28"/>
    <w:rsid w:val="6CAD67B3"/>
    <w:rsid w:val="6CAF9874"/>
    <w:rsid w:val="6CB07CD3"/>
    <w:rsid w:val="6CB0FE47"/>
    <w:rsid w:val="6CB31647"/>
    <w:rsid w:val="6CBA3B86"/>
    <w:rsid w:val="6CBDA6A9"/>
    <w:rsid w:val="6CC0EF48"/>
    <w:rsid w:val="6CC176D9"/>
    <w:rsid w:val="6CD1F813"/>
    <w:rsid w:val="6CD799DC"/>
    <w:rsid w:val="6CD881FD"/>
    <w:rsid w:val="6CD9122A"/>
    <w:rsid w:val="6CDAA9B9"/>
    <w:rsid w:val="6CE11DEA"/>
    <w:rsid w:val="6CE147EE"/>
    <w:rsid w:val="6CE22E1D"/>
    <w:rsid w:val="6CE7DAEB"/>
    <w:rsid w:val="6CF1AEEA"/>
    <w:rsid w:val="6CF5020A"/>
    <w:rsid w:val="6CFE3E4A"/>
    <w:rsid w:val="6CFFF859"/>
    <w:rsid w:val="6D01FD05"/>
    <w:rsid w:val="6D032549"/>
    <w:rsid w:val="6D042E7A"/>
    <w:rsid w:val="6D04698A"/>
    <w:rsid w:val="6D0756BA"/>
    <w:rsid w:val="6D0E6666"/>
    <w:rsid w:val="6D143FA6"/>
    <w:rsid w:val="6D146EF1"/>
    <w:rsid w:val="6D1532A2"/>
    <w:rsid w:val="6D15581E"/>
    <w:rsid w:val="6D157C1F"/>
    <w:rsid w:val="6D19B576"/>
    <w:rsid w:val="6D19CAC3"/>
    <w:rsid w:val="6D1D4FE6"/>
    <w:rsid w:val="6D1EDD9F"/>
    <w:rsid w:val="6D21BB66"/>
    <w:rsid w:val="6D237B63"/>
    <w:rsid w:val="6D24A32A"/>
    <w:rsid w:val="6D26ABBA"/>
    <w:rsid w:val="6D29D8C1"/>
    <w:rsid w:val="6D2D1512"/>
    <w:rsid w:val="6D315119"/>
    <w:rsid w:val="6D31C7FF"/>
    <w:rsid w:val="6D32C5E0"/>
    <w:rsid w:val="6D366864"/>
    <w:rsid w:val="6D3CEB8D"/>
    <w:rsid w:val="6D3D75E9"/>
    <w:rsid w:val="6D3D8B0B"/>
    <w:rsid w:val="6D4019F5"/>
    <w:rsid w:val="6D448D6C"/>
    <w:rsid w:val="6D4ADC8E"/>
    <w:rsid w:val="6D4AF47B"/>
    <w:rsid w:val="6D4B8DF9"/>
    <w:rsid w:val="6D4DCE8D"/>
    <w:rsid w:val="6D4F244D"/>
    <w:rsid w:val="6D50F238"/>
    <w:rsid w:val="6D516E89"/>
    <w:rsid w:val="6D5604BC"/>
    <w:rsid w:val="6D56A454"/>
    <w:rsid w:val="6D56B4C3"/>
    <w:rsid w:val="6D5778D8"/>
    <w:rsid w:val="6D58472E"/>
    <w:rsid w:val="6D5AEC00"/>
    <w:rsid w:val="6D719CFC"/>
    <w:rsid w:val="6D7A7038"/>
    <w:rsid w:val="6D7C608B"/>
    <w:rsid w:val="6D7CDB0C"/>
    <w:rsid w:val="6D80E318"/>
    <w:rsid w:val="6D85D3E9"/>
    <w:rsid w:val="6D862B12"/>
    <w:rsid w:val="6D87CD39"/>
    <w:rsid w:val="6D938CCD"/>
    <w:rsid w:val="6D979C7D"/>
    <w:rsid w:val="6D9B43F0"/>
    <w:rsid w:val="6D9CCE2B"/>
    <w:rsid w:val="6DA1129C"/>
    <w:rsid w:val="6DA2E67D"/>
    <w:rsid w:val="6DADE956"/>
    <w:rsid w:val="6DB399C3"/>
    <w:rsid w:val="6DB7B5F1"/>
    <w:rsid w:val="6DBD3CE5"/>
    <w:rsid w:val="6DC3A3EA"/>
    <w:rsid w:val="6DC4FA49"/>
    <w:rsid w:val="6DCEB291"/>
    <w:rsid w:val="6DCF3426"/>
    <w:rsid w:val="6DDCAEDC"/>
    <w:rsid w:val="6DDD3579"/>
    <w:rsid w:val="6DE7CD2A"/>
    <w:rsid w:val="6DF4441F"/>
    <w:rsid w:val="6DF4E8DA"/>
    <w:rsid w:val="6DF85E3D"/>
    <w:rsid w:val="6DFC49EA"/>
    <w:rsid w:val="6DFDE497"/>
    <w:rsid w:val="6DFFD40C"/>
    <w:rsid w:val="6E00875E"/>
    <w:rsid w:val="6E045764"/>
    <w:rsid w:val="6E04AD13"/>
    <w:rsid w:val="6E0831E4"/>
    <w:rsid w:val="6E0A8C81"/>
    <w:rsid w:val="6E12F2B5"/>
    <w:rsid w:val="6E164C7B"/>
    <w:rsid w:val="6E18C312"/>
    <w:rsid w:val="6E19B542"/>
    <w:rsid w:val="6E21F62B"/>
    <w:rsid w:val="6E2A1044"/>
    <w:rsid w:val="6E2B7CAA"/>
    <w:rsid w:val="6E2BED4C"/>
    <w:rsid w:val="6E2C3593"/>
    <w:rsid w:val="6E3072E2"/>
    <w:rsid w:val="6E31505C"/>
    <w:rsid w:val="6E3BCE92"/>
    <w:rsid w:val="6E4020D8"/>
    <w:rsid w:val="6E41382C"/>
    <w:rsid w:val="6E4860BF"/>
    <w:rsid w:val="6E4A8B37"/>
    <w:rsid w:val="6E4AB7B4"/>
    <w:rsid w:val="6E4AE77A"/>
    <w:rsid w:val="6E579394"/>
    <w:rsid w:val="6E6250DD"/>
    <w:rsid w:val="6E65B055"/>
    <w:rsid w:val="6E67FFD9"/>
    <w:rsid w:val="6E68CD19"/>
    <w:rsid w:val="6E69FA34"/>
    <w:rsid w:val="6E6ED222"/>
    <w:rsid w:val="6E6FBA16"/>
    <w:rsid w:val="6E722245"/>
    <w:rsid w:val="6E79A669"/>
    <w:rsid w:val="6E7BBDC6"/>
    <w:rsid w:val="6E7BC4E1"/>
    <w:rsid w:val="6E81BE47"/>
    <w:rsid w:val="6E81E4E4"/>
    <w:rsid w:val="6E8B6C7C"/>
    <w:rsid w:val="6E8D599C"/>
    <w:rsid w:val="6E8FD699"/>
    <w:rsid w:val="6E8FDEFE"/>
    <w:rsid w:val="6E919F64"/>
    <w:rsid w:val="6E96EEE5"/>
    <w:rsid w:val="6E9A3021"/>
    <w:rsid w:val="6E9DDE18"/>
    <w:rsid w:val="6E9FEAC7"/>
    <w:rsid w:val="6EA1FB7C"/>
    <w:rsid w:val="6EABD1E9"/>
    <w:rsid w:val="6EACEF27"/>
    <w:rsid w:val="6EAD55EA"/>
    <w:rsid w:val="6EB120FF"/>
    <w:rsid w:val="6EB1B176"/>
    <w:rsid w:val="6EB2347E"/>
    <w:rsid w:val="6EDA58DA"/>
    <w:rsid w:val="6EDD260F"/>
    <w:rsid w:val="6EDD9CB5"/>
    <w:rsid w:val="6EDE72E6"/>
    <w:rsid w:val="6EE18427"/>
    <w:rsid w:val="6EE6C4DC"/>
    <w:rsid w:val="6EEA8A97"/>
    <w:rsid w:val="6EF131B5"/>
    <w:rsid w:val="6EFAED3E"/>
    <w:rsid w:val="6EFBDD17"/>
    <w:rsid w:val="6EFD0D6F"/>
    <w:rsid w:val="6EFE51D5"/>
    <w:rsid w:val="6F01B9E1"/>
    <w:rsid w:val="6F027313"/>
    <w:rsid w:val="6F030B93"/>
    <w:rsid w:val="6F1559A2"/>
    <w:rsid w:val="6F1A234E"/>
    <w:rsid w:val="6F1BE524"/>
    <w:rsid w:val="6F212635"/>
    <w:rsid w:val="6F249950"/>
    <w:rsid w:val="6F267781"/>
    <w:rsid w:val="6F2B3801"/>
    <w:rsid w:val="6F2D6FF8"/>
    <w:rsid w:val="6F2E9867"/>
    <w:rsid w:val="6F31DFD8"/>
    <w:rsid w:val="6F3A5A39"/>
    <w:rsid w:val="6F4CAC87"/>
    <w:rsid w:val="6F4D7C51"/>
    <w:rsid w:val="6F56EA3B"/>
    <w:rsid w:val="6F590CE1"/>
    <w:rsid w:val="6F6385E7"/>
    <w:rsid w:val="6F64377E"/>
    <w:rsid w:val="6F647A9A"/>
    <w:rsid w:val="6F664D97"/>
    <w:rsid w:val="6F6C374C"/>
    <w:rsid w:val="6F6C4140"/>
    <w:rsid w:val="6F6E471F"/>
    <w:rsid w:val="6F6F8B27"/>
    <w:rsid w:val="6F716845"/>
    <w:rsid w:val="6F742011"/>
    <w:rsid w:val="6F759BF3"/>
    <w:rsid w:val="6F7D2C6A"/>
    <w:rsid w:val="6F8705A3"/>
    <w:rsid w:val="6F8E646B"/>
    <w:rsid w:val="6F90471A"/>
    <w:rsid w:val="6F906049"/>
    <w:rsid w:val="6F921CD1"/>
    <w:rsid w:val="6F936F97"/>
    <w:rsid w:val="6F93C720"/>
    <w:rsid w:val="6F9EFD1D"/>
    <w:rsid w:val="6F9F33F9"/>
    <w:rsid w:val="6FAB25E4"/>
    <w:rsid w:val="6FAC63F0"/>
    <w:rsid w:val="6FB17C60"/>
    <w:rsid w:val="6FB78C5B"/>
    <w:rsid w:val="6FB7CB5D"/>
    <w:rsid w:val="6FB94718"/>
    <w:rsid w:val="6FBA36A0"/>
    <w:rsid w:val="6FBD8C57"/>
    <w:rsid w:val="6FC35239"/>
    <w:rsid w:val="6FC3D319"/>
    <w:rsid w:val="6FC8D7D8"/>
    <w:rsid w:val="6FCD5175"/>
    <w:rsid w:val="6FD22AB0"/>
    <w:rsid w:val="6FD3EB52"/>
    <w:rsid w:val="6FD77720"/>
    <w:rsid w:val="6FD81F49"/>
    <w:rsid w:val="6FD8ABDB"/>
    <w:rsid w:val="6FD9FF36"/>
    <w:rsid w:val="6FE320C7"/>
    <w:rsid w:val="6FE73936"/>
    <w:rsid w:val="6FE85BA1"/>
    <w:rsid w:val="6FE864B4"/>
    <w:rsid w:val="6FE91D33"/>
    <w:rsid w:val="6FEA392B"/>
    <w:rsid w:val="6FEA55E2"/>
    <w:rsid w:val="6FEFC0A3"/>
    <w:rsid w:val="6FF06B7F"/>
    <w:rsid w:val="6FF54F57"/>
    <w:rsid w:val="6FF70A0F"/>
    <w:rsid w:val="6FF92C38"/>
    <w:rsid w:val="700D338B"/>
    <w:rsid w:val="701BD319"/>
    <w:rsid w:val="701EBB64"/>
    <w:rsid w:val="702CD9AD"/>
    <w:rsid w:val="702D2332"/>
    <w:rsid w:val="702ECCEB"/>
    <w:rsid w:val="703669F0"/>
    <w:rsid w:val="70377A87"/>
    <w:rsid w:val="7040E102"/>
    <w:rsid w:val="7042B139"/>
    <w:rsid w:val="70440EAF"/>
    <w:rsid w:val="70474984"/>
    <w:rsid w:val="7047A279"/>
    <w:rsid w:val="7047AD41"/>
    <w:rsid w:val="70496505"/>
    <w:rsid w:val="7049C1B5"/>
    <w:rsid w:val="704FA87B"/>
    <w:rsid w:val="7050283B"/>
    <w:rsid w:val="70508391"/>
    <w:rsid w:val="70527215"/>
    <w:rsid w:val="70532638"/>
    <w:rsid w:val="7056C78D"/>
    <w:rsid w:val="705E40E6"/>
    <w:rsid w:val="706209B9"/>
    <w:rsid w:val="706F2A9F"/>
    <w:rsid w:val="707352BD"/>
    <w:rsid w:val="707589CE"/>
    <w:rsid w:val="7080E975"/>
    <w:rsid w:val="708D4F61"/>
    <w:rsid w:val="708EAB84"/>
    <w:rsid w:val="7094B945"/>
    <w:rsid w:val="709958A2"/>
    <w:rsid w:val="7099E307"/>
    <w:rsid w:val="709E22CA"/>
    <w:rsid w:val="70B0D553"/>
    <w:rsid w:val="70B608F8"/>
    <w:rsid w:val="70B77131"/>
    <w:rsid w:val="70B7A639"/>
    <w:rsid w:val="70BB9572"/>
    <w:rsid w:val="70C7A336"/>
    <w:rsid w:val="70C8699D"/>
    <w:rsid w:val="70CCF93A"/>
    <w:rsid w:val="70CDB039"/>
    <w:rsid w:val="70D090A0"/>
    <w:rsid w:val="70D4B96D"/>
    <w:rsid w:val="70D69CEF"/>
    <w:rsid w:val="70D91444"/>
    <w:rsid w:val="70E0E34E"/>
    <w:rsid w:val="70E9CB12"/>
    <w:rsid w:val="70EA2F55"/>
    <w:rsid w:val="70ED1395"/>
    <w:rsid w:val="70EFB180"/>
    <w:rsid w:val="70EFDA20"/>
    <w:rsid w:val="70F5DAA8"/>
    <w:rsid w:val="70F919E3"/>
    <w:rsid w:val="70FA5B19"/>
    <w:rsid w:val="70FAC7EA"/>
    <w:rsid w:val="70FFD265"/>
    <w:rsid w:val="7104AB23"/>
    <w:rsid w:val="710577C0"/>
    <w:rsid w:val="7113AA4B"/>
    <w:rsid w:val="711533DE"/>
    <w:rsid w:val="71181400"/>
    <w:rsid w:val="711F885D"/>
    <w:rsid w:val="712FFEFF"/>
    <w:rsid w:val="7132CE47"/>
    <w:rsid w:val="7138B606"/>
    <w:rsid w:val="713A5947"/>
    <w:rsid w:val="713AE99C"/>
    <w:rsid w:val="713BBD75"/>
    <w:rsid w:val="713DBFCB"/>
    <w:rsid w:val="713E3014"/>
    <w:rsid w:val="714282B2"/>
    <w:rsid w:val="714298DF"/>
    <w:rsid w:val="7142BA64"/>
    <w:rsid w:val="7148B8F7"/>
    <w:rsid w:val="714E2467"/>
    <w:rsid w:val="715245E3"/>
    <w:rsid w:val="71554E93"/>
    <w:rsid w:val="71599C63"/>
    <w:rsid w:val="715A724F"/>
    <w:rsid w:val="715BDB8E"/>
    <w:rsid w:val="715C15B1"/>
    <w:rsid w:val="715C4D64"/>
    <w:rsid w:val="7162AED8"/>
    <w:rsid w:val="7162EAE8"/>
    <w:rsid w:val="71635615"/>
    <w:rsid w:val="7169064E"/>
    <w:rsid w:val="71792CAC"/>
    <w:rsid w:val="717966C6"/>
    <w:rsid w:val="717B403E"/>
    <w:rsid w:val="717F5B49"/>
    <w:rsid w:val="71800AF6"/>
    <w:rsid w:val="7181CB6E"/>
    <w:rsid w:val="71840F6E"/>
    <w:rsid w:val="718E2E27"/>
    <w:rsid w:val="7192CBB5"/>
    <w:rsid w:val="71933F96"/>
    <w:rsid w:val="7198781B"/>
    <w:rsid w:val="719AE212"/>
    <w:rsid w:val="71A2742F"/>
    <w:rsid w:val="71A2E330"/>
    <w:rsid w:val="71A63B30"/>
    <w:rsid w:val="71AA0217"/>
    <w:rsid w:val="71AEBA7A"/>
    <w:rsid w:val="71B28D8D"/>
    <w:rsid w:val="71BDD12C"/>
    <w:rsid w:val="71BFF20C"/>
    <w:rsid w:val="71C66992"/>
    <w:rsid w:val="71CBEA6B"/>
    <w:rsid w:val="71CC231F"/>
    <w:rsid w:val="71CC935F"/>
    <w:rsid w:val="71CE9684"/>
    <w:rsid w:val="71D1A44E"/>
    <w:rsid w:val="71D27771"/>
    <w:rsid w:val="71D33D66"/>
    <w:rsid w:val="71D4EEA0"/>
    <w:rsid w:val="71D58A43"/>
    <w:rsid w:val="71D9BD32"/>
    <w:rsid w:val="71E2DCB2"/>
    <w:rsid w:val="71E4EA79"/>
    <w:rsid w:val="71E53566"/>
    <w:rsid w:val="71EB3A83"/>
    <w:rsid w:val="71F08A56"/>
    <w:rsid w:val="71F736AF"/>
    <w:rsid w:val="71F98C29"/>
    <w:rsid w:val="71FB1B1D"/>
    <w:rsid w:val="71FB75BA"/>
    <w:rsid w:val="7201E134"/>
    <w:rsid w:val="72030445"/>
    <w:rsid w:val="72051C7A"/>
    <w:rsid w:val="72098840"/>
    <w:rsid w:val="7209B605"/>
    <w:rsid w:val="720D0CB5"/>
    <w:rsid w:val="72180E98"/>
    <w:rsid w:val="721A293F"/>
    <w:rsid w:val="72215032"/>
    <w:rsid w:val="72249E44"/>
    <w:rsid w:val="72313D97"/>
    <w:rsid w:val="72352903"/>
    <w:rsid w:val="72360631"/>
    <w:rsid w:val="7238F46A"/>
    <w:rsid w:val="72416C62"/>
    <w:rsid w:val="72535E02"/>
    <w:rsid w:val="72545559"/>
    <w:rsid w:val="7255E411"/>
    <w:rsid w:val="7256A1BB"/>
    <w:rsid w:val="725A82DB"/>
    <w:rsid w:val="725B2117"/>
    <w:rsid w:val="725F8578"/>
    <w:rsid w:val="7269809A"/>
    <w:rsid w:val="726DF6F5"/>
    <w:rsid w:val="726FA3CB"/>
    <w:rsid w:val="7272B41A"/>
    <w:rsid w:val="7275AD2F"/>
    <w:rsid w:val="727A68E8"/>
    <w:rsid w:val="727BB0FC"/>
    <w:rsid w:val="727C5E21"/>
    <w:rsid w:val="727E52C2"/>
    <w:rsid w:val="727E8055"/>
    <w:rsid w:val="728E708E"/>
    <w:rsid w:val="72924D2D"/>
    <w:rsid w:val="7294A49A"/>
    <w:rsid w:val="7295473B"/>
    <w:rsid w:val="72968908"/>
    <w:rsid w:val="7297D0BE"/>
    <w:rsid w:val="729966BB"/>
    <w:rsid w:val="729C89CA"/>
    <w:rsid w:val="729CD469"/>
    <w:rsid w:val="729DCBC5"/>
    <w:rsid w:val="729EAC66"/>
    <w:rsid w:val="72A07B84"/>
    <w:rsid w:val="72A223B4"/>
    <w:rsid w:val="72B19D12"/>
    <w:rsid w:val="72BCC822"/>
    <w:rsid w:val="72DD198B"/>
    <w:rsid w:val="72E75D02"/>
    <w:rsid w:val="72E86663"/>
    <w:rsid w:val="72E899DB"/>
    <w:rsid w:val="72F36420"/>
    <w:rsid w:val="73020E90"/>
    <w:rsid w:val="73021B2E"/>
    <w:rsid w:val="73085EAB"/>
    <w:rsid w:val="730DF04D"/>
    <w:rsid w:val="730ED02C"/>
    <w:rsid w:val="7315BF98"/>
    <w:rsid w:val="731A77CD"/>
    <w:rsid w:val="731EC0BC"/>
    <w:rsid w:val="731F7293"/>
    <w:rsid w:val="7322CB32"/>
    <w:rsid w:val="732315DF"/>
    <w:rsid w:val="73258031"/>
    <w:rsid w:val="7326623A"/>
    <w:rsid w:val="732C2312"/>
    <w:rsid w:val="7337AF3C"/>
    <w:rsid w:val="733ADCAE"/>
    <w:rsid w:val="7340F9D4"/>
    <w:rsid w:val="73455970"/>
    <w:rsid w:val="73586C6F"/>
    <w:rsid w:val="7358B9B4"/>
    <w:rsid w:val="735CA66E"/>
    <w:rsid w:val="735CAB76"/>
    <w:rsid w:val="73607C12"/>
    <w:rsid w:val="73626D91"/>
    <w:rsid w:val="73635C60"/>
    <w:rsid w:val="7366C6E0"/>
    <w:rsid w:val="736BCD59"/>
    <w:rsid w:val="736DED1E"/>
    <w:rsid w:val="736F1EE2"/>
    <w:rsid w:val="73712A1A"/>
    <w:rsid w:val="7374282C"/>
    <w:rsid w:val="73782316"/>
    <w:rsid w:val="737A0BA5"/>
    <w:rsid w:val="737C817B"/>
    <w:rsid w:val="73822D3C"/>
    <w:rsid w:val="7383C230"/>
    <w:rsid w:val="73872152"/>
    <w:rsid w:val="7392A799"/>
    <w:rsid w:val="7393931A"/>
    <w:rsid w:val="739EA1D0"/>
    <w:rsid w:val="73A1F328"/>
    <w:rsid w:val="73A43FD7"/>
    <w:rsid w:val="73AAD600"/>
    <w:rsid w:val="73AE164D"/>
    <w:rsid w:val="73B245D8"/>
    <w:rsid w:val="73BE2E07"/>
    <w:rsid w:val="73C14BC0"/>
    <w:rsid w:val="73CDDE79"/>
    <w:rsid w:val="73D3406B"/>
    <w:rsid w:val="73D6D380"/>
    <w:rsid w:val="73DFD942"/>
    <w:rsid w:val="73E4A9AA"/>
    <w:rsid w:val="73E937A6"/>
    <w:rsid w:val="73E9469D"/>
    <w:rsid w:val="73EC4BBC"/>
    <w:rsid w:val="73F213A3"/>
    <w:rsid w:val="7400C9E3"/>
    <w:rsid w:val="74045A04"/>
    <w:rsid w:val="740550FB"/>
    <w:rsid w:val="7405B3BB"/>
    <w:rsid w:val="740D8451"/>
    <w:rsid w:val="740E25D2"/>
    <w:rsid w:val="741298ED"/>
    <w:rsid w:val="741A155A"/>
    <w:rsid w:val="741BB240"/>
    <w:rsid w:val="741C511E"/>
    <w:rsid w:val="74202D59"/>
    <w:rsid w:val="7422E9A5"/>
    <w:rsid w:val="7423F35B"/>
    <w:rsid w:val="7437EDBA"/>
    <w:rsid w:val="743A861F"/>
    <w:rsid w:val="74427D7B"/>
    <w:rsid w:val="7443BA8B"/>
    <w:rsid w:val="7443F4D2"/>
    <w:rsid w:val="744612D2"/>
    <w:rsid w:val="74468F0D"/>
    <w:rsid w:val="74487DEE"/>
    <w:rsid w:val="744AD9EE"/>
    <w:rsid w:val="745003D9"/>
    <w:rsid w:val="74564115"/>
    <w:rsid w:val="7456EAF6"/>
    <w:rsid w:val="745BDB78"/>
    <w:rsid w:val="745C3AE3"/>
    <w:rsid w:val="745E1033"/>
    <w:rsid w:val="74637F46"/>
    <w:rsid w:val="74639C12"/>
    <w:rsid w:val="746BD228"/>
    <w:rsid w:val="747789A6"/>
    <w:rsid w:val="747B5CCE"/>
    <w:rsid w:val="747D2ADD"/>
    <w:rsid w:val="747EC2B8"/>
    <w:rsid w:val="7483479E"/>
    <w:rsid w:val="7489707B"/>
    <w:rsid w:val="748B3986"/>
    <w:rsid w:val="749070B1"/>
    <w:rsid w:val="7491CF8A"/>
    <w:rsid w:val="7492040E"/>
    <w:rsid w:val="74920C06"/>
    <w:rsid w:val="749420DC"/>
    <w:rsid w:val="749C251C"/>
    <w:rsid w:val="74A35EBA"/>
    <w:rsid w:val="74A76239"/>
    <w:rsid w:val="74B2E100"/>
    <w:rsid w:val="74B3222F"/>
    <w:rsid w:val="74B6F39D"/>
    <w:rsid w:val="74B72277"/>
    <w:rsid w:val="74B7A203"/>
    <w:rsid w:val="74BA3FD1"/>
    <w:rsid w:val="74BA45AE"/>
    <w:rsid w:val="74BD5616"/>
    <w:rsid w:val="74BF1798"/>
    <w:rsid w:val="74C778D3"/>
    <w:rsid w:val="74CB2BE4"/>
    <w:rsid w:val="74CC2840"/>
    <w:rsid w:val="74D642D2"/>
    <w:rsid w:val="74D77DED"/>
    <w:rsid w:val="74D9DD51"/>
    <w:rsid w:val="74DD9CD1"/>
    <w:rsid w:val="74E6643B"/>
    <w:rsid w:val="74E6C7D8"/>
    <w:rsid w:val="74EA40FC"/>
    <w:rsid w:val="74EC7681"/>
    <w:rsid w:val="74F22018"/>
    <w:rsid w:val="74F9E42A"/>
    <w:rsid w:val="750103B4"/>
    <w:rsid w:val="7502A527"/>
    <w:rsid w:val="75070511"/>
    <w:rsid w:val="750995EE"/>
    <w:rsid w:val="750BE9D0"/>
    <w:rsid w:val="750EADBD"/>
    <w:rsid w:val="750F9460"/>
    <w:rsid w:val="751073A8"/>
    <w:rsid w:val="75140F75"/>
    <w:rsid w:val="75233404"/>
    <w:rsid w:val="7525D98C"/>
    <w:rsid w:val="7527B0AB"/>
    <w:rsid w:val="7534F27D"/>
    <w:rsid w:val="7538EF35"/>
    <w:rsid w:val="7540D05E"/>
    <w:rsid w:val="7541EFED"/>
    <w:rsid w:val="7545BE06"/>
    <w:rsid w:val="754AC6BF"/>
    <w:rsid w:val="754B7AC8"/>
    <w:rsid w:val="754D0D96"/>
    <w:rsid w:val="75533BAC"/>
    <w:rsid w:val="755703A1"/>
    <w:rsid w:val="755C17F2"/>
    <w:rsid w:val="75638AD0"/>
    <w:rsid w:val="756F030D"/>
    <w:rsid w:val="7576866E"/>
    <w:rsid w:val="7579DAC9"/>
    <w:rsid w:val="757A2AB3"/>
    <w:rsid w:val="7580B8BE"/>
    <w:rsid w:val="7583F5FD"/>
    <w:rsid w:val="758627A9"/>
    <w:rsid w:val="75882948"/>
    <w:rsid w:val="758BCC3E"/>
    <w:rsid w:val="758C1687"/>
    <w:rsid w:val="758C4D80"/>
    <w:rsid w:val="7592243A"/>
    <w:rsid w:val="7597F68D"/>
    <w:rsid w:val="75991D6C"/>
    <w:rsid w:val="759BDAA7"/>
    <w:rsid w:val="75A2CE93"/>
    <w:rsid w:val="75A3764A"/>
    <w:rsid w:val="75A8DC5D"/>
    <w:rsid w:val="75BFCB23"/>
    <w:rsid w:val="75C2C553"/>
    <w:rsid w:val="75C88E80"/>
    <w:rsid w:val="75CD27BE"/>
    <w:rsid w:val="75D0EC4F"/>
    <w:rsid w:val="75D1DA6A"/>
    <w:rsid w:val="75D2ECA7"/>
    <w:rsid w:val="75D5D5E4"/>
    <w:rsid w:val="75D72BB8"/>
    <w:rsid w:val="75D91D1A"/>
    <w:rsid w:val="75D9429D"/>
    <w:rsid w:val="75E4A872"/>
    <w:rsid w:val="75E781CE"/>
    <w:rsid w:val="75FCA445"/>
    <w:rsid w:val="75FEA213"/>
    <w:rsid w:val="76062660"/>
    <w:rsid w:val="7606EE14"/>
    <w:rsid w:val="760797B6"/>
    <w:rsid w:val="760A5461"/>
    <w:rsid w:val="7613A82B"/>
    <w:rsid w:val="7616F9B9"/>
    <w:rsid w:val="7617EDEB"/>
    <w:rsid w:val="761EC731"/>
    <w:rsid w:val="761F4DDE"/>
    <w:rsid w:val="7620C013"/>
    <w:rsid w:val="76247A6C"/>
    <w:rsid w:val="762A4D66"/>
    <w:rsid w:val="762A50FA"/>
    <w:rsid w:val="762AE2BA"/>
    <w:rsid w:val="762C5030"/>
    <w:rsid w:val="762FF13D"/>
    <w:rsid w:val="76357DF0"/>
    <w:rsid w:val="763588C7"/>
    <w:rsid w:val="7635A5C3"/>
    <w:rsid w:val="763A136F"/>
    <w:rsid w:val="764294E3"/>
    <w:rsid w:val="7642B742"/>
    <w:rsid w:val="76524A45"/>
    <w:rsid w:val="76562352"/>
    <w:rsid w:val="7658F1DC"/>
    <w:rsid w:val="765901BE"/>
    <w:rsid w:val="765D89E4"/>
    <w:rsid w:val="76628B51"/>
    <w:rsid w:val="7663187E"/>
    <w:rsid w:val="7666FE90"/>
    <w:rsid w:val="76679C20"/>
    <w:rsid w:val="766A12D2"/>
    <w:rsid w:val="766B37EE"/>
    <w:rsid w:val="766C17DC"/>
    <w:rsid w:val="766E9AD8"/>
    <w:rsid w:val="76712BA9"/>
    <w:rsid w:val="767828A2"/>
    <w:rsid w:val="76790CE1"/>
    <w:rsid w:val="767B86F5"/>
    <w:rsid w:val="7686022E"/>
    <w:rsid w:val="768B5A91"/>
    <w:rsid w:val="768D1F8C"/>
    <w:rsid w:val="768DF126"/>
    <w:rsid w:val="768EBD31"/>
    <w:rsid w:val="76A13D85"/>
    <w:rsid w:val="76A21F07"/>
    <w:rsid w:val="76A567B0"/>
    <w:rsid w:val="76A9F390"/>
    <w:rsid w:val="76AE5510"/>
    <w:rsid w:val="76AE8C40"/>
    <w:rsid w:val="76B550AC"/>
    <w:rsid w:val="76B82B02"/>
    <w:rsid w:val="76BDAC06"/>
    <w:rsid w:val="76D008D2"/>
    <w:rsid w:val="76DEFD24"/>
    <w:rsid w:val="76E09396"/>
    <w:rsid w:val="76E12974"/>
    <w:rsid w:val="76E7166D"/>
    <w:rsid w:val="76EB05CB"/>
    <w:rsid w:val="76F8FBEC"/>
    <w:rsid w:val="7707BA4E"/>
    <w:rsid w:val="7707F6A7"/>
    <w:rsid w:val="770963BA"/>
    <w:rsid w:val="770BD837"/>
    <w:rsid w:val="77140E21"/>
    <w:rsid w:val="771477A0"/>
    <w:rsid w:val="77182B1F"/>
    <w:rsid w:val="771A9E91"/>
    <w:rsid w:val="772146B6"/>
    <w:rsid w:val="77275092"/>
    <w:rsid w:val="772A21B7"/>
    <w:rsid w:val="772EE119"/>
    <w:rsid w:val="77304BA2"/>
    <w:rsid w:val="77394C53"/>
    <w:rsid w:val="773CF1BD"/>
    <w:rsid w:val="7745B994"/>
    <w:rsid w:val="774D2BB9"/>
    <w:rsid w:val="77520B43"/>
    <w:rsid w:val="7753F0FC"/>
    <w:rsid w:val="7755493D"/>
    <w:rsid w:val="776129E9"/>
    <w:rsid w:val="7763EF5F"/>
    <w:rsid w:val="7766496F"/>
    <w:rsid w:val="7768F81F"/>
    <w:rsid w:val="7769CAC4"/>
    <w:rsid w:val="776AB1BD"/>
    <w:rsid w:val="776D025C"/>
    <w:rsid w:val="776E5E2B"/>
    <w:rsid w:val="7770644B"/>
    <w:rsid w:val="777875D7"/>
    <w:rsid w:val="778271C3"/>
    <w:rsid w:val="77853E89"/>
    <w:rsid w:val="7786B2B0"/>
    <w:rsid w:val="778CF5DD"/>
    <w:rsid w:val="778E3FB1"/>
    <w:rsid w:val="779025F0"/>
    <w:rsid w:val="779A72FD"/>
    <w:rsid w:val="779B0AFA"/>
    <w:rsid w:val="779D66F6"/>
    <w:rsid w:val="77A040F6"/>
    <w:rsid w:val="77A32F6A"/>
    <w:rsid w:val="77A36817"/>
    <w:rsid w:val="77A65A0F"/>
    <w:rsid w:val="77AE7260"/>
    <w:rsid w:val="77AFF14D"/>
    <w:rsid w:val="77B2ED48"/>
    <w:rsid w:val="77BDA5F5"/>
    <w:rsid w:val="77C21B35"/>
    <w:rsid w:val="77CAD776"/>
    <w:rsid w:val="77D14A89"/>
    <w:rsid w:val="77D45538"/>
    <w:rsid w:val="77D49113"/>
    <w:rsid w:val="77D898C1"/>
    <w:rsid w:val="77DA7A06"/>
    <w:rsid w:val="77DDF2C8"/>
    <w:rsid w:val="77E9EC70"/>
    <w:rsid w:val="77F40FE6"/>
    <w:rsid w:val="77FEF38F"/>
    <w:rsid w:val="7809820C"/>
    <w:rsid w:val="780F3D0F"/>
    <w:rsid w:val="7810FA8A"/>
    <w:rsid w:val="7811CC02"/>
    <w:rsid w:val="781256BC"/>
    <w:rsid w:val="7813CF69"/>
    <w:rsid w:val="7818E26A"/>
    <w:rsid w:val="781D8053"/>
    <w:rsid w:val="7821D7F1"/>
    <w:rsid w:val="7825F323"/>
    <w:rsid w:val="78287CD7"/>
    <w:rsid w:val="782AB3D3"/>
    <w:rsid w:val="782E2594"/>
    <w:rsid w:val="782F2100"/>
    <w:rsid w:val="7831CAFE"/>
    <w:rsid w:val="78343BE2"/>
    <w:rsid w:val="783C066B"/>
    <w:rsid w:val="78429B39"/>
    <w:rsid w:val="784556BF"/>
    <w:rsid w:val="784623E7"/>
    <w:rsid w:val="784A08A9"/>
    <w:rsid w:val="78533D13"/>
    <w:rsid w:val="785466FA"/>
    <w:rsid w:val="7855C103"/>
    <w:rsid w:val="785E6C2C"/>
    <w:rsid w:val="786F0539"/>
    <w:rsid w:val="7878C8FE"/>
    <w:rsid w:val="787A0971"/>
    <w:rsid w:val="7882CC9C"/>
    <w:rsid w:val="788999D5"/>
    <w:rsid w:val="789021A8"/>
    <w:rsid w:val="7891CB51"/>
    <w:rsid w:val="7893F944"/>
    <w:rsid w:val="789401F5"/>
    <w:rsid w:val="7898C739"/>
    <w:rsid w:val="7899CE66"/>
    <w:rsid w:val="789B25F0"/>
    <w:rsid w:val="78A3CF81"/>
    <w:rsid w:val="78AEA2E9"/>
    <w:rsid w:val="78AF242B"/>
    <w:rsid w:val="78B18D1C"/>
    <w:rsid w:val="78BB331D"/>
    <w:rsid w:val="78C009FA"/>
    <w:rsid w:val="78C1197A"/>
    <w:rsid w:val="78C1EB25"/>
    <w:rsid w:val="78C36D00"/>
    <w:rsid w:val="78C44E23"/>
    <w:rsid w:val="78CB0E79"/>
    <w:rsid w:val="78CB6E51"/>
    <w:rsid w:val="78CD5DC5"/>
    <w:rsid w:val="78D17773"/>
    <w:rsid w:val="78D44BD6"/>
    <w:rsid w:val="78D4F791"/>
    <w:rsid w:val="78D58E2E"/>
    <w:rsid w:val="78D6AA4B"/>
    <w:rsid w:val="78DA2DF1"/>
    <w:rsid w:val="78E21E2C"/>
    <w:rsid w:val="78EC89A9"/>
    <w:rsid w:val="78F05709"/>
    <w:rsid w:val="78F16EB8"/>
    <w:rsid w:val="78F69BE8"/>
    <w:rsid w:val="78F7A519"/>
    <w:rsid w:val="78F8D8B6"/>
    <w:rsid w:val="78FB11F0"/>
    <w:rsid w:val="7901EAEA"/>
    <w:rsid w:val="790502A6"/>
    <w:rsid w:val="79070BE3"/>
    <w:rsid w:val="790A4750"/>
    <w:rsid w:val="790B09D0"/>
    <w:rsid w:val="7914227B"/>
    <w:rsid w:val="7914A196"/>
    <w:rsid w:val="7915F45B"/>
    <w:rsid w:val="79199221"/>
    <w:rsid w:val="79208687"/>
    <w:rsid w:val="792FAC06"/>
    <w:rsid w:val="79314432"/>
    <w:rsid w:val="7932EE82"/>
    <w:rsid w:val="7933BE43"/>
    <w:rsid w:val="79360302"/>
    <w:rsid w:val="7939BBD6"/>
    <w:rsid w:val="793BDA5C"/>
    <w:rsid w:val="793C733F"/>
    <w:rsid w:val="793F3878"/>
    <w:rsid w:val="7941748F"/>
    <w:rsid w:val="79435B40"/>
    <w:rsid w:val="7949FE12"/>
    <w:rsid w:val="794BFD23"/>
    <w:rsid w:val="794CB6C6"/>
    <w:rsid w:val="7952F8E3"/>
    <w:rsid w:val="79544372"/>
    <w:rsid w:val="79546A03"/>
    <w:rsid w:val="79558F8C"/>
    <w:rsid w:val="79571253"/>
    <w:rsid w:val="7958A4C8"/>
    <w:rsid w:val="7962CC26"/>
    <w:rsid w:val="79633672"/>
    <w:rsid w:val="796A33CE"/>
    <w:rsid w:val="796BE1B1"/>
    <w:rsid w:val="796D7DC4"/>
    <w:rsid w:val="79780D0A"/>
    <w:rsid w:val="7982E300"/>
    <w:rsid w:val="79833B9E"/>
    <w:rsid w:val="79865B15"/>
    <w:rsid w:val="798D10B9"/>
    <w:rsid w:val="798E21EC"/>
    <w:rsid w:val="7998F70E"/>
    <w:rsid w:val="79A0D874"/>
    <w:rsid w:val="79A3A786"/>
    <w:rsid w:val="79A3FD4B"/>
    <w:rsid w:val="79A771A3"/>
    <w:rsid w:val="79ABF3E0"/>
    <w:rsid w:val="79B0712E"/>
    <w:rsid w:val="79B304C6"/>
    <w:rsid w:val="79B58EC7"/>
    <w:rsid w:val="79B7F7F3"/>
    <w:rsid w:val="79BC23F5"/>
    <w:rsid w:val="79C2FE03"/>
    <w:rsid w:val="79C907D8"/>
    <w:rsid w:val="79CAA973"/>
    <w:rsid w:val="79CD62BA"/>
    <w:rsid w:val="79CE9947"/>
    <w:rsid w:val="79CF1FE6"/>
    <w:rsid w:val="79D263BD"/>
    <w:rsid w:val="79E07F05"/>
    <w:rsid w:val="79E12720"/>
    <w:rsid w:val="79E6604E"/>
    <w:rsid w:val="79F6C5F7"/>
    <w:rsid w:val="79FA1F61"/>
    <w:rsid w:val="79FAD749"/>
    <w:rsid w:val="79FBAFB5"/>
    <w:rsid w:val="79FCF250"/>
    <w:rsid w:val="7A002DF6"/>
    <w:rsid w:val="7A015E52"/>
    <w:rsid w:val="7A025C16"/>
    <w:rsid w:val="7A06D919"/>
    <w:rsid w:val="7A06FBDD"/>
    <w:rsid w:val="7A129E3C"/>
    <w:rsid w:val="7A1529A4"/>
    <w:rsid w:val="7A176680"/>
    <w:rsid w:val="7A18C636"/>
    <w:rsid w:val="7A1BF747"/>
    <w:rsid w:val="7A255789"/>
    <w:rsid w:val="7A28E193"/>
    <w:rsid w:val="7A2A178F"/>
    <w:rsid w:val="7A2B95D1"/>
    <w:rsid w:val="7A314108"/>
    <w:rsid w:val="7A3893AA"/>
    <w:rsid w:val="7A3B4AC3"/>
    <w:rsid w:val="7A411F40"/>
    <w:rsid w:val="7A432F18"/>
    <w:rsid w:val="7A43782B"/>
    <w:rsid w:val="7A4B2E94"/>
    <w:rsid w:val="7A4D915D"/>
    <w:rsid w:val="7A51A398"/>
    <w:rsid w:val="7A53AF12"/>
    <w:rsid w:val="7A56CF4B"/>
    <w:rsid w:val="7A5A30A8"/>
    <w:rsid w:val="7A5E97CB"/>
    <w:rsid w:val="7A61CC95"/>
    <w:rsid w:val="7A628B4A"/>
    <w:rsid w:val="7A629CF6"/>
    <w:rsid w:val="7A64B876"/>
    <w:rsid w:val="7A66DEDA"/>
    <w:rsid w:val="7A6EE7E9"/>
    <w:rsid w:val="7A6F7CBD"/>
    <w:rsid w:val="7A70EB7D"/>
    <w:rsid w:val="7A72056A"/>
    <w:rsid w:val="7A7C9376"/>
    <w:rsid w:val="7A7FC595"/>
    <w:rsid w:val="7A869217"/>
    <w:rsid w:val="7A86F8DC"/>
    <w:rsid w:val="7A8C144A"/>
    <w:rsid w:val="7A93A2C4"/>
    <w:rsid w:val="7A9435FE"/>
    <w:rsid w:val="7A987B44"/>
    <w:rsid w:val="7A9A04D2"/>
    <w:rsid w:val="7A9D3C5A"/>
    <w:rsid w:val="7A9E9715"/>
    <w:rsid w:val="7AA24EB7"/>
    <w:rsid w:val="7AA26A38"/>
    <w:rsid w:val="7AAC4A70"/>
    <w:rsid w:val="7AB3D430"/>
    <w:rsid w:val="7ABB0649"/>
    <w:rsid w:val="7ABC0E65"/>
    <w:rsid w:val="7ABF2770"/>
    <w:rsid w:val="7AC476F8"/>
    <w:rsid w:val="7AC4D58E"/>
    <w:rsid w:val="7AC7AF5F"/>
    <w:rsid w:val="7ACA708E"/>
    <w:rsid w:val="7ACB36AE"/>
    <w:rsid w:val="7ACE0BBD"/>
    <w:rsid w:val="7ACE19B2"/>
    <w:rsid w:val="7AD02750"/>
    <w:rsid w:val="7AD1D54A"/>
    <w:rsid w:val="7AD4F73F"/>
    <w:rsid w:val="7AD4FDB0"/>
    <w:rsid w:val="7AD6C6C7"/>
    <w:rsid w:val="7AE09A26"/>
    <w:rsid w:val="7AE35114"/>
    <w:rsid w:val="7AEBC613"/>
    <w:rsid w:val="7AF585D4"/>
    <w:rsid w:val="7AF667BF"/>
    <w:rsid w:val="7AF6B229"/>
    <w:rsid w:val="7AF8329B"/>
    <w:rsid w:val="7AFF45F0"/>
    <w:rsid w:val="7B02BB80"/>
    <w:rsid w:val="7B02BEE3"/>
    <w:rsid w:val="7B11E977"/>
    <w:rsid w:val="7B1F8EB1"/>
    <w:rsid w:val="7B2223D6"/>
    <w:rsid w:val="7B247166"/>
    <w:rsid w:val="7B29E23B"/>
    <w:rsid w:val="7B2D1196"/>
    <w:rsid w:val="7B334931"/>
    <w:rsid w:val="7B33FC22"/>
    <w:rsid w:val="7B3469B3"/>
    <w:rsid w:val="7B382753"/>
    <w:rsid w:val="7B3A7306"/>
    <w:rsid w:val="7B405C2A"/>
    <w:rsid w:val="7B473EE0"/>
    <w:rsid w:val="7B482BA7"/>
    <w:rsid w:val="7B4C5692"/>
    <w:rsid w:val="7B4FF55A"/>
    <w:rsid w:val="7B53D2CE"/>
    <w:rsid w:val="7B56AA61"/>
    <w:rsid w:val="7B639CFA"/>
    <w:rsid w:val="7B673F8E"/>
    <w:rsid w:val="7B6ADEAD"/>
    <w:rsid w:val="7B6C04D3"/>
    <w:rsid w:val="7B6C8968"/>
    <w:rsid w:val="7B6CD76C"/>
    <w:rsid w:val="7B711400"/>
    <w:rsid w:val="7B7952D3"/>
    <w:rsid w:val="7B7C4F66"/>
    <w:rsid w:val="7B7CFB06"/>
    <w:rsid w:val="7B7DE322"/>
    <w:rsid w:val="7B7FF8EB"/>
    <w:rsid w:val="7B832D29"/>
    <w:rsid w:val="7B83AEBA"/>
    <w:rsid w:val="7B860107"/>
    <w:rsid w:val="7B8D2A1F"/>
    <w:rsid w:val="7B8DAFB0"/>
    <w:rsid w:val="7B8EB88A"/>
    <w:rsid w:val="7B9A4D37"/>
    <w:rsid w:val="7B9A87A6"/>
    <w:rsid w:val="7B9E06CF"/>
    <w:rsid w:val="7B9EB055"/>
    <w:rsid w:val="7BA071D3"/>
    <w:rsid w:val="7BA98E55"/>
    <w:rsid w:val="7BAC82AF"/>
    <w:rsid w:val="7BB22FA2"/>
    <w:rsid w:val="7BB9196C"/>
    <w:rsid w:val="7BBBB581"/>
    <w:rsid w:val="7BBF05D3"/>
    <w:rsid w:val="7BC418A5"/>
    <w:rsid w:val="7BCAEF42"/>
    <w:rsid w:val="7BCCF2BF"/>
    <w:rsid w:val="7BCF13AA"/>
    <w:rsid w:val="7BD163EA"/>
    <w:rsid w:val="7BD33FC6"/>
    <w:rsid w:val="7BD8EA6C"/>
    <w:rsid w:val="7BDB7202"/>
    <w:rsid w:val="7BDC6053"/>
    <w:rsid w:val="7BE075CF"/>
    <w:rsid w:val="7BE6D67D"/>
    <w:rsid w:val="7BE9FF0C"/>
    <w:rsid w:val="7BEE01F5"/>
    <w:rsid w:val="7BFFEC8D"/>
    <w:rsid w:val="7C02F46B"/>
    <w:rsid w:val="7C082680"/>
    <w:rsid w:val="7C0C3BDB"/>
    <w:rsid w:val="7C0F1435"/>
    <w:rsid w:val="7C12F754"/>
    <w:rsid w:val="7C14F916"/>
    <w:rsid w:val="7C18F7F6"/>
    <w:rsid w:val="7C1BB547"/>
    <w:rsid w:val="7C20AF41"/>
    <w:rsid w:val="7C2138B6"/>
    <w:rsid w:val="7C23757D"/>
    <w:rsid w:val="7C24630D"/>
    <w:rsid w:val="7C2D40FD"/>
    <w:rsid w:val="7C2E6946"/>
    <w:rsid w:val="7C31FBE6"/>
    <w:rsid w:val="7C350765"/>
    <w:rsid w:val="7C375EAD"/>
    <w:rsid w:val="7C37CFEC"/>
    <w:rsid w:val="7C3B8C11"/>
    <w:rsid w:val="7C3BCDAA"/>
    <w:rsid w:val="7C4043E2"/>
    <w:rsid w:val="7C49C38A"/>
    <w:rsid w:val="7C4D2885"/>
    <w:rsid w:val="7C513EE3"/>
    <w:rsid w:val="7C538FD3"/>
    <w:rsid w:val="7C54B70A"/>
    <w:rsid w:val="7C553DB4"/>
    <w:rsid w:val="7C5640D2"/>
    <w:rsid w:val="7C58E6FC"/>
    <w:rsid w:val="7C623805"/>
    <w:rsid w:val="7C6263C3"/>
    <w:rsid w:val="7C63173D"/>
    <w:rsid w:val="7C641831"/>
    <w:rsid w:val="7C653043"/>
    <w:rsid w:val="7C69E811"/>
    <w:rsid w:val="7C6D8478"/>
    <w:rsid w:val="7C73C8CE"/>
    <w:rsid w:val="7C7C436A"/>
    <w:rsid w:val="7C7DDCDF"/>
    <w:rsid w:val="7C814796"/>
    <w:rsid w:val="7C81D731"/>
    <w:rsid w:val="7C81FFA9"/>
    <w:rsid w:val="7C86FADA"/>
    <w:rsid w:val="7C871882"/>
    <w:rsid w:val="7C8C15F9"/>
    <w:rsid w:val="7C92EBD4"/>
    <w:rsid w:val="7C92FC9F"/>
    <w:rsid w:val="7C9A2CFE"/>
    <w:rsid w:val="7C9CC0D5"/>
    <w:rsid w:val="7C9DE724"/>
    <w:rsid w:val="7C9FA644"/>
    <w:rsid w:val="7CACE51E"/>
    <w:rsid w:val="7CACED65"/>
    <w:rsid w:val="7CB1BFBC"/>
    <w:rsid w:val="7CB27640"/>
    <w:rsid w:val="7CB41E8E"/>
    <w:rsid w:val="7CBC70DA"/>
    <w:rsid w:val="7CC1EADA"/>
    <w:rsid w:val="7CC437CE"/>
    <w:rsid w:val="7CC5B29C"/>
    <w:rsid w:val="7CCA656E"/>
    <w:rsid w:val="7CD4F1AF"/>
    <w:rsid w:val="7CDCA068"/>
    <w:rsid w:val="7CDD1922"/>
    <w:rsid w:val="7CE8B118"/>
    <w:rsid w:val="7CEA2077"/>
    <w:rsid w:val="7CEA626A"/>
    <w:rsid w:val="7CECBF5A"/>
    <w:rsid w:val="7CF19404"/>
    <w:rsid w:val="7CFA4C2C"/>
    <w:rsid w:val="7D01481F"/>
    <w:rsid w:val="7D0699EF"/>
    <w:rsid w:val="7D0DF22B"/>
    <w:rsid w:val="7D19E507"/>
    <w:rsid w:val="7D23848B"/>
    <w:rsid w:val="7D282045"/>
    <w:rsid w:val="7D2C68BF"/>
    <w:rsid w:val="7D2CED8A"/>
    <w:rsid w:val="7D320726"/>
    <w:rsid w:val="7D358F06"/>
    <w:rsid w:val="7D3688D9"/>
    <w:rsid w:val="7D447367"/>
    <w:rsid w:val="7D48CF6C"/>
    <w:rsid w:val="7D493185"/>
    <w:rsid w:val="7D4969A3"/>
    <w:rsid w:val="7D50CFEB"/>
    <w:rsid w:val="7D55799A"/>
    <w:rsid w:val="7D56E0F8"/>
    <w:rsid w:val="7D57DB47"/>
    <w:rsid w:val="7D583A1F"/>
    <w:rsid w:val="7D5D8808"/>
    <w:rsid w:val="7D5E6548"/>
    <w:rsid w:val="7D62C2FB"/>
    <w:rsid w:val="7D71432A"/>
    <w:rsid w:val="7D78A53E"/>
    <w:rsid w:val="7D7A50A0"/>
    <w:rsid w:val="7D7DD763"/>
    <w:rsid w:val="7D7E921E"/>
    <w:rsid w:val="7D7F10C5"/>
    <w:rsid w:val="7D81F060"/>
    <w:rsid w:val="7D958CF4"/>
    <w:rsid w:val="7D975168"/>
    <w:rsid w:val="7DA2E316"/>
    <w:rsid w:val="7DA3E7EE"/>
    <w:rsid w:val="7DA464B8"/>
    <w:rsid w:val="7DA46CA5"/>
    <w:rsid w:val="7DA7BF71"/>
    <w:rsid w:val="7DA8EBB4"/>
    <w:rsid w:val="7DACF9E6"/>
    <w:rsid w:val="7DAD9F14"/>
    <w:rsid w:val="7DB14313"/>
    <w:rsid w:val="7DB4B15F"/>
    <w:rsid w:val="7DB6B90E"/>
    <w:rsid w:val="7DB8302E"/>
    <w:rsid w:val="7DBDBE5A"/>
    <w:rsid w:val="7DBDE37C"/>
    <w:rsid w:val="7DBE78B4"/>
    <w:rsid w:val="7DC1C72E"/>
    <w:rsid w:val="7DC2A6E7"/>
    <w:rsid w:val="7DC5B59A"/>
    <w:rsid w:val="7DCECBB7"/>
    <w:rsid w:val="7DCEE428"/>
    <w:rsid w:val="7DCF6268"/>
    <w:rsid w:val="7DD394A7"/>
    <w:rsid w:val="7DDCE085"/>
    <w:rsid w:val="7DE35577"/>
    <w:rsid w:val="7DE7215C"/>
    <w:rsid w:val="7DEDF084"/>
    <w:rsid w:val="7DF2BF7F"/>
    <w:rsid w:val="7DF6182E"/>
    <w:rsid w:val="7DF8C287"/>
    <w:rsid w:val="7DFB46C9"/>
    <w:rsid w:val="7DFDA4BA"/>
    <w:rsid w:val="7DFF449A"/>
    <w:rsid w:val="7DFFE157"/>
    <w:rsid w:val="7E02C371"/>
    <w:rsid w:val="7E0645E9"/>
    <w:rsid w:val="7E10F708"/>
    <w:rsid w:val="7E11C7D4"/>
    <w:rsid w:val="7E12A99B"/>
    <w:rsid w:val="7E1AB706"/>
    <w:rsid w:val="7E22F835"/>
    <w:rsid w:val="7E27F441"/>
    <w:rsid w:val="7E3349E6"/>
    <w:rsid w:val="7E3CB61A"/>
    <w:rsid w:val="7E3D5E24"/>
    <w:rsid w:val="7E412FD6"/>
    <w:rsid w:val="7E41B713"/>
    <w:rsid w:val="7E498596"/>
    <w:rsid w:val="7E4B1605"/>
    <w:rsid w:val="7E4CA052"/>
    <w:rsid w:val="7E515220"/>
    <w:rsid w:val="7E56E64C"/>
    <w:rsid w:val="7E5B1813"/>
    <w:rsid w:val="7E5CBF19"/>
    <w:rsid w:val="7E5F1107"/>
    <w:rsid w:val="7E5F5BDE"/>
    <w:rsid w:val="7E5FFB77"/>
    <w:rsid w:val="7E620BD6"/>
    <w:rsid w:val="7E63FCD4"/>
    <w:rsid w:val="7E64B045"/>
    <w:rsid w:val="7E70C92B"/>
    <w:rsid w:val="7E718401"/>
    <w:rsid w:val="7E74EA1C"/>
    <w:rsid w:val="7E76629C"/>
    <w:rsid w:val="7E78CFA6"/>
    <w:rsid w:val="7E7A50EF"/>
    <w:rsid w:val="7E820585"/>
    <w:rsid w:val="7E90FF8C"/>
    <w:rsid w:val="7E9A277A"/>
    <w:rsid w:val="7E9E3AC5"/>
    <w:rsid w:val="7E9F9A91"/>
    <w:rsid w:val="7EA21B68"/>
    <w:rsid w:val="7EA5D91C"/>
    <w:rsid w:val="7EAA755A"/>
    <w:rsid w:val="7EACF949"/>
    <w:rsid w:val="7EADDAFF"/>
    <w:rsid w:val="7EB48A0F"/>
    <w:rsid w:val="7EC8BDEB"/>
    <w:rsid w:val="7ECD3941"/>
    <w:rsid w:val="7ECDADB0"/>
    <w:rsid w:val="7ECDD9AA"/>
    <w:rsid w:val="7ED46DDC"/>
    <w:rsid w:val="7ED63A3E"/>
    <w:rsid w:val="7ED9EE81"/>
    <w:rsid w:val="7EDDCC42"/>
    <w:rsid w:val="7EE07859"/>
    <w:rsid w:val="7EE5845C"/>
    <w:rsid w:val="7EEA35A8"/>
    <w:rsid w:val="7EEB7606"/>
    <w:rsid w:val="7EF3BA3C"/>
    <w:rsid w:val="7EF87A74"/>
    <w:rsid w:val="7EFACA4A"/>
    <w:rsid w:val="7F023C47"/>
    <w:rsid w:val="7F0B95B8"/>
    <w:rsid w:val="7F14759F"/>
    <w:rsid w:val="7F16BF80"/>
    <w:rsid w:val="7F198627"/>
    <w:rsid w:val="7F19B2CC"/>
    <w:rsid w:val="7F1CF3F3"/>
    <w:rsid w:val="7F1D181D"/>
    <w:rsid w:val="7F2196B4"/>
    <w:rsid w:val="7F26800D"/>
    <w:rsid w:val="7F2B35DB"/>
    <w:rsid w:val="7F2B65F8"/>
    <w:rsid w:val="7F2FBD22"/>
    <w:rsid w:val="7F30A52F"/>
    <w:rsid w:val="7F32AE84"/>
    <w:rsid w:val="7F344CB3"/>
    <w:rsid w:val="7F379F0A"/>
    <w:rsid w:val="7F37C7FB"/>
    <w:rsid w:val="7F3D5991"/>
    <w:rsid w:val="7F3DACA8"/>
    <w:rsid w:val="7F44E305"/>
    <w:rsid w:val="7F4A070A"/>
    <w:rsid w:val="7F4A611D"/>
    <w:rsid w:val="7F4D5F13"/>
    <w:rsid w:val="7F508553"/>
    <w:rsid w:val="7F566662"/>
    <w:rsid w:val="7F59011E"/>
    <w:rsid w:val="7F6B2F4F"/>
    <w:rsid w:val="7F6B5E36"/>
    <w:rsid w:val="7F715608"/>
    <w:rsid w:val="7F740505"/>
    <w:rsid w:val="7F751CA3"/>
    <w:rsid w:val="7F7A4B1A"/>
    <w:rsid w:val="7F8569BB"/>
    <w:rsid w:val="7F86E659"/>
    <w:rsid w:val="7F87CE16"/>
    <w:rsid w:val="7F97F32D"/>
    <w:rsid w:val="7F9C53AD"/>
    <w:rsid w:val="7FA5947C"/>
    <w:rsid w:val="7FAB171C"/>
    <w:rsid w:val="7FB26DFE"/>
    <w:rsid w:val="7FB4A391"/>
    <w:rsid w:val="7FB8B2F8"/>
    <w:rsid w:val="7FB8B4AE"/>
    <w:rsid w:val="7FC1C08A"/>
    <w:rsid w:val="7FC3DBAE"/>
    <w:rsid w:val="7FC416A1"/>
    <w:rsid w:val="7FC7899B"/>
    <w:rsid w:val="7FC9515A"/>
    <w:rsid w:val="7FC9D31A"/>
    <w:rsid w:val="7FCCB0BA"/>
    <w:rsid w:val="7FCCFE8A"/>
    <w:rsid w:val="7FCE7BD7"/>
    <w:rsid w:val="7FD6E564"/>
    <w:rsid w:val="7FD750A7"/>
    <w:rsid w:val="7FD80600"/>
    <w:rsid w:val="7FDE2180"/>
    <w:rsid w:val="7FE13602"/>
    <w:rsid w:val="7FE35B91"/>
    <w:rsid w:val="7FEA525B"/>
    <w:rsid w:val="7FED8F4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A5DCE"/>
  <w15:docId w15:val="{045B27D3-638D-477F-9152-446394E1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670B2B"/>
    <w:rPr>
      <w:sz w:val="24"/>
      <w:szCs w:val="24"/>
    </w:rPr>
  </w:style>
  <w:style w:type="paragraph" w:styleId="Ttulo1">
    <w:name w:val="heading 1"/>
    <w:basedOn w:val="Normal"/>
    <w:next w:val="Normal"/>
    <w:link w:val="Ttulo1Car"/>
    <w:qFormat/>
    <w:rsid w:val="001C3A32"/>
    <w:pPr>
      <w:keepNext/>
      <w:spacing w:before="240" w:after="60"/>
      <w:ind w:firstLine="567"/>
      <w:jc w:val="both"/>
      <w:outlineLvl w:val="0"/>
    </w:pPr>
    <w:rPr>
      <w:rFonts w:ascii="Arial" w:hAnsi="Arial" w:cs="Arial"/>
      <w:b/>
      <w:bCs/>
      <w:kern w:val="32"/>
      <w:sz w:val="32"/>
      <w:szCs w:val="32"/>
      <w:lang w:val="es-ES_tradnl" w:eastAsia="en-US"/>
    </w:rPr>
  </w:style>
  <w:style w:type="paragraph" w:styleId="Ttulo2">
    <w:name w:val="heading 2"/>
    <w:basedOn w:val="Normal"/>
    <w:next w:val="Normal"/>
    <w:link w:val="Ttulo2Car"/>
    <w:qFormat/>
    <w:rsid w:val="001C3A32"/>
    <w:pPr>
      <w:keepNext/>
      <w:spacing w:before="240" w:after="60"/>
      <w:ind w:firstLine="567"/>
      <w:jc w:val="both"/>
      <w:outlineLvl w:val="1"/>
    </w:pPr>
    <w:rPr>
      <w:rFonts w:ascii="Arial" w:hAnsi="Arial" w:cs="Arial"/>
      <w:b/>
      <w:bCs/>
      <w:i/>
      <w:iCs/>
      <w:sz w:val="28"/>
      <w:szCs w:val="28"/>
      <w:lang w:val="es-ES_tradnl" w:eastAsia="en-US"/>
    </w:rPr>
  </w:style>
  <w:style w:type="paragraph" w:styleId="Ttulo3">
    <w:name w:val="heading 3"/>
    <w:basedOn w:val="Normal"/>
    <w:next w:val="Normal"/>
    <w:link w:val="Ttulo3Car"/>
    <w:qFormat/>
    <w:rsid w:val="001C3A32"/>
    <w:pPr>
      <w:keepNext/>
      <w:spacing w:before="240" w:after="60"/>
      <w:ind w:firstLine="567"/>
      <w:jc w:val="both"/>
      <w:outlineLvl w:val="2"/>
    </w:pPr>
    <w:rPr>
      <w:rFonts w:ascii="Arial" w:hAnsi="Arial" w:cs="Arial"/>
      <w:b/>
      <w:bCs/>
      <w:sz w:val="20"/>
      <w:szCs w:val="26"/>
      <w:lang w:val="es-ES_tradnl" w:eastAsia="en-US"/>
    </w:rPr>
  </w:style>
  <w:style w:type="paragraph" w:styleId="Ttulo4">
    <w:name w:val="heading 4"/>
    <w:basedOn w:val="Normal"/>
    <w:next w:val="Normal"/>
    <w:link w:val="Ttulo4Car"/>
    <w:semiHidden/>
    <w:unhideWhenUsed/>
    <w:qFormat/>
    <w:rsid w:val="002B7E8E"/>
    <w:pPr>
      <w:keepNext/>
      <w:keepLines/>
      <w:spacing w:before="40"/>
      <w:outlineLvl w:val="3"/>
    </w:pPr>
    <w:rPr>
      <w:rFonts w:ascii="Cambria" w:hAnsi="Cambria"/>
      <w:i/>
      <w:iCs/>
      <w:color w:val="365F91"/>
    </w:rPr>
  </w:style>
  <w:style w:type="paragraph" w:styleId="Ttulo5">
    <w:name w:val="heading 5"/>
    <w:basedOn w:val="Normal"/>
    <w:next w:val="Normal"/>
    <w:link w:val="Ttulo5Car"/>
    <w:qFormat/>
    <w:rsid w:val="001C3A32"/>
    <w:pPr>
      <w:keepNext/>
      <w:tabs>
        <w:tab w:val="left" w:pos="7200"/>
      </w:tabs>
      <w:ind w:right="44"/>
      <w:jc w:val="center"/>
      <w:outlineLvl w:val="4"/>
    </w:pPr>
    <w:rPr>
      <w:b/>
      <w:sz w:val="28"/>
      <w:szCs w:val="20"/>
      <w:lang w:eastAsia="en-US"/>
    </w:rPr>
  </w:style>
  <w:style w:type="paragraph" w:styleId="Ttulo7">
    <w:name w:val="heading 7"/>
    <w:basedOn w:val="Normal"/>
    <w:next w:val="Normal"/>
    <w:link w:val="Ttulo7Car"/>
    <w:qFormat/>
    <w:rsid w:val="002B7E8E"/>
    <w:pPr>
      <w:keepNext/>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rsid w:val="001D4F09"/>
    <w:pPr>
      <w:numPr>
        <w:numId w:val="5"/>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ind w:left="4536"/>
      <w:jc w:val="both"/>
    </w:pPr>
    <w:rPr>
      <w:rFonts w:ascii="ITCCentury Book" w:hAnsi="ITCCentury Book"/>
      <w:sz w:val="60"/>
      <w:szCs w:val="20"/>
      <w:lang w:val="es-ES_tradnl" w:eastAsia="en-US"/>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spacing w:after="140"/>
      <w:ind w:firstLine="284"/>
      <w:jc w:val="both"/>
    </w:pPr>
    <w:rPr>
      <w:spacing w:val="6"/>
      <w:sz w:val="26"/>
      <w:lang w:val="es-ES_tradnl" w:eastAsia="en-US"/>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EA2154"/>
    <w:pPr>
      <w:tabs>
        <w:tab w:val="right" w:leader="dot" w:pos="8789"/>
      </w:tabs>
      <w:spacing w:before="60" w:after="80"/>
      <w:jc w:val="both"/>
    </w:pPr>
    <w:rPr>
      <w:rFonts w:ascii="Arial Narrow" w:hAnsi="Arial Narrow"/>
      <w:smallCaps/>
      <w:sz w:val="22"/>
      <w:szCs w:val="20"/>
      <w:lang w:val="es-ES_tradnl" w:eastAsia="en-US"/>
    </w:rPr>
  </w:style>
  <w:style w:type="paragraph" w:styleId="TDC2">
    <w:name w:val="toc 2"/>
    <w:basedOn w:val="Normal"/>
    <w:next w:val="Normal"/>
    <w:autoRedefine/>
    <w:uiPriority w:val="39"/>
    <w:rsid w:val="00477C53"/>
    <w:pPr>
      <w:tabs>
        <w:tab w:val="right" w:leader="dot" w:pos="8930"/>
      </w:tabs>
      <w:ind w:left="378"/>
      <w:jc w:val="both"/>
    </w:pPr>
    <w:rPr>
      <w:rFonts w:ascii="Arial Narrow" w:hAnsi="Arial Narrow"/>
      <w:sz w:val="22"/>
      <w:szCs w:val="20"/>
      <w:lang w:val="es-ES_tradnl" w:eastAsia="en-US"/>
    </w:rPr>
  </w:style>
  <w:style w:type="paragraph" w:styleId="Textodeglobo">
    <w:name w:val="Balloon Text"/>
    <w:basedOn w:val="Normal"/>
    <w:link w:val="TextodegloboCar"/>
    <w:semiHidden/>
    <w:rsid w:val="000A4697"/>
    <w:pPr>
      <w:spacing w:after="140"/>
      <w:ind w:firstLine="567"/>
      <w:jc w:val="both"/>
    </w:pPr>
    <w:rPr>
      <w:rFonts w:ascii="Tahoma" w:hAnsi="Tahoma" w:cs="Tahoma"/>
      <w:sz w:val="16"/>
      <w:szCs w:val="16"/>
      <w:lang w:val="es-ES_tradnl" w:eastAsia="en-US"/>
    </w:rPr>
  </w:style>
  <w:style w:type="paragraph" w:styleId="Encabezado">
    <w:name w:val="header"/>
    <w:basedOn w:val="Descripcin"/>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uiPriority w:val="35"/>
    <w:qFormat/>
    <w:rsid w:val="00891D73"/>
    <w:pPr>
      <w:spacing w:after="140"/>
      <w:ind w:firstLine="567"/>
      <w:jc w:val="both"/>
    </w:pPr>
    <w:rPr>
      <w:b/>
      <w:bCs/>
      <w:sz w:val="20"/>
      <w:szCs w:val="20"/>
      <w:lang w:val="es-ES_tradnl" w:eastAsia="en-U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uiPriority w:val="99"/>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spacing w:after="140"/>
      <w:ind w:left="567"/>
      <w:jc w:val="both"/>
    </w:pPr>
    <w:rPr>
      <w:rFonts w:ascii="Arial Narrow" w:hAnsi="Arial Narrow"/>
      <w:sz w:val="22"/>
      <w:szCs w:val="20"/>
      <w:lang w:val="es-ES_tradnl" w:eastAsia="en-US"/>
    </w:rPr>
  </w:style>
  <w:style w:type="character" w:customStyle="1" w:styleId="Ttulo4Car">
    <w:name w:val="Título 4 Car"/>
    <w:link w:val="Ttulo4"/>
    <w:semiHidden/>
    <w:rsid w:val="002B7E8E"/>
    <w:rPr>
      <w:rFonts w:ascii="Cambria" w:eastAsia="Times New Roman" w:hAnsi="Cambria" w:cs="Times New Roman"/>
      <w:i/>
      <w:iCs/>
      <w:color w:val="365F91"/>
      <w:sz w:val="24"/>
      <w:szCs w:val="24"/>
    </w:rPr>
  </w:style>
  <w:style w:type="character" w:customStyle="1" w:styleId="Ttulo7Car">
    <w:name w:val="Título 7 Car"/>
    <w:link w:val="Ttulo7"/>
    <w:rsid w:val="002B7E8E"/>
    <w:rPr>
      <w:sz w:val="52"/>
      <w:szCs w:val="24"/>
    </w:rPr>
  </w:style>
  <w:style w:type="character" w:customStyle="1" w:styleId="Ttulo5Car">
    <w:name w:val="Título 5 Car"/>
    <w:link w:val="Ttulo5"/>
    <w:locked/>
    <w:rsid w:val="002B7E8E"/>
    <w:rPr>
      <w:b/>
      <w:sz w:val="28"/>
      <w:lang w:eastAsia="en-US"/>
    </w:rPr>
  </w:style>
  <w:style w:type="character" w:customStyle="1" w:styleId="Ttulo1Car">
    <w:name w:val="Título 1 Car"/>
    <w:link w:val="Ttulo1"/>
    <w:locked/>
    <w:rsid w:val="002B7E8E"/>
    <w:rPr>
      <w:rFonts w:ascii="Arial" w:hAnsi="Arial" w:cs="Arial"/>
      <w:b/>
      <w:bCs/>
      <w:kern w:val="32"/>
      <w:sz w:val="32"/>
      <w:szCs w:val="32"/>
      <w:lang w:val="es-ES_tradnl" w:eastAsia="en-US"/>
    </w:rPr>
  </w:style>
  <w:style w:type="character" w:customStyle="1" w:styleId="Ttulo2Car">
    <w:name w:val="Título 2 Car"/>
    <w:link w:val="Ttulo2"/>
    <w:locked/>
    <w:rsid w:val="002B7E8E"/>
    <w:rPr>
      <w:rFonts w:ascii="Arial" w:hAnsi="Arial" w:cs="Arial"/>
      <w:b/>
      <w:bCs/>
      <w:i/>
      <w:iCs/>
      <w:sz w:val="28"/>
      <w:szCs w:val="28"/>
      <w:lang w:val="es-ES_tradnl" w:eastAsia="en-US"/>
    </w:rPr>
  </w:style>
  <w:style w:type="character" w:customStyle="1" w:styleId="Ttulo3Car">
    <w:name w:val="Título 3 Car"/>
    <w:link w:val="Ttulo3"/>
    <w:locked/>
    <w:rsid w:val="002B7E8E"/>
    <w:rPr>
      <w:rFonts w:ascii="Arial" w:hAnsi="Arial" w:cs="Arial"/>
      <w:b/>
      <w:bCs/>
      <w:szCs w:val="26"/>
      <w:lang w:val="es-ES_tradnl" w:eastAsia="en-US"/>
    </w:rPr>
  </w:style>
  <w:style w:type="character" w:customStyle="1" w:styleId="TextodegloboCar">
    <w:name w:val="Texto de globo Car"/>
    <w:link w:val="Textodeglobo"/>
    <w:semiHidden/>
    <w:locked/>
    <w:rsid w:val="002B7E8E"/>
    <w:rPr>
      <w:rFonts w:ascii="Tahoma" w:hAnsi="Tahoma" w:cs="Tahoma"/>
      <w:sz w:val="16"/>
      <w:szCs w:val="16"/>
      <w:lang w:val="es-ES_tradnl" w:eastAsia="en-US"/>
    </w:rPr>
  </w:style>
  <w:style w:type="character" w:customStyle="1" w:styleId="EncabezadoCar">
    <w:name w:val="Encabezado Car"/>
    <w:link w:val="Encabezado"/>
    <w:locked/>
    <w:rsid w:val="002B7E8E"/>
    <w:rPr>
      <w:bCs/>
      <w:caps/>
      <w:sz w:val="14"/>
      <w:szCs w:val="12"/>
      <w:lang w:val="es-ES_tradnl" w:eastAsia="en-US"/>
    </w:rPr>
  </w:style>
  <w:style w:type="character" w:customStyle="1" w:styleId="PiedepginaCar">
    <w:name w:val="Pie de página Car"/>
    <w:link w:val="Piedepgina"/>
    <w:uiPriority w:val="99"/>
    <w:locked/>
    <w:rsid w:val="002B7E8E"/>
    <w:rPr>
      <w:spacing w:val="6"/>
      <w:lang w:val="es-ES_tradnl" w:eastAsia="en-US"/>
    </w:rPr>
  </w:style>
  <w:style w:type="character" w:customStyle="1" w:styleId="atitulo2Car">
    <w:name w:val="atitulo2 Car"/>
    <w:link w:val="atitulo2"/>
    <w:locked/>
    <w:rsid w:val="002B7E8E"/>
    <w:rPr>
      <w:rFonts w:ascii="Arial" w:hAnsi="Arial"/>
      <w:bCs/>
      <w:iCs/>
      <w:color w:val="000000"/>
      <w:spacing w:val="10"/>
      <w:kern w:val="28"/>
      <w:sz w:val="25"/>
      <w:szCs w:val="26"/>
      <w:lang w:val="es-ES_tradnl" w:eastAsia="en-US"/>
    </w:rPr>
  </w:style>
  <w:style w:type="paragraph" w:customStyle="1" w:styleId="cuatitul">
    <w:name w:val="cuatitul"/>
    <w:basedOn w:val="Normal"/>
    <w:rsid w:val="002B7E8E"/>
    <w:pPr>
      <w:spacing w:after="60"/>
      <w:jc w:val="center"/>
    </w:pPr>
    <w:rPr>
      <w:rFonts w:ascii="GillSans" w:eastAsia="Calibri" w:hAnsi="GillSans"/>
      <w:sz w:val="22"/>
    </w:rPr>
  </w:style>
  <w:style w:type="paragraph" w:customStyle="1" w:styleId="TablaCC">
    <w:name w:val="TablaCC"/>
    <w:basedOn w:val="Normal"/>
    <w:rsid w:val="002B7E8E"/>
    <w:pPr>
      <w:spacing w:before="200"/>
    </w:pPr>
    <w:rPr>
      <w:rFonts w:ascii="Arial" w:eastAsia="Calibri" w:hAnsi="Arial"/>
      <w:b/>
    </w:rPr>
  </w:style>
  <w:style w:type="paragraph" w:customStyle="1" w:styleId="xl25">
    <w:name w:val="xl25"/>
    <w:basedOn w:val="Normal"/>
    <w:rsid w:val="002B7E8E"/>
    <w:pPr>
      <w:pBdr>
        <w:left w:val="double" w:sz="6" w:space="0" w:color="auto"/>
      </w:pBdr>
      <w:spacing w:before="100" w:beforeAutospacing="1" w:after="100" w:afterAutospacing="1"/>
      <w:textAlignment w:val="top"/>
    </w:pPr>
    <w:rPr>
      <w:rFonts w:eastAsia="Arial Unicode MS"/>
    </w:rPr>
  </w:style>
  <w:style w:type="paragraph" w:styleId="Textoindependiente">
    <w:name w:val="Body Text"/>
    <w:basedOn w:val="Normal"/>
    <w:link w:val="TextoindependienteCar"/>
    <w:rsid w:val="002B7E8E"/>
    <w:rPr>
      <w:rFonts w:ascii="Arial" w:eastAsia="Calibri" w:hAnsi="Arial"/>
    </w:rPr>
  </w:style>
  <w:style w:type="character" w:customStyle="1" w:styleId="TextoindependienteCar">
    <w:name w:val="Texto independiente Car"/>
    <w:link w:val="Textoindependiente"/>
    <w:rsid w:val="002B7E8E"/>
    <w:rPr>
      <w:rFonts w:ascii="Arial" w:eastAsia="Calibri" w:hAnsi="Arial"/>
      <w:sz w:val="24"/>
      <w:szCs w:val="24"/>
    </w:rPr>
  </w:style>
  <w:style w:type="paragraph" w:styleId="NormalWeb">
    <w:name w:val="Normal (Web)"/>
    <w:basedOn w:val="Normal"/>
    <w:uiPriority w:val="99"/>
    <w:rsid w:val="002B7E8E"/>
    <w:pPr>
      <w:spacing w:before="100" w:beforeAutospacing="1" w:after="100" w:afterAutospacing="1"/>
    </w:pPr>
    <w:rPr>
      <w:rFonts w:eastAsia="Calibri"/>
    </w:rPr>
  </w:style>
  <w:style w:type="character" w:customStyle="1" w:styleId="AyuntamientoCar">
    <w:name w:val="Ayuntamiento Car"/>
    <w:link w:val="Ayuntamiento"/>
    <w:locked/>
    <w:rsid w:val="002B7E8E"/>
    <w:rPr>
      <w:rFonts w:ascii="Arial" w:hAnsi="Arial"/>
      <w:sz w:val="24"/>
      <w:lang w:val="x-none"/>
    </w:rPr>
  </w:style>
  <w:style w:type="paragraph" w:customStyle="1" w:styleId="Ayuntamiento">
    <w:name w:val="Ayuntamiento"/>
    <w:basedOn w:val="Normal"/>
    <w:link w:val="AyuntamientoCar"/>
    <w:rsid w:val="002B7E8E"/>
    <w:rPr>
      <w:rFonts w:ascii="Arial" w:hAnsi="Arial"/>
      <w:szCs w:val="20"/>
      <w:lang w:val="x-none"/>
    </w:rPr>
  </w:style>
  <w:style w:type="character" w:customStyle="1" w:styleId="JavierCar">
    <w:name w:val="Javier Car"/>
    <w:link w:val="Javier"/>
    <w:locked/>
    <w:rsid w:val="002B7E8E"/>
    <w:rPr>
      <w:rFonts w:ascii="Arial" w:hAnsi="Arial"/>
      <w:sz w:val="24"/>
      <w:lang w:val="x-none"/>
    </w:rPr>
  </w:style>
  <w:style w:type="paragraph" w:customStyle="1" w:styleId="Javier">
    <w:name w:val="Javier"/>
    <w:basedOn w:val="Normal"/>
    <w:link w:val="JavierCar"/>
    <w:rsid w:val="002B7E8E"/>
    <w:rPr>
      <w:rFonts w:ascii="Arial" w:hAnsi="Arial"/>
      <w:szCs w:val="20"/>
      <w:lang w:val="x-none"/>
    </w:rPr>
  </w:style>
  <w:style w:type="character" w:styleId="Fuerte">
    <w:name w:val="Strong"/>
    <w:uiPriority w:val="22"/>
    <w:qFormat/>
    <w:rsid w:val="002B7E8E"/>
    <w:rPr>
      <w:b/>
    </w:rPr>
  </w:style>
  <w:style w:type="paragraph" w:customStyle="1" w:styleId="foral-f-parrafo-c">
    <w:name w:val="foral-f-parrafo-c"/>
    <w:basedOn w:val="Normal"/>
    <w:rsid w:val="002B7E8E"/>
    <w:pPr>
      <w:spacing w:after="240"/>
    </w:pPr>
    <w:rPr>
      <w:rFonts w:eastAsia="Calibri"/>
    </w:rPr>
  </w:style>
  <w:style w:type="paragraph" w:customStyle="1" w:styleId="Estndar">
    <w:name w:val="Estándar"/>
    <w:rsid w:val="002B7E8E"/>
    <w:pPr>
      <w:snapToGrid w:val="0"/>
    </w:pPr>
    <w:rPr>
      <w:rFonts w:ascii="CG Omega" w:hAnsi="CG Omega"/>
      <w:color w:val="000000"/>
      <w:sz w:val="22"/>
    </w:rPr>
  </w:style>
  <w:style w:type="paragraph" w:styleId="Textoindependiente2">
    <w:name w:val="Body Text 2"/>
    <w:basedOn w:val="Normal"/>
    <w:link w:val="Textoindependiente2Car"/>
    <w:rsid w:val="002B7E8E"/>
    <w:pPr>
      <w:spacing w:after="120" w:line="480" w:lineRule="auto"/>
    </w:pPr>
    <w:rPr>
      <w:rFonts w:eastAsia="Calibri"/>
    </w:rPr>
  </w:style>
  <w:style w:type="character" w:customStyle="1" w:styleId="Textoindependiente2Car">
    <w:name w:val="Texto independiente 2 Car"/>
    <w:link w:val="Textoindependiente2"/>
    <w:rsid w:val="002B7E8E"/>
    <w:rPr>
      <w:rFonts w:eastAsia="Calibri"/>
      <w:sz w:val="24"/>
      <w:szCs w:val="24"/>
    </w:rPr>
  </w:style>
  <w:style w:type="paragraph" w:styleId="Textoindependiente3">
    <w:name w:val="Body Text 3"/>
    <w:basedOn w:val="Normal"/>
    <w:link w:val="Textoindependiente3Car"/>
    <w:rsid w:val="002B7E8E"/>
    <w:pPr>
      <w:jc w:val="center"/>
    </w:pPr>
    <w:rPr>
      <w:rFonts w:ascii="ITCCentury Book" w:hAnsi="ITCCentury Book"/>
      <w:b/>
      <w:sz w:val="96"/>
    </w:rPr>
  </w:style>
  <w:style w:type="character" w:customStyle="1" w:styleId="Textoindependiente3Car">
    <w:name w:val="Texto independiente 3 Car"/>
    <w:link w:val="Textoindependiente3"/>
    <w:rsid w:val="002B7E8E"/>
    <w:rPr>
      <w:rFonts w:ascii="ITCCentury Book" w:hAnsi="ITCCentury Book"/>
      <w:b/>
      <w:sz w:val="96"/>
      <w:szCs w:val="24"/>
    </w:rPr>
  </w:style>
  <w:style w:type="paragraph" w:customStyle="1" w:styleId="c22">
    <w:name w:val="c22"/>
    <w:basedOn w:val="Normal"/>
    <w:rsid w:val="002B7E8E"/>
    <w:pPr>
      <w:spacing w:before="100" w:beforeAutospacing="1" w:after="100" w:afterAutospacing="1"/>
    </w:pPr>
  </w:style>
  <w:style w:type="paragraph" w:customStyle="1" w:styleId="np">
    <w:name w:val="np"/>
    <w:basedOn w:val="Normal"/>
    <w:rsid w:val="002B7E8E"/>
    <w:pPr>
      <w:spacing w:before="100" w:beforeAutospacing="1" w:after="100" w:afterAutospacing="1"/>
    </w:pPr>
  </w:style>
  <w:style w:type="paragraph" w:customStyle="1" w:styleId="Default">
    <w:name w:val="Default"/>
    <w:rsid w:val="002B7E8E"/>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2B7E8E"/>
    <w:pPr>
      <w:overflowPunct w:val="0"/>
      <w:adjustRightInd w:val="0"/>
      <w:spacing w:before="240"/>
    </w:pPr>
    <w:rPr>
      <w:sz w:val="22"/>
    </w:rPr>
  </w:style>
  <w:style w:type="character" w:customStyle="1" w:styleId="atitulo1Car">
    <w:name w:val="atitulo1 Car"/>
    <w:link w:val="atitulo1"/>
    <w:qFormat/>
    <w:rsid w:val="002B7E8E"/>
    <w:rPr>
      <w:rFonts w:ascii="Arial" w:hAnsi="Arial"/>
      <w:b/>
      <w:color w:val="000000"/>
      <w:kern w:val="28"/>
      <w:sz w:val="25"/>
      <w:szCs w:val="26"/>
      <w:lang w:val="es-ES_tradnl" w:eastAsia="en-US"/>
    </w:rPr>
  </w:style>
  <w:style w:type="paragraph" w:styleId="Textonotapie">
    <w:name w:val="footnote text"/>
    <w:basedOn w:val="Normal"/>
    <w:link w:val="TextonotapieCar"/>
    <w:rsid w:val="002B7E8E"/>
    <w:rPr>
      <w:rFonts w:eastAsia="Calibri"/>
    </w:rPr>
  </w:style>
  <w:style w:type="character" w:customStyle="1" w:styleId="TextonotapieCar">
    <w:name w:val="Texto nota pie Car"/>
    <w:link w:val="Textonotapie"/>
    <w:rsid w:val="002B7E8E"/>
    <w:rPr>
      <w:rFonts w:eastAsia="Calibri"/>
      <w:sz w:val="24"/>
      <w:szCs w:val="24"/>
    </w:rPr>
  </w:style>
  <w:style w:type="character" w:styleId="Refdenotaalpie">
    <w:name w:val="footnote reference"/>
    <w:uiPriority w:val="99"/>
    <w:rsid w:val="002B7E8E"/>
    <w:rPr>
      <w:vertAlign w:val="superscript"/>
    </w:rPr>
  </w:style>
  <w:style w:type="paragraph" w:styleId="Prrafodelista">
    <w:name w:val="List Paragraph"/>
    <w:basedOn w:val="Normal"/>
    <w:link w:val="PrrafodelistaCar"/>
    <w:uiPriority w:val="34"/>
    <w:qFormat/>
    <w:rsid w:val="002B7E8E"/>
    <w:pPr>
      <w:ind w:left="720"/>
      <w:contextualSpacing/>
    </w:pPr>
    <w:rPr>
      <w:rFonts w:eastAsia="Calibri"/>
    </w:rPr>
  </w:style>
  <w:style w:type="table" w:customStyle="1" w:styleId="Tablaconcuadrcula1">
    <w:name w:val="Tabla con cuadrícula1"/>
    <w:basedOn w:val="Tablanormal"/>
    <w:next w:val="Tablaconcuadrcula"/>
    <w:rsid w:val="002B7E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7E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2B7E8E"/>
    <w:rPr>
      <w:color w:val="800080"/>
      <w:u w:val="single"/>
    </w:rPr>
  </w:style>
  <w:style w:type="table" w:styleId="Tablaconlista5">
    <w:name w:val="Table List 5"/>
    <w:basedOn w:val="Tablanormal"/>
    <w:rsid w:val="002B7E8E"/>
    <w:pPr>
      <w:spacing w:after="140"/>
      <w:ind w:firstLine="56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markedcontent">
    <w:name w:val="markedcontent"/>
    <w:basedOn w:val="Fuentedeprrafopredeter"/>
    <w:rsid w:val="002B7E8E"/>
  </w:style>
  <w:style w:type="character" w:styleId="nfasis">
    <w:name w:val="Emphasis"/>
    <w:uiPriority w:val="20"/>
    <w:qFormat/>
    <w:rsid w:val="002B7E8E"/>
    <w:rPr>
      <w:i/>
      <w:iCs/>
    </w:rPr>
  </w:style>
  <w:style w:type="character" w:customStyle="1" w:styleId="atitulo3Car">
    <w:name w:val="atitulo3 Car"/>
    <w:link w:val="atitulo3"/>
    <w:rsid w:val="002B7E8E"/>
    <w:rPr>
      <w:rFonts w:ascii="Arial" w:hAnsi="Arial"/>
      <w:i/>
      <w:iCs/>
      <w:color w:val="000000"/>
      <w:spacing w:val="10"/>
      <w:kern w:val="28"/>
      <w:sz w:val="25"/>
      <w:szCs w:val="26"/>
      <w:lang w:val="es-ES_tradnl" w:eastAsia="en-US"/>
    </w:rPr>
  </w:style>
  <w:style w:type="character" w:styleId="Textodelmarcadordeposicin">
    <w:name w:val="Placeholder Text"/>
    <w:uiPriority w:val="99"/>
    <w:semiHidden/>
    <w:rsid w:val="002B7E8E"/>
    <w:rPr>
      <w:color w:val="808080"/>
    </w:rPr>
  </w:style>
  <w:style w:type="paragraph" w:customStyle="1" w:styleId="intervenciones">
    <w:name w:val="intervenciones"/>
    <w:basedOn w:val="Normal"/>
    <w:rsid w:val="002B7E8E"/>
    <w:pPr>
      <w:spacing w:before="100" w:beforeAutospacing="1" w:after="100" w:afterAutospacing="1"/>
    </w:pPr>
  </w:style>
  <w:style w:type="paragraph" w:customStyle="1" w:styleId="subepgrafe0">
    <w:name w:val="subepgrafe"/>
    <w:basedOn w:val="Normal"/>
    <w:rsid w:val="002B7E8E"/>
    <w:pPr>
      <w:spacing w:before="100" w:beforeAutospacing="1" w:after="100" w:afterAutospacing="1"/>
    </w:pPr>
  </w:style>
  <w:style w:type="character" w:customStyle="1" w:styleId="muxgbd">
    <w:name w:val="muxgbd"/>
    <w:basedOn w:val="Fuentedeprrafopredeter"/>
    <w:rsid w:val="002B7E8E"/>
  </w:style>
  <w:style w:type="paragraph" w:customStyle="1" w:styleId="Pa8">
    <w:name w:val="Pa8"/>
    <w:basedOn w:val="Default"/>
    <w:next w:val="Default"/>
    <w:uiPriority w:val="99"/>
    <w:rsid w:val="002B7E8E"/>
    <w:pPr>
      <w:spacing w:line="241" w:lineRule="atLeast"/>
    </w:pPr>
    <w:rPr>
      <w:rFonts w:ascii="Poppins ExtraBold" w:hAnsi="Poppins ExtraBold" w:cs="Times New Roman"/>
      <w:sz w:val="24"/>
      <w:szCs w:val="24"/>
    </w:rPr>
  </w:style>
  <w:style w:type="character" w:customStyle="1" w:styleId="A6">
    <w:name w:val="A6"/>
    <w:uiPriority w:val="99"/>
    <w:rsid w:val="002B7E8E"/>
    <w:rPr>
      <w:rFonts w:cs="Poppins ExtraBold"/>
      <w:b/>
      <w:bCs/>
      <w:color w:val="000000"/>
      <w:sz w:val="30"/>
      <w:szCs w:val="30"/>
    </w:rPr>
  </w:style>
  <w:style w:type="paragraph" w:customStyle="1" w:styleId="Pa9">
    <w:name w:val="Pa9"/>
    <w:basedOn w:val="Default"/>
    <w:next w:val="Default"/>
    <w:uiPriority w:val="99"/>
    <w:rsid w:val="002B7E8E"/>
    <w:pPr>
      <w:spacing w:line="241" w:lineRule="atLeast"/>
    </w:pPr>
    <w:rPr>
      <w:rFonts w:ascii="Poppins ExtraBold" w:hAnsi="Poppins ExtraBold" w:cs="Times New Roman"/>
      <w:sz w:val="24"/>
      <w:szCs w:val="24"/>
    </w:rPr>
  </w:style>
  <w:style w:type="character" w:customStyle="1" w:styleId="A9">
    <w:name w:val="A9"/>
    <w:uiPriority w:val="99"/>
    <w:rsid w:val="002B7E8E"/>
    <w:rPr>
      <w:rFonts w:cs="Poppins ExtraBold"/>
      <w:b/>
      <w:bCs/>
      <w:color w:val="000000"/>
      <w:sz w:val="80"/>
      <w:szCs w:val="80"/>
    </w:rPr>
  </w:style>
  <w:style w:type="paragraph" w:customStyle="1" w:styleId="foral-f-parrafo-3lineas-t5-c">
    <w:name w:val="foral-f-parrafo-3lineas-t5-c"/>
    <w:basedOn w:val="Normal"/>
    <w:rsid w:val="002B7E8E"/>
    <w:pPr>
      <w:spacing w:before="100" w:beforeAutospacing="1" w:after="100" w:afterAutospacing="1"/>
    </w:pPr>
  </w:style>
  <w:style w:type="paragraph" w:customStyle="1" w:styleId="xl2">
    <w:name w:val="xl2"/>
    <w:basedOn w:val="Normal"/>
    <w:rsid w:val="002B7E8E"/>
    <w:pPr>
      <w:spacing w:before="100" w:beforeAutospacing="1" w:after="100" w:afterAutospacing="1"/>
    </w:pPr>
  </w:style>
  <w:style w:type="character" w:customStyle="1" w:styleId="highlight">
    <w:name w:val="highlight"/>
    <w:basedOn w:val="Fuentedeprrafopredeter"/>
    <w:rsid w:val="002B7E8E"/>
  </w:style>
  <w:style w:type="paragraph" w:customStyle="1" w:styleId="a">
    <w:name w:val="a"/>
    <w:basedOn w:val="Normal"/>
    <w:rsid w:val="002B7E8E"/>
    <w:pPr>
      <w:spacing w:before="100" w:beforeAutospacing="1" w:after="100" w:afterAutospacing="1"/>
    </w:pPr>
  </w:style>
  <w:style w:type="character" w:customStyle="1" w:styleId="rubrica">
    <w:name w:val="rubrica"/>
    <w:basedOn w:val="Fuentedeprrafopredeter"/>
    <w:rsid w:val="002B7E8E"/>
  </w:style>
  <w:style w:type="paragraph" w:customStyle="1" w:styleId="simple">
    <w:name w:val="simple"/>
    <w:basedOn w:val="Normal"/>
    <w:rsid w:val="002B7E8E"/>
    <w:pPr>
      <w:spacing w:before="100" w:beforeAutospacing="1" w:after="100" w:afterAutospacing="1"/>
    </w:pPr>
  </w:style>
  <w:style w:type="character" w:customStyle="1" w:styleId="searchterm">
    <w:name w:val="searchterm"/>
    <w:basedOn w:val="Fuentedeprrafopredeter"/>
    <w:rsid w:val="002B7E8E"/>
  </w:style>
  <w:style w:type="character" w:customStyle="1" w:styleId="textoderogado">
    <w:name w:val="textoderogado"/>
    <w:basedOn w:val="Fuentedeprrafopredeter"/>
    <w:rsid w:val="002B7E8E"/>
  </w:style>
  <w:style w:type="paragraph" w:customStyle="1" w:styleId="paragraph">
    <w:name w:val="paragraph"/>
    <w:basedOn w:val="Normal"/>
    <w:rsid w:val="002B7E8E"/>
    <w:pPr>
      <w:spacing w:before="100" w:beforeAutospacing="1" w:after="100" w:afterAutospacing="1"/>
    </w:pPr>
  </w:style>
  <w:style w:type="character" w:customStyle="1" w:styleId="normaltextrun">
    <w:name w:val="normaltextrun"/>
    <w:basedOn w:val="Fuentedeprrafopredeter"/>
    <w:rsid w:val="002B7E8E"/>
  </w:style>
  <w:style w:type="character" w:customStyle="1" w:styleId="eop">
    <w:name w:val="eop"/>
    <w:basedOn w:val="Fuentedeprrafopredeter"/>
    <w:rsid w:val="002B7E8E"/>
  </w:style>
  <w:style w:type="paragraph" w:customStyle="1" w:styleId="titulo">
    <w:name w:val="titulo"/>
    <w:basedOn w:val="Normal"/>
    <w:rsid w:val="002B7E8E"/>
    <w:pPr>
      <w:spacing w:before="100" w:beforeAutospacing="1" w:after="100" w:afterAutospacing="1"/>
    </w:pPr>
  </w:style>
  <w:style w:type="character" w:customStyle="1" w:styleId="mayusculas">
    <w:name w:val="mayusculas"/>
    <w:basedOn w:val="Fuentedeprrafopredeter"/>
    <w:rsid w:val="002B7E8E"/>
  </w:style>
  <w:style w:type="character" w:customStyle="1" w:styleId="n-hit">
    <w:name w:val="n-hit"/>
    <w:basedOn w:val="Fuentedeprrafopredeter"/>
    <w:rsid w:val="002B7E8E"/>
  </w:style>
  <w:style w:type="character" w:customStyle="1" w:styleId="subtitulo">
    <w:name w:val="subtitulo"/>
    <w:basedOn w:val="Fuentedeprrafopredeter"/>
    <w:rsid w:val="002B7E8E"/>
  </w:style>
  <w:style w:type="paragraph" w:customStyle="1" w:styleId="marginal">
    <w:name w:val="marginal"/>
    <w:basedOn w:val="Normal"/>
    <w:rsid w:val="002B7E8E"/>
    <w:pPr>
      <w:spacing w:before="100" w:beforeAutospacing="1" w:after="100" w:afterAutospacing="1"/>
    </w:pPr>
  </w:style>
  <w:style w:type="table" w:customStyle="1" w:styleId="NormalTable0">
    <w:name w:val="Normal Table0"/>
    <w:uiPriority w:val="59"/>
    <w:rsid w:val="002B7E8E"/>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 w:type="paragraph" w:customStyle="1" w:styleId="xa1">
    <w:name w:val="xa1"/>
    <w:basedOn w:val="Normal"/>
    <w:rsid w:val="002B7E8E"/>
    <w:pPr>
      <w:spacing w:before="100" w:beforeAutospacing="1" w:after="100" w:afterAutospacing="1"/>
    </w:pPr>
  </w:style>
  <w:style w:type="character" w:customStyle="1" w:styleId="ui-provider">
    <w:name w:val="ui-provider"/>
    <w:basedOn w:val="Fuentedeprrafopredeter"/>
    <w:rsid w:val="002B7E8E"/>
  </w:style>
  <w:style w:type="paragraph" w:styleId="Textocomentario">
    <w:name w:val="annotation text"/>
    <w:basedOn w:val="Normal"/>
    <w:link w:val="TextocomentarioCar"/>
    <w:unhideWhenUsed/>
    <w:pPr>
      <w:spacing w:after="140"/>
      <w:ind w:firstLine="567"/>
      <w:jc w:val="both"/>
    </w:pPr>
    <w:rPr>
      <w:sz w:val="20"/>
      <w:szCs w:val="20"/>
      <w:lang w:val="es-ES_tradnl" w:eastAsia="en-US"/>
    </w:rPr>
  </w:style>
  <w:style w:type="character" w:customStyle="1" w:styleId="TextocomentarioCar">
    <w:name w:val="Texto comentario Car"/>
    <w:basedOn w:val="Fuentedeprrafopredeter"/>
    <w:link w:val="Textocomentario"/>
    <w:rPr>
      <w:lang w:val="es-ES_tradnl" w:eastAsia="en-US"/>
    </w:rPr>
  </w:style>
  <w:style w:type="character" w:styleId="Refdecomentario">
    <w:name w:val="annotation reference"/>
    <w:basedOn w:val="Fuentedeprrafopredeter"/>
    <w:semiHidden/>
    <w:unhideWhenUsed/>
    <w:rPr>
      <w:sz w:val="16"/>
      <w:szCs w:val="16"/>
    </w:rPr>
  </w:style>
  <w:style w:type="paragraph" w:styleId="Asuntodelcomentario">
    <w:name w:val="annotation subject"/>
    <w:basedOn w:val="Textocomentario"/>
    <w:next w:val="Textocomentario"/>
    <w:link w:val="AsuntodelcomentarioCar"/>
    <w:semiHidden/>
    <w:unhideWhenUsed/>
    <w:rsid w:val="00D53B48"/>
    <w:rPr>
      <w:b/>
      <w:bCs/>
    </w:rPr>
  </w:style>
  <w:style w:type="character" w:customStyle="1" w:styleId="AsuntodelcomentarioCar">
    <w:name w:val="Asunto del comentario Car"/>
    <w:basedOn w:val="TextocomentarioCar"/>
    <w:link w:val="Asuntodelcomentario"/>
    <w:semiHidden/>
    <w:rsid w:val="00D53B48"/>
    <w:rPr>
      <w:b/>
      <w:bCs/>
      <w:lang w:val="es-ES_tradnl" w:eastAsia="en-US"/>
    </w:rPr>
  </w:style>
  <w:style w:type="paragraph" w:styleId="Revisin">
    <w:name w:val="Revision"/>
    <w:hidden/>
    <w:uiPriority w:val="99"/>
    <w:semiHidden/>
    <w:rsid w:val="00FA704D"/>
    <w:rPr>
      <w:lang w:val="es-ES_tradnl" w:eastAsia="en-US"/>
    </w:rPr>
  </w:style>
  <w:style w:type="paragraph" w:styleId="Textonotaalfinal">
    <w:name w:val="endnote text"/>
    <w:basedOn w:val="Normal"/>
    <w:link w:val="TextonotaalfinalCar"/>
    <w:semiHidden/>
    <w:unhideWhenUsed/>
    <w:rsid w:val="00E851DD"/>
    <w:pPr>
      <w:ind w:firstLine="567"/>
      <w:jc w:val="both"/>
    </w:pPr>
    <w:rPr>
      <w:sz w:val="20"/>
      <w:szCs w:val="20"/>
      <w:lang w:val="es-ES_tradnl" w:eastAsia="en-US"/>
    </w:rPr>
  </w:style>
  <w:style w:type="character" w:customStyle="1" w:styleId="TextonotaalfinalCar">
    <w:name w:val="Texto nota al final Car"/>
    <w:basedOn w:val="Fuentedeprrafopredeter"/>
    <w:link w:val="Textonotaalfinal"/>
    <w:semiHidden/>
    <w:rsid w:val="00E851DD"/>
    <w:rPr>
      <w:lang w:val="es-ES_tradnl" w:eastAsia="en-US"/>
    </w:rPr>
  </w:style>
  <w:style w:type="character" w:styleId="Refdenotaalfinal">
    <w:name w:val="endnote reference"/>
    <w:basedOn w:val="Fuentedeprrafopredeter"/>
    <w:semiHidden/>
    <w:unhideWhenUsed/>
    <w:rsid w:val="00E851DD"/>
    <w:rPr>
      <w:vertAlign w:val="superscript"/>
    </w:rPr>
  </w:style>
  <w:style w:type="table" w:styleId="Tablaconcuadrcula3-nfasis1">
    <w:name w:val="Grid Table 3 Accent 1"/>
    <w:basedOn w:val="Tablanormal"/>
    <w:uiPriority w:val="48"/>
    <w:rsid w:val="00BD6352"/>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5">
    <w:name w:val="Grid Table 3 Accent 5"/>
    <w:basedOn w:val="Tablanormal"/>
    <w:uiPriority w:val="48"/>
    <w:rsid w:val="00A542FF"/>
    <w:rPr>
      <w:rFonts w:asciiTheme="minorHAnsi" w:eastAsiaTheme="minorHAnsi" w:hAnsiTheme="minorHAnsi" w:cstheme="minorBidi"/>
      <w:sz w:val="22"/>
      <w:szCs w:val="22"/>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normal2">
    <w:name w:val="Plain Table 2"/>
    <w:basedOn w:val="Tablanormal"/>
    <w:uiPriority w:val="42"/>
    <w:rsid w:val="00C971EA"/>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basedOn w:val="Fuentedeprrafopredeter"/>
    <w:link w:val="Prrafodelista"/>
    <w:uiPriority w:val="34"/>
    <w:locked/>
    <w:rsid w:val="00D122BE"/>
    <w:rPr>
      <w:rFonts w:eastAsia="Calibri"/>
      <w:sz w:val="24"/>
      <w:szCs w:val="24"/>
    </w:rPr>
  </w:style>
  <w:style w:type="character" w:customStyle="1" w:styleId="highlightsearchmarked">
    <w:name w:val="highlightsearchmarked"/>
    <w:basedOn w:val="Fuentedeprrafopredeter"/>
    <w:rsid w:val="0016116F"/>
  </w:style>
  <w:style w:type="character" w:customStyle="1" w:styleId="highlightsearch">
    <w:name w:val="highlightsearch"/>
    <w:basedOn w:val="Fuentedeprrafopredeter"/>
    <w:rsid w:val="0016116F"/>
  </w:style>
  <w:style w:type="table" w:customStyle="1" w:styleId="Tablanormal21">
    <w:name w:val="Tabla normal 21"/>
    <w:basedOn w:val="Tablanormal"/>
    <w:next w:val="Tablanormal2"/>
    <w:uiPriority w:val="42"/>
    <w:rsid w:val="0070661D"/>
    <w:rPr>
      <w:rFonts w:ascii="Calibri" w:eastAsia="Calibri" w:hAnsi="Calibr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332">
      <w:bodyDiv w:val="1"/>
      <w:marLeft w:val="0"/>
      <w:marRight w:val="0"/>
      <w:marTop w:val="0"/>
      <w:marBottom w:val="0"/>
      <w:divBdr>
        <w:top w:val="none" w:sz="0" w:space="0" w:color="auto"/>
        <w:left w:val="none" w:sz="0" w:space="0" w:color="auto"/>
        <w:bottom w:val="none" w:sz="0" w:space="0" w:color="auto"/>
        <w:right w:val="none" w:sz="0" w:space="0" w:color="auto"/>
      </w:divBdr>
    </w:div>
    <w:div w:id="9720062">
      <w:bodyDiv w:val="1"/>
      <w:marLeft w:val="0"/>
      <w:marRight w:val="0"/>
      <w:marTop w:val="0"/>
      <w:marBottom w:val="0"/>
      <w:divBdr>
        <w:top w:val="none" w:sz="0" w:space="0" w:color="auto"/>
        <w:left w:val="none" w:sz="0" w:space="0" w:color="auto"/>
        <w:bottom w:val="none" w:sz="0" w:space="0" w:color="auto"/>
        <w:right w:val="none" w:sz="0" w:space="0" w:color="auto"/>
      </w:divBdr>
    </w:div>
    <w:div w:id="21637702">
      <w:bodyDiv w:val="1"/>
      <w:marLeft w:val="0"/>
      <w:marRight w:val="0"/>
      <w:marTop w:val="0"/>
      <w:marBottom w:val="0"/>
      <w:divBdr>
        <w:top w:val="none" w:sz="0" w:space="0" w:color="auto"/>
        <w:left w:val="none" w:sz="0" w:space="0" w:color="auto"/>
        <w:bottom w:val="none" w:sz="0" w:space="0" w:color="auto"/>
        <w:right w:val="none" w:sz="0" w:space="0" w:color="auto"/>
      </w:divBdr>
    </w:div>
    <w:div w:id="37705752">
      <w:bodyDiv w:val="1"/>
      <w:marLeft w:val="0"/>
      <w:marRight w:val="0"/>
      <w:marTop w:val="0"/>
      <w:marBottom w:val="0"/>
      <w:divBdr>
        <w:top w:val="none" w:sz="0" w:space="0" w:color="auto"/>
        <w:left w:val="none" w:sz="0" w:space="0" w:color="auto"/>
        <w:bottom w:val="none" w:sz="0" w:space="0" w:color="auto"/>
        <w:right w:val="none" w:sz="0" w:space="0" w:color="auto"/>
      </w:divBdr>
    </w:div>
    <w:div w:id="42145928">
      <w:bodyDiv w:val="1"/>
      <w:marLeft w:val="0"/>
      <w:marRight w:val="0"/>
      <w:marTop w:val="0"/>
      <w:marBottom w:val="0"/>
      <w:divBdr>
        <w:top w:val="none" w:sz="0" w:space="0" w:color="auto"/>
        <w:left w:val="none" w:sz="0" w:space="0" w:color="auto"/>
        <w:bottom w:val="none" w:sz="0" w:space="0" w:color="auto"/>
        <w:right w:val="none" w:sz="0" w:space="0" w:color="auto"/>
      </w:divBdr>
    </w:div>
    <w:div w:id="43910929">
      <w:bodyDiv w:val="1"/>
      <w:marLeft w:val="0"/>
      <w:marRight w:val="0"/>
      <w:marTop w:val="0"/>
      <w:marBottom w:val="0"/>
      <w:divBdr>
        <w:top w:val="none" w:sz="0" w:space="0" w:color="auto"/>
        <w:left w:val="none" w:sz="0" w:space="0" w:color="auto"/>
        <w:bottom w:val="none" w:sz="0" w:space="0" w:color="auto"/>
        <w:right w:val="none" w:sz="0" w:space="0" w:color="auto"/>
      </w:divBdr>
    </w:div>
    <w:div w:id="74862370">
      <w:bodyDiv w:val="1"/>
      <w:marLeft w:val="0"/>
      <w:marRight w:val="0"/>
      <w:marTop w:val="0"/>
      <w:marBottom w:val="0"/>
      <w:divBdr>
        <w:top w:val="none" w:sz="0" w:space="0" w:color="auto"/>
        <w:left w:val="none" w:sz="0" w:space="0" w:color="auto"/>
        <w:bottom w:val="none" w:sz="0" w:space="0" w:color="auto"/>
        <w:right w:val="none" w:sz="0" w:space="0" w:color="auto"/>
      </w:divBdr>
    </w:div>
    <w:div w:id="84498176">
      <w:bodyDiv w:val="1"/>
      <w:marLeft w:val="0"/>
      <w:marRight w:val="0"/>
      <w:marTop w:val="0"/>
      <w:marBottom w:val="0"/>
      <w:divBdr>
        <w:top w:val="none" w:sz="0" w:space="0" w:color="auto"/>
        <w:left w:val="none" w:sz="0" w:space="0" w:color="auto"/>
        <w:bottom w:val="none" w:sz="0" w:space="0" w:color="auto"/>
        <w:right w:val="none" w:sz="0" w:space="0" w:color="auto"/>
      </w:divBdr>
    </w:div>
    <w:div w:id="88350681">
      <w:bodyDiv w:val="1"/>
      <w:marLeft w:val="0"/>
      <w:marRight w:val="0"/>
      <w:marTop w:val="0"/>
      <w:marBottom w:val="0"/>
      <w:divBdr>
        <w:top w:val="none" w:sz="0" w:space="0" w:color="auto"/>
        <w:left w:val="none" w:sz="0" w:space="0" w:color="auto"/>
        <w:bottom w:val="none" w:sz="0" w:space="0" w:color="auto"/>
        <w:right w:val="none" w:sz="0" w:space="0" w:color="auto"/>
      </w:divBdr>
    </w:div>
    <w:div w:id="95250729">
      <w:bodyDiv w:val="1"/>
      <w:marLeft w:val="0"/>
      <w:marRight w:val="0"/>
      <w:marTop w:val="0"/>
      <w:marBottom w:val="0"/>
      <w:divBdr>
        <w:top w:val="none" w:sz="0" w:space="0" w:color="auto"/>
        <w:left w:val="none" w:sz="0" w:space="0" w:color="auto"/>
        <w:bottom w:val="none" w:sz="0" w:space="0" w:color="auto"/>
        <w:right w:val="none" w:sz="0" w:space="0" w:color="auto"/>
      </w:divBdr>
    </w:div>
    <w:div w:id="172114941">
      <w:bodyDiv w:val="1"/>
      <w:marLeft w:val="0"/>
      <w:marRight w:val="0"/>
      <w:marTop w:val="0"/>
      <w:marBottom w:val="0"/>
      <w:divBdr>
        <w:top w:val="none" w:sz="0" w:space="0" w:color="auto"/>
        <w:left w:val="none" w:sz="0" w:space="0" w:color="auto"/>
        <w:bottom w:val="none" w:sz="0" w:space="0" w:color="auto"/>
        <w:right w:val="none" w:sz="0" w:space="0" w:color="auto"/>
      </w:divBdr>
    </w:div>
    <w:div w:id="189343145">
      <w:bodyDiv w:val="1"/>
      <w:marLeft w:val="0"/>
      <w:marRight w:val="0"/>
      <w:marTop w:val="0"/>
      <w:marBottom w:val="0"/>
      <w:divBdr>
        <w:top w:val="none" w:sz="0" w:space="0" w:color="auto"/>
        <w:left w:val="none" w:sz="0" w:space="0" w:color="auto"/>
        <w:bottom w:val="none" w:sz="0" w:space="0" w:color="auto"/>
        <w:right w:val="none" w:sz="0" w:space="0" w:color="auto"/>
      </w:divBdr>
    </w:div>
    <w:div w:id="191263691">
      <w:bodyDiv w:val="1"/>
      <w:marLeft w:val="0"/>
      <w:marRight w:val="0"/>
      <w:marTop w:val="0"/>
      <w:marBottom w:val="0"/>
      <w:divBdr>
        <w:top w:val="none" w:sz="0" w:space="0" w:color="auto"/>
        <w:left w:val="none" w:sz="0" w:space="0" w:color="auto"/>
        <w:bottom w:val="none" w:sz="0" w:space="0" w:color="auto"/>
        <w:right w:val="none" w:sz="0" w:space="0" w:color="auto"/>
      </w:divBdr>
    </w:div>
    <w:div w:id="196893833">
      <w:bodyDiv w:val="1"/>
      <w:marLeft w:val="0"/>
      <w:marRight w:val="0"/>
      <w:marTop w:val="0"/>
      <w:marBottom w:val="0"/>
      <w:divBdr>
        <w:top w:val="none" w:sz="0" w:space="0" w:color="auto"/>
        <w:left w:val="none" w:sz="0" w:space="0" w:color="auto"/>
        <w:bottom w:val="none" w:sz="0" w:space="0" w:color="auto"/>
        <w:right w:val="none" w:sz="0" w:space="0" w:color="auto"/>
      </w:divBdr>
    </w:div>
    <w:div w:id="201477462">
      <w:bodyDiv w:val="1"/>
      <w:marLeft w:val="0"/>
      <w:marRight w:val="0"/>
      <w:marTop w:val="0"/>
      <w:marBottom w:val="0"/>
      <w:divBdr>
        <w:top w:val="none" w:sz="0" w:space="0" w:color="auto"/>
        <w:left w:val="none" w:sz="0" w:space="0" w:color="auto"/>
        <w:bottom w:val="none" w:sz="0" w:space="0" w:color="auto"/>
        <w:right w:val="none" w:sz="0" w:space="0" w:color="auto"/>
      </w:divBdr>
      <w:divsChild>
        <w:div w:id="1610694891">
          <w:marLeft w:val="0"/>
          <w:marRight w:val="0"/>
          <w:marTop w:val="0"/>
          <w:marBottom w:val="0"/>
          <w:divBdr>
            <w:top w:val="none" w:sz="0" w:space="0" w:color="auto"/>
            <w:left w:val="none" w:sz="0" w:space="0" w:color="auto"/>
            <w:bottom w:val="none" w:sz="0" w:space="0" w:color="auto"/>
            <w:right w:val="none" w:sz="0" w:space="0" w:color="auto"/>
          </w:divBdr>
        </w:div>
      </w:divsChild>
    </w:div>
    <w:div w:id="214587385">
      <w:bodyDiv w:val="1"/>
      <w:marLeft w:val="0"/>
      <w:marRight w:val="0"/>
      <w:marTop w:val="0"/>
      <w:marBottom w:val="0"/>
      <w:divBdr>
        <w:top w:val="none" w:sz="0" w:space="0" w:color="auto"/>
        <w:left w:val="none" w:sz="0" w:space="0" w:color="auto"/>
        <w:bottom w:val="none" w:sz="0" w:space="0" w:color="auto"/>
        <w:right w:val="none" w:sz="0" w:space="0" w:color="auto"/>
      </w:divBdr>
    </w:div>
    <w:div w:id="226503890">
      <w:bodyDiv w:val="1"/>
      <w:marLeft w:val="0"/>
      <w:marRight w:val="0"/>
      <w:marTop w:val="0"/>
      <w:marBottom w:val="0"/>
      <w:divBdr>
        <w:top w:val="none" w:sz="0" w:space="0" w:color="auto"/>
        <w:left w:val="none" w:sz="0" w:space="0" w:color="auto"/>
        <w:bottom w:val="none" w:sz="0" w:space="0" w:color="auto"/>
        <w:right w:val="none" w:sz="0" w:space="0" w:color="auto"/>
      </w:divBdr>
    </w:div>
    <w:div w:id="237641914">
      <w:bodyDiv w:val="1"/>
      <w:marLeft w:val="0"/>
      <w:marRight w:val="0"/>
      <w:marTop w:val="0"/>
      <w:marBottom w:val="0"/>
      <w:divBdr>
        <w:top w:val="none" w:sz="0" w:space="0" w:color="auto"/>
        <w:left w:val="none" w:sz="0" w:space="0" w:color="auto"/>
        <w:bottom w:val="none" w:sz="0" w:space="0" w:color="auto"/>
        <w:right w:val="none" w:sz="0" w:space="0" w:color="auto"/>
      </w:divBdr>
    </w:div>
    <w:div w:id="249241272">
      <w:bodyDiv w:val="1"/>
      <w:marLeft w:val="0"/>
      <w:marRight w:val="0"/>
      <w:marTop w:val="0"/>
      <w:marBottom w:val="0"/>
      <w:divBdr>
        <w:top w:val="none" w:sz="0" w:space="0" w:color="auto"/>
        <w:left w:val="none" w:sz="0" w:space="0" w:color="auto"/>
        <w:bottom w:val="none" w:sz="0" w:space="0" w:color="auto"/>
        <w:right w:val="none" w:sz="0" w:space="0" w:color="auto"/>
      </w:divBdr>
    </w:div>
    <w:div w:id="250087354">
      <w:bodyDiv w:val="1"/>
      <w:marLeft w:val="0"/>
      <w:marRight w:val="0"/>
      <w:marTop w:val="0"/>
      <w:marBottom w:val="0"/>
      <w:divBdr>
        <w:top w:val="none" w:sz="0" w:space="0" w:color="auto"/>
        <w:left w:val="none" w:sz="0" w:space="0" w:color="auto"/>
        <w:bottom w:val="none" w:sz="0" w:space="0" w:color="auto"/>
        <w:right w:val="none" w:sz="0" w:space="0" w:color="auto"/>
      </w:divBdr>
    </w:div>
    <w:div w:id="259722455">
      <w:bodyDiv w:val="1"/>
      <w:marLeft w:val="0"/>
      <w:marRight w:val="0"/>
      <w:marTop w:val="0"/>
      <w:marBottom w:val="0"/>
      <w:divBdr>
        <w:top w:val="none" w:sz="0" w:space="0" w:color="auto"/>
        <w:left w:val="none" w:sz="0" w:space="0" w:color="auto"/>
        <w:bottom w:val="none" w:sz="0" w:space="0" w:color="auto"/>
        <w:right w:val="none" w:sz="0" w:space="0" w:color="auto"/>
      </w:divBdr>
    </w:div>
    <w:div w:id="271673582">
      <w:bodyDiv w:val="1"/>
      <w:marLeft w:val="0"/>
      <w:marRight w:val="0"/>
      <w:marTop w:val="0"/>
      <w:marBottom w:val="0"/>
      <w:divBdr>
        <w:top w:val="none" w:sz="0" w:space="0" w:color="auto"/>
        <w:left w:val="none" w:sz="0" w:space="0" w:color="auto"/>
        <w:bottom w:val="none" w:sz="0" w:space="0" w:color="auto"/>
        <w:right w:val="none" w:sz="0" w:space="0" w:color="auto"/>
      </w:divBdr>
    </w:div>
    <w:div w:id="282615853">
      <w:bodyDiv w:val="1"/>
      <w:marLeft w:val="0"/>
      <w:marRight w:val="0"/>
      <w:marTop w:val="0"/>
      <w:marBottom w:val="0"/>
      <w:divBdr>
        <w:top w:val="none" w:sz="0" w:space="0" w:color="auto"/>
        <w:left w:val="none" w:sz="0" w:space="0" w:color="auto"/>
        <w:bottom w:val="none" w:sz="0" w:space="0" w:color="auto"/>
        <w:right w:val="none" w:sz="0" w:space="0" w:color="auto"/>
      </w:divBdr>
    </w:div>
    <w:div w:id="307708818">
      <w:bodyDiv w:val="1"/>
      <w:marLeft w:val="0"/>
      <w:marRight w:val="0"/>
      <w:marTop w:val="0"/>
      <w:marBottom w:val="0"/>
      <w:divBdr>
        <w:top w:val="none" w:sz="0" w:space="0" w:color="auto"/>
        <w:left w:val="none" w:sz="0" w:space="0" w:color="auto"/>
        <w:bottom w:val="none" w:sz="0" w:space="0" w:color="auto"/>
        <w:right w:val="none" w:sz="0" w:space="0" w:color="auto"/>
      </w:divBdr>
    </w:div>
    <w:div w:id="310182257">
      <w:bodyDiv w:val="1"/>
      <w:marLeft w:val="0"/>
      <w:marRight w:val="0"/>
      <w:marTop w:val="0"/>
      <w:marBottom w:val="0"/>
      <w:divBdr>
        <w:top w:val="none" w:sz="0" w:space="0" w:color="auto"/>
        <w:left w:val="none" w:sz="0" w:space="0" w:color="auto"/>
        <w:bottom w:val="none" w:sz="0" w:space="0" w:color="auto"/>
        <w:right w:val="none" w:sz="0" w:space="0" w:color="auto"/>
      </w:divBdr>
    </w:div>
    <w:div w:id="329646244">
      <w:bodyDiv w:val="1"/>
      <w:marLeft w:val="0"/>
      <w:marRight w:val="0"/>
      <w:marTop w:val="0"/>
      <w:marBottom w:val="0"/>
      <w:divBdr>
        <w:top w:val="none" w:sz="0" w:space="0" w:color="auto"/>
        <w:left w:val="none" w:sz="0" w:space="0" w:color="auto"/>
        <w:bottom w:val="none" w:sz="0" w:space="0" w:color="auto"/>
        <w:right w:val="none" w:sz="0" w:space="0" w:color="auto"/>
      </w:divBdr>
    </w:div>
    <w:div w:id="350490736">
      <w:bodyDiv w:val="1"/>
      <w:marLeft w:val="0"/>
      <w:marRight w:val="0"/>
      <w:marTop w:val="0"/>
      <w:marBottom w:val="0"/>
      <w:divBdr>
        <w:top w:val="none" w:sz="0" w:space="0" w:color="auto"/>
        <w:left w:val="none" w:sz="0" w:space="0" w:color="auto"/>
        <w:bottom w:val="none" w:sz="0" w:space="0" w:color="auto"/>
        <w:right w:val="none" w:sz="0" w:space="0" w:color="auto"/>
      </w:divBdr>
      <w:divsChild>
        <w:div w:id="454107746">
          <w:marLeft w:val="0"/>
          <w:marRight w:val="0"/>
          <w:marTop w:val="0"/>
          <w:marBottom w:val="0"/>
          <w:divBdr>
            <w:top w:val="none" w:sz="0" w:space="0" w:color="auto"/>
            <w:left w:val="none" w:sz="0" w:space="0" w:color="auto"/>
            <w:bottom w:val="none" w:sz="0" w:space="0" w:color="auto"/>
            <w:right w:val="none" w:sz="0" w:space="0" w:color="auto"/>
          </w:divBdr>
        </w:div>
      </w:divsChild>
    </w:div>
    <w:div w:id="362752306">
      <w:bodyDiv w:val="1"/>
      <w:marLeft w:val="0"/>
      <w:marRight w:val="0"/>
      <w:marTop w:val="0"/>
      <w:marBottom w:val="0"/>
      <w:divBdr>
        <w:top w:val="none" w:sz="0" w:space="0" w:color="auto"/>
        <w:left w:val="none" w:sz="0" w:space="0" w:color="auto"/>
        <w:bottom w:val="none" w:sz="0" w:space="0" w:color="auto"/>
        <w:right w:val="none" w:sz="0" w:space="0" w:color="auto"/>
      </w:divBdr>
    </w:div>
    <w:div w:id="368577775">
      <w:bodyDiv w:val="1"/>
      <w:marLeft w:val="0"/>
      <w:marRight w:val="0"/>
      <w:marTop w:val="0"/>
      <w:marBottom w:val="0"/>
      <w:divBdr>
        <w:top w:val="none" w:sz="0" w:space="0" w:color="auto"/>
        <w:left w:val="none" w:sz="0" w:space="0" w:color="auto"/>
        <w:bottom w:val="none" w:sz="0" w:space="0" w:color="auto"/>
        <w:right w:val="none" w:sz="0" w:space="0" w:color="auto"/>
      </w:divBdr>
    </w:div>
    <w:div w:id="374743180">
      <w:bodyDiv w:val="1"/>
      <w:marLeft w:val="0"/>
      <w:marRight w:val="0"/>
      <w:marTop w:val="0"/>
      <w:marBottom w:val="0"/>
      <w:divBdr>
        <w:top w:val="none" w:sz="0" w:space="0" w:color="auto"/>
        <w:left w:val="none" w:sz="0" w:space="0" w:color="auto"/>
        <w:bottom w:val="none" w:sz="0" w:space="0" w:color="auto"/>
        <w:right w:val="none" w:sz="0" w:space="0" w:color="auto"/>
      </w:divBdr>
    </w:div>
    <w:div w:id="384527508">
      <w:bodyDiv w:val="1"/>
      <w:marLeft w:val="0"/>
      <w:marRight w:val="0"/>
      <w:marTop w:val="0"/>
      <w:marBottom w:val="0"/>
      <w:divBdr>
        <w:top w:val="none" w:sz="0" w:space="0" w:color="auto"/>
        <w:left w:val="none" w:sz="0" w:space="0" w:color="auto"/>
        <w:bottom w:val="none" w:sz="0" w:space="0" w:color="auto"/>
        <w:right w:val="none" w:sz="0" w:space="0" w:color="auto"/>
      </w:divBdr>
    </w:div>
    <w:div w:id="404307480">
      <w:bodyDiv w:val="1"/>
      <w:marLeft w:val="0"/>
      <w:marRight w:val="0"/>
      <w:marTop w:val="0"/>
      <w:marBottom w:val="0"/>
      <w:divBdr>
        <w:top w:val="none" w:sz="0" w:space="0" w:color="auto"/>
        <w:left w:val="none" w:sz="0" w:space="0" w:color="auto"/>
        <w:bottom w:val="none" w:sz="0" w:space="0" w:color="auto"/>
        <w:right w:val="none" w:sz="0" w:space="0" w:color="auto"/>
      </w:divBdr>
    </w:div>
    <w:div w:id="415438956">
      <w:bodyDiv w:val="1"/>
      <w:marLeft w:val="0"/>
      <w:marRight w:val="0"/>
      <w:marTop w:val="0"/>
      <w:marBottom w:val="0"/>
      <w:divBdr>
        <w:top w:val="none" w:sz="0" w:space="0" w:color="auto"/>
        <w:left w:val="none" w:sz="0" w:space="0" w:color="auto"/>
        <w:bottom w:val="none" w:sz="0" w:space="0" w:color="auto"/>
        <w:right w:val="none" w:sz="0" w:space="0" w:color="auto"/>
      </w:divBdr>
    </w:div>
    <w:div w:id="423500517">
      <w:bodyDiv w:val="1"/>
      <w:marLeft w:val="0"/>
      <w:marRight w:val="0"/>
      <w:marTop w:val="0"/>
      <w:marBottom w:val="0"/>
      <w:divBdr>
        <w:top w:val="none" w:sz="0" w:space="0" w:color="auto"/>
        <w:left w:val="none" w:sz="0" w:space="0" w:color="auto"/>
        <w:bottom w:val="none" w:sz="0" w:space="0" w:color="auto"/>
        <w:right w:val="none" w:sz="0" w:space="0" w:color="auto"/>
      </w:divBdr>
    </w:div>
    <w:div w:id="431097508">
      <w:bodyDiv w:val="1"/>
      <w:marLeft w:val="0"/>
      <w:marRight w:val="0"/>
      <w:marTop w:val="0"/>
      <w:marBottom w:val="0"/>
      <w:divBdr>
        <w:top w:val="none" w:sz="0" w:space="0" w:color="auto"/>
        <w:left w:val="none" w:sz="0" w:space="0" w:color="auto"/>
        <w:bottom w:val="none" w:sz="0" w:space="0" w:color="auto"/>
        <w:right w:val="none" w:sz="0" w:space="0" w:color="auto"/>
      </w:divBdr>
    </w:div>
    <w:div w:id="462235028">
      <w:bodyDiv w:val="1"/>
      <w:marLeft w:val="0"/>
      <w:marRight w:val="0"/>
      <w:marTop w:val="0"/>
      <w:marBottom w:val="0"/>
      <w:divBdr>
        <w:top w:val="none" w:sz="0" w:space="0" w:color="auto"/>
        <w:left w:val="none" w:sz="0" w:space="0" w:color="auto"/>
        <w:bottom w:val="none" w:sz="0" w:space="0" w:color="auto"/>
        <w:right w:val="none" w:sz="0" w:space="0" w:color="auto"/>
      </w:divBdr>
    </w:div>
    <w:div w:id="482236801">
      <w:bodyDiv w:val="1"/>
      <w:marLeft w:val="0"/>
      <w:marRight w:val="0"/>
      <w:marTop w:val="0"/>
      <w:marBottom w:val="0"/>
      <w:divBdr>
        <w:top w:val="none" w:sz="0" w:space="0" w:color="auto"/>
        <w:left w:val="none" w:sz="0" w:space="0" w:color="auto"/>
        <w:bottom w:val="none" w:sz="0" w:space="0" w:color="auto"/>
        <w:right w:val="none" w:sz="0" w:space="0" w:color="auto"/>
      </w:divBdr>
    </w:div>
    <w:div w:id="497038712">
      <w:bodyDiv w:val="1"/>
      <w:marLeft w:val="0"/>
      <w:marRight w:val="0"/>
      <w:marTop w:val="0"/>
      <w:marBottom w:val="0"/>
      <w:divBdr>
        <w:top w:val="none" w:sz="0" w:space="0" w:color="auto"/>
        <w:left w:val="none" w:sz="0" w:space="0" w:color="auto"/>
        <w:bottom w:val="none" w:sz="0" w:space="0" w:color="auto"/>
        <w:right w:val="none" w:sz="0" w:space="0" w:color="auto"/>
      </w:divBdr>
    </w:div>
    <w:div w:id="528876089">
      <w:bodyDiv w:val="1"/>
      <w:marLeft w:val="0"/>
      <w:marRight w:val="0"/>
      <w:marTop w:val="0"/>
      <w:marBottom w:val="0"/>
      <w:divBdr>
        <w:top w:val="none" w:sz="0" w:space="0" w:color="auto"/>
        <w:left w:val="none" w:sz="0" w:space="0" w:color="auto"/>
        <w:bottom w:val="none" w:sz="0" w:space="0" w:color="auto"/>
        <w:right w:val="none" w:sz="0" w:space="0" w:color="auto"/>
      </w:divBdr>
    </w:div>
    <w:div w:id="563954447">
      <w:bodyDiv w:val="1"/>
      <w:marLeft w:val="0"/>
      <w:marRight w:val="0"/>
      <w:marTop w:val="0"/>
      <w:marBottom w:val="0"/>
      <w:divBdr>
        <w:top w:val="none" w:sz="0" w:space="0" w:color="auto"/>
        <w:left w:val="none" w:sz="0" w:space="0" w:color="auto"/>
        <w:bottom w:val="none" w:sz="0" w:space="0" w:color="auto"/>
        <w:right w:val="none" w:sz="0" w:space="0" w:color="auto"/>
      </w:divBdr>
    </w:div>
    <w:div w:id="568417721">
      <w:bodyDiv w:val="1"/>
      <w:marLeft w:val="0"/>
      <w:marRight w:val="0"/>
      <w:marTop w:val="0"/>
      <w:marBottom w:val="0"/>
      <w:divBdr>
        <w:top w:val="none" w:sz="0" w:space="0" w:color="auto"/>
        <w:left w:val="none" w:sz="0" w:space="0" w:color="auto"/>
        <w:bottom w:val="none" w:sz="0" w:space="0" w:color="auto"/>
        <w:right w:val="none" w:sz="0" w:space="0" w:color="auto"/>
      </w:divBdr>
    </w:div>
    <w:div w:id="576208343">
      <w:bodyDiv w:val="1"/>
      <w:marLeft w:val="0"/>
      <w:marRight w:val="0"/>
      <w:marTop w:val="0"/>
      <w:marBottom w:val="0"/>
      <w:divBdr>
        <w:top w:val="none" w:sz="0" w:space="0" w:color="auto"/>
        <w:left w:val="none" w:sz="0" w:space="0" w:color="auto"/>
        <w:bottom w:val="none" w:sz="0" w:space="0" w:color="auto"/>
        <w:right w:val="none" w:sz="0" w:space="0" w:color="auto"/>
      </w:divBdr>
    </w:div>
    <w:div w:id="578322361">
      <w:bodyDiv w:val="1"/>
      <w:marLeft w:val="0"/>
      <w:marRight w:val="0"/>
      <w:marTop w:val="0"/>
      <w:marBottom w:val="0"/>
      <w:divBdr>
        <w:top w:val="none" w:sz="0" w:space="0" w:color="auto"/>
        <w:left w:val="none" w:sz="0" w:space="0" w:color="auto"/>
        <w:bottom w:val="none" w:sz="0" w:space="0" w:color="auto"/>
        <w:right w:val="none" w:sz="0" w:space="0" w:color="auto"/>
      </w:divBdr>
    </w:div>
    <w:div w:id="613025506">
      <w:bodyDiv w:val="1"/>
      <w:marLeft w:val="0"/>
      <w:marRight w:val="0"/>
      <w:marTop w:val="0"/>
      <w:marBottom w:val="0"/>
      <w:divBdr>
        <w:top w:val="none" w:sz="0" w:space="0" w:color="auto"/>
        <w:left w:val="none" w:sz="0" w:space="0" w:color="auto"/>
        <w:bottom w:val="none" w:sz="0" w:space="0" w:color="auto"/>
        <w:right w:val="none" w:sz="0" w:space="0" w:color="auto"/>
      </w:divBdr>
    </w:div>
    <w:div w:id="613437527">
      <w:bodyDiv w:val="1"/>
      <w:marLeft w:val="0"/>
      <w:marRight w:val="0"/>
      <w:marTop w:val="0"/>
      <w:marBottom w:val="0"/>
      <w:divBdr>
        <w:top w:val="none" w:sz="0" w:space="0" w:color="auto"/>
        <w:left w:val="none" w:sz="0" w:space="0" w:color="auto"/>
        <w:bottom w:val="none" w:sz="0" w:space="0" w:color="auto"/>
        <w:right w:val="none" w:sz="0" w:space="0" w:color="auto"/>
      </w:divBdr>
    </w:div>
    <w:div w:id="642657662">
      <w:bodyDiv w:val="1"/>
      <w:marLeft w:val="0"/>
      <w:marRight w:val="0"/>
      <w:marTop w:val="0"/>
      <w:marBottom w:val="0"/>
      <w:divBdr>
        <w:top w:val="none" w:sz="0" w:space="0" w:color="auto"/>
        <w:left w:val="none" w:sz="0" w:space="0" w:color="auto"/>
        <w:bottom w:val="none" w:sz="0" w:space="0" w:color="auto"/>
        <w:right w:val="none" w:sz="0" w:space="0" w:color="auto"/>
      </w:divBdr>
    </w:div>
    <w:div w:id="662591749">
      <w:bodyDiv w:val="1"/>
      <w:marLeft w:val="0"/>
      <w:marRight w:val="0"/>
      <w:marTop w:val="0"/>
      <w:marBottom w:val="0"/>
      <w:divBdr>
        <w:top w:val="none" w:sz="0" w:space="0" w:color="auto"/>
        <w:left w:val="none" w:sz="0" w:space="0" w:color="auto"/>
        <w:bottom w:val="none" w:sz="0" w:space="0" w:color="auto"/>
        <w:right w:val="none" w:sz="0" w:space="0" w:color="auto"/>
      </w:divBdr>
    </w:div>
    <w:div w:id="681779032">
      <w:bodyDiv w:val="1"/>
      <w:marLeft w:val="0"/>
      <w:marRight w:val="0"/>
      <w:marTop w:val="0"/>
      <w:marBottom w:val="0"/>
      <w:divBdr>
        <w:top w:val="none" w:sz="0" w:space="0" w:color="auto"/>
        <w:left w:val="none" w:sz="0" w:space="0" w:color="auto"/>
        <w:bottom w:val="none" w:sz="0" w:space="0" w:color="auto"/>
        <w:right w:val="none" w:sz="0" w:space="0" w:color="auto"/>
      </w:divBdr>
    </w:div>
    <w:div w:id="692726227">
      <w:bodyDiv w:val="1"/>
      <w:marLeft w:val="0"/>
      <w:marRight w:val="0"/>
      <w:marTop w:val="0"/>
      <w:marBottom w:val="0"/>
      <w:divBdr>
        <w:top w:val="none" w:sz="0" w:space="0" w:color="auto"/>
        <w:left w:val="none" w:sz="0" w:space="0" w:color="auto"/>
        <w:bottom w:val="none" w:sz="0" w:space="0" w:color="auto"/>
        <w:right w:val="none" w:sz="0" w:space="0" w:color="auto"/>
      </w:divBdr>
    </w:div>
    <w:div w:id="753748685">
      <w:bodyDiv w:val="1"/>
      <w:marLeft w:val="0"/>
      <w:marRight w:val="0"/>
      <w:marTop w:val="0"/>
      <w:marBottom w:val="0"/>
      <w:divBdr>
        <w:top w:val="none" w:sz="0" w:space="0" w:color="auto"/>
        <w:left w:val="none" w:sz="0" w:space="0" w:color="auto"/>
        <w:bottom w:val="none" w:sz="0" w:space="0" w:color="auto"/>
        <w:right w:val="none" w:sz="0" w:space="0" w:color="auto"/>
      </w:divBdr>
    </w:div>
    <w:div w:id="777912464">
      <w:bodyDiv w:val="1"/>
      <w:marLeft w:val="0"/>
      <w:marRight w:val="0"/>
      <w:marTop w:val="0"/>
      <w:marBottom w:val="0"/>
      <w:divBdr>
        <w:top w:val="none" w:sz="0" w:space="0" w:color="auto"/>
        <w:left w:val="none" w:sz="0" w:space="0" w:color="auto"/>
        <w:bottom w:val="none" w:sz="0" w:space="0" w:color="auto"/>
        <w:right w:val="none" w:sz="0" w:space="0" w:color="auto"/>
      </w:divBdr>
    </w:div>
    <w:div w:id="787235621">
      <w:bodyDiv w:val="1"/>
      <w:marLeft w:val="0"/>
      <w:marRight w:val="0"/>
      <w:marTop w:val="0"/>
      <w:marBottom w:val="0"/>
      <w:divBdr>
        <w:top w:val="none" w:sz="0" w:space="0" w:color="auto"/>
        <w:left w:val="none" w:sz="0" w:space="0" w:color="auto"/>
        <w:bottom w:val="none" w:sz="0" w:space="0" w:color="auto"/>
        <w:right w:val="none" w:sz="0" w:space="0" w:color="auto"/>
      </w:divBdr>
    </w:div>
    <w:div w:id="799802159">
      <w:bodyDiv w:val="1"/>
      <w:marLeft w:val="0"/>
      <w:marRight w:val="0"/>
      <w:marTop w:val="0"/>
      <w:marBottom w:val="0"/>
      <w:divBdr>
        <w:top w:val="none" w:sz="0" w:space="0" w:color="auto"/>
        <w:left w:val="none" w:sz="0" w:space="0" w:color="auto"/>
        <w:bottom w:val="none" w:sz="0" w:space="0" w:color="auto"/>
        <w:right w:val="none" w:sz="0" w:space="0" w:color="auto"/>
      </w:divBdr>
    </w:div>
    <w:div w:id="822936736">
      <w:bodyDiv w:val="1"/>
      <w:marLeft w:val="0"/>
      <w:marRight w:val="0"/>
      <w:marTop w:val="0"/>
      <w:marBottom w:val="0"/>
      <w:divBdr>
        <w:top w:val="none" w:sz="0" w:space="0" w:color="auto"/>
        <w:left w:val="none" w:sz="0" w:space="0" w:color="auto"/>
        <w:bottom w:val="none" w:sz="0" w:space="0" w:color="auto"/>
        <w:right w:val="none" w:sz="0" w:space="0" w:color="auto"/>
      </w:divBdr>
    </w:div>
    <w:div w:id="835877037">
      <w:bodyDiv w:val="1"/>
      <w:marLeft w:val="0"/>
      <w:marRight w:val="0"/>
      <w:marTop w:val="0"/>
      <w:marBottom w:val="0"/>
      <w:divBdr>
        <w:top w:val="none" w:sz="0" w:space="0" w:color="auto"/>
        <w:left w:val="none" w:sz="0" w:space="0" w:color="auto"/>
        <w:bottom w:val="none" w:sz="0" w:space="0" w:color="auto"/>
        <w:right w:val="none" w:sz="0" w:space="0" w:color="auto"/>
      </w:divBdr>
    </w:div>
    <w:div w:id="844973533">
      <w:bodyDiv w:val="1"/>
      <w:marLeft w:val="0"/>
      <w:marRight w:val="0"/>
      <w:marTop w:val="0"/>
      <w:marBottom w:val="0"/>
      <w:divBdr>
        <w:top w:val="none" w:sz="0" w:space="0" w:color="auto"/>
        <w:left w:val="none" w:sz="0" w:space="0" w:color="auto"/>
        <w:bottom w:val="none" w:sz="0" w:space="0" w:color="auto"/>
        <w:right w:val="none" w:sz="0" w:space="0" w:color="auto"/>
      </w:divBdr>
    </w:div>
    <w:div w:id="846215468">
      <w:bodyDiv w:val="1"/>
      <w:marLeft w:val="0"/>
      <w:marRight w:val="0"/>
      <w:marTop w:val="0"/>
      <w:marBottom w:val="0"/>
      <w:divBdr>
        <w:top w:val="none" w:sz="0" w:space="0" w:color="auto"/>
        <w:left w:val="none" w:sz="0" w:space="0" w:color="auto"/>
        <w:bottom w:val="none" w:sz="0" w:space="0" w:color="auto"/>
        <w:right w:val="none" w:sz="0" w:space="0" w:color="auto"/>
      </w:divBdr>
    </w:div>
    <w:div w:id="849176846">
      <w:bodyDiv w:val="1"/>
      <w:marLeft w:val="0"/>
      <w:marRight w:val="0"/>
      <w:marTop w:val="0"/>
      <w:marBottom w:val="0"/>
      <w:divBdr>
        <w:top w:val="none" w:sz="0" w:space="0" w:color="auto"/>
        <w:left w:val="none" w:sz="0" w:space="0" w:color="auto"/>
        <w:bottom w:val="none" w:sz="0" w:space="0" w:color="auto"/>
        <w:right w:val="none" w:sz="0" w:space="0" w:color="auto"/>
      </w:divBdr>
    </w:div>
    <w:div w:id="885995738">
      <w:bodyDiv w:val="1"/>
      <w:marLeft w:val="0"/>
      <w:marRight w:val="0"/>
      <w:marTop w:val="0"/>
      <w:marBottom w:val="0"/>
      <w:divBdr>
        <w:top w:val="none" w:sz="0" w:space="0" w:color="auto"/>
        <w:left w:val="none" w:sz="0" w:space="0" w:color="auto"/>
        <w:bottom w:val="none" w:sz="0" w:space="0" w:color="auto"/>
        <w:right w:val="none" w:sz="0" w:space="0" w:color="auto"/>
      </w:divBdr>
    </w:div>
    <w:div w:id="895777433">
      <w:bodyDiv w:val="1"/>
      <w:marLeft w:val="0"/>
      <w:marRight w:val="0"/>
      <w:marTop w:val="0"/>
      <w:marBottom w:val="0"/>
      <w:divBdr>
        <w:top w:val="none" w:sz="0" w:space="0" w:color="auto"/>
        <w:left w:val="none" w:sz="0" w:space="0" w:color="auto"/>
        <w:bottom w:val="none" w:sz="0" w:space="0" w:color="auto"/>
        <w:right w:val="none" w:sz="0" w:space="0" w:color="auto"/>
      </w:divBdr>
    </w:div>
    <w:div w:id="930354366">
      <w:bodyDiv w:val="1"/>
      <w:marLeft w:val="0"/>
      <w:marRight w:val="0"/>
      <w:marTop w:val="0"/>
      <w:marBottom w:val="0"/>
      <w:divBdr>
        <w:top w:val="none" w:sz="0" w:space="0" w:color="auto"/>
        <w:left w:val="none" w:sz="0" w:space="0" w:color="auto"/>
        <w:bottom w:val="none" w:sz="0" w:space="0" w:color="auto"/>
        <w:right w:val="none" w:sz="0" w:space="0" w:color="auto"/>
      </w:divBdr>
    </w:div>
    <w:div w:id="931820480">
      <w:bodyDiv w:val="1"/>
      <w:marLeft w:val="0"/>
      <w:marRight w:val="0"/>
      <w:marTop w:val="0"/>
      <w:marBottom w:val="0"/>
      <w:divBdr>
        <w:top w:val="none" w:sz="0" w:space="0" w:color="auto"/>
        <w:left w:val="none" w:sz="0" w:space="0" w:color="auto"/>
        <w:bottom w:val="none" w:sz="0" w:space="0" w:color="auto"/>
        <w:right w:val="none" w:sz="0" w:space="0" w:color="auto"/>
      </w:divBdr>
    </w:div>
    <w:div w:id="985936080">
      <w:bodyDiv w:val="1"/>
      <w:marLeft w:val="0"/>
      <w:marRight w:val="0"/>
      <w:marTop w:val="0"/>
      <w:marBottom w:val="0"/>
      <w:divBdr>
        <w:top w:val="none" w:sz="0" w:space="0" w:color="auto"/>
        <w:left w:val="none" w:sz="0" w:space="0" w:color="auto"/>
        <w:bottom w:val="none" w:sz="0" w:space="0" w:color="auto"/>
        <w:right w:val="none" w:sz="0" w:space="0" w:color="auto"/>
      </w:divBdr>
    </w:div>
    <w:div w:id="991174908">
      <w:bodyDiv w:val="1"/>
      <w:marLeft w:val="0"/>
      <w:marRight w:val="0"/>
      <w:marTop w:val="0"/>
      <w:marBottom w:val="0"/>
      <w:divBdr>
        <w:top w:val="none" w:sz="0" w:space="0" w:color="auto"/>
        <w:left w:val="none" w:sz="0" w:space="0" w:color="auto"/>
        <w:bottom w:val="none" w:sz="0" w:space="0" w:color="auto"/>
        <w:right w:val="none" w:sz="0" w:space="0" w:color="auto"/>
      </w:divBdr>
    </w:div>
    <w:div w:id="992872278">
      <w:bodyDiv w:val="1"/>
      <w:marLeft w:val="0"/>
      <w:marRight w:val="0"/>
      <w:marTop w:val="0"/>
      <w:marBottom w:val="0"/>
      <w:divBdr>
        <w:top w:val="none" w:sz="0" w:space="0" w:color="auto"/>
        <w:left w:val="none" w:sz="0" w:space="0" w:color="auto"/>
        <w:bottom w:val="none" w:sz="0" w:space="0" w:color="auto"/>
        <w:right w:val="none" w:sz="0" w:space="0" w:color="auto"/>
      </w:divBdr>
    </w:div>
    <w:div w:id="1004287003">
      <w:bodyDiv w:val="1"/>
      <w:marLeft w:val="0"/>
      <w:marRight w:val="0"/>
      <w:marTop w:val="0"/>
      <w:marBottom w:val="0"/>
      <w:divBdr>
        <w:top w:val="none" w:sz="0" w:space="0" w:color="auto"/>
        <w:left w:val="none" w:sz="0" w:space="0" w:color="auto"/>
        <w:bottom w:val="none" w:sz="0" w:space="0" w:color="auto"/>
        <w:right w:val="none" w:sz="0" w:space="0" w:color="auto"/>
      </w:divBdr>
    </w:div>
    <w:div w:id="1039209631">
      <w:bodyDiv w:val="1"/>
      <w:marLeft w:val="0"/>
      <w:marRight w:val="0"/>
      <w:marTop w:val="0"/>
      <w:marBottom w:val="0"/>
      <w:divBdr>
        <w:top w:val="none" w:sz="0" w:space="0" w:color="auto"/>
        <w:left w:val="none" w:sz="0" w:space="0" w:color="auto"/>
        <w:bottom w:val="none" w:sz="0" w:space="0" w:color="auto"/>
        <w:right w:val="none" w:sz="0" w:space="0" w:color="auto"/>
      </w:divBdr>
    </w:div>
    <w:div w:id="1060446119">
      <w:bodyDiv w:val="1"/>
      <w:marLeft w:val="0"/>
      <w:marRight w:val="0"/>
      <w:marTop w:val="0"/>
      <w:marBottom w:val="0"/>
      <w:divBdr>
        <w:top w:val="none" w:sz="0" w:space="0" w:color="auto"/>
        <w:left w:val="none" w:sz="0" w:space="0" w:color="auto"/>
        <w:bottom w:val="none" w:sz="0" w:space="0" w:color="auto"/>
        <w:right w:val="none" w:sz="0" w:space="0" w:color="auto"/>
      </w:divBdr>
    </w:div>
    <w:div w:id="1065640113">
      <w:bodyDiv w:val="1"/>
      <w:marLeft w:val="0"/>
      <w:marRight w:val="0"/>
      <w:marTop w:val="0"/>
      <w:marBottom w:val="0"/>
      <w:divBdr>
        <w:top w:val="none" w:sz="0" w:space="0" w:color="auto"/>
        <w:left w:val="none" w:sz="0" w:space="0" w:color="auto"/>
        <w:bottom w:val="none" w:sz="0" w:space="0" w:color="auto"/>
        <w:right w:val="none" w:sz="0" w:space="0" w:color="auto"/>
      </w:divBdr>
    </w:div>
    <w:div w:id="1112171272">
      <w:bodyDiv w:val="1"/>
      <w:marLeft w:val="0"/>
      <w:marRight w:val="0"/>
      <w:marTop w:val="0"/>
      <w:marBottom w:val="0"/>
      <w:divBdr>
        <w:top w:val="none" w:sz="0" w:space="0" w:color="auto"/>
        <w:left w:val="none" w:sz="0" w:space="0" w:color="auto"/>
        <w:bottom w:val="none" w:sz="0" w:space="0" w:color="auto"/>
        <w:right w:val="none" w:sz="0" w:space="0" w:color="auto"/>
      </w:divBdr>
    </w:div>
    <w:div w:id="1116562838">
      <w:bodyDiv w:val="1"/>
      <w:marLeft w:val="0"/>
      <w:marRight w:val="0"/>
      <w:marTop w:val="0"/>
      <w:marBottom w:val="0"/>
      <w:divBdr>
        <w:top w:val="none" w:sz="0" w:space="0" w:color="auto"/>
        <w:left w:val="none" w:sz="0" w:space="0" w:color="auto"/>
        <w:bottom w:val="none" w:sz="0" w:space="0" w:color="auto"/>
        <w:right w:val="none" w:sz="0" w:space="0" w:color="auto"/>
      </w:divBdr>
    </w:div>
    <w:div w:id="1123839390">
      <w:bodyDiv w:val="1"/>
      <w:marLeft w:val="0"/>
      <w:marRight w:val="0"/>
      <w:marTop w:val="0"/>
      <w:marBottom w:val="0"/>
      <w:divBdr>
        <w:top w:val="none" w:sz="0" w:space="0" w:color="auto"/>
        <w:left w:val="none" w:sz="0" w:space="0" w:color="auto"/>
        <w:bottom w:val="none" w:sz="0" w:space="0" w:color="auto"/>
        <w:right w:val="none" w:sz="0" w:space="0" w:color="auto"/>
      </w:divBdr>
    </w:div>
    <w:div w:id="1129737543">
      <w:bodyDiv w:val="1"/>
      <w:marLeft w:val="0"/>
      <w:marRight w:val="0"/>
      <w:marTop w:val="0"/>
      <w:marBottom w:val="0"/>
      <w:divBdr>
        <w:top w:val="none" w:sz="0" w:space="0" w:color="auto"/>
        <w:left w:val="none" w:sz="0" w:space="0" w:color="auto"/>
        <w:bottom w:val="none" w:sz="0" w:space="0" w:color="auto"/>
        <w:right w:val="none" w:sz="0" w:space="0" w:color="auto"/>
      </w:divBdr>
    </w:div>
    <w:div w:id="1130778467">
      <w:bodyDiv w:val="1"/>
      <w:marLeft w:val="0"/>
      <w:marRight w:val="0"/>
      <w:marTop w:val="0"/>
      <w:marBottom w:val="0"/>
      <w:divBdr>
        <w:top w:val="none" w:sz="0" w:space="0" w:color="auto"/>
        <w:left w:val="none" w:sz="0" w:space="0" w:color="auto"/>
        <w:bottom w:val="none" w:sz="0" w:space="0" w:color="auto"/>
        <w:right w:val="none" w:sz="0" w:space="0" w:color="auto"/>
      </w:divBdr>
    </w:div>
    <w:div w:id="1132821575">
      <w:bodyDiv w:val="1"/>
      <w:marLeft w:val="0"/>
      <w:marRight w:val="0"/>
      <w:marTop w:val="0"/>
      <w:marBottom w:val="0"/>
      <w:divBdr>
        <w:top w:val="none" w:sz="0" w:space="0" w:color="auto"/>
        <w:left w:val="none" w:sz="0" w:space="0" w:color="auto"/>
        <w:bottom w:val="none" w:sz="0" w:space="0" w:color="auto"/>
        <w:right w:val="none" w:sz="0" w:space="0" w:color="auto"/>
      </w:divBdr>
    </w:div>
    <w:div w:id="1136728271">
      <w:bodyDiv w:val="1"/>
      <w:marLeft w:val="0"/>
      <w:marRight w:val="0"/>
      <w:marTop w:val="0"/>
      <w:marBottom w:val="0"/>
      <w:divBdr>
        <w:top w:val="none" w:sz="0" w:space="0" w:color="auto"/>
        <w:left w:val="none" w:sz="0" w:space="0" w:color="auto"/>
        <w:bottom w:val="none" w:sz="0" w:space="0" w:color="auto"/>
        <w:right w:val="none" w:sz="0" w:space="0" w:color="auto"/>
      </w:divBdr>
    </w:div>
    <w:div w:id="1147550685">
      <w:bodyDiv w:val="1"/>
      <w:marLeft w:val="0"/>
      <w:marRight w:val="0"/>
      <w:marTop w:val="0"/>
      <w:marBottom w:val="0"/>
      <w:divBdr>
        <w:top w:val="none" w:sz="0" w:space="0" w:color="auto"/>
        <w:left w:val="none" w:sz="0" w:space="0" w:color="auto"/>
        <w:bottom w:val="none" w:sz="0" w:space="0" w:color="auto"/>
        <w:right w:val="none" w:sz="0" w:space="0" w:color="auto"/>
      </w:divBdr>
    </w:div>
    <w:div w:id="1151294542">
      <w:bodyDiv w:val="1"/>
      <w:marLeft w:val="0"/>
      <w:marRight w:val="0"/>
      <w:marTop w:val="0"/>
      <w:marBottom w:val="0"/>
      <w:divBdr>
        <w:top w:val="none" w:sz="0" w:space="0" w:color="auto"/>
        <w:left w:val="none" w:sz="0" w:space="0" w:color="auto"/>
        <w:bottom w:val="none" w:sz="0" w:space="0" w:color="auto"/>
        <w:right w:val="none" w:sz="0" w:space="0" w:color="auto"/>
      </w:divBdr>
    </w:div>
    <w:div w:id="1155759598">
      <w:bodyDiv w:val="1"/>
      <w:marLeft w:val="0"/>
      <w:marRight w:val="0"/>
      <w:marTop w:val="0"/>
      <w:marBottom w:val="0"/>
      <w:divBdr>
        <w:top w:val="none" w:sz="0" w:space="0" w:color="auto"/>
        <w:left w:val="none" w:sz="0" w:space="0" w:color="auto"/>
        <w:bottom w:val="none" w:sz="0" w:space="0" w:color="auto"/>
        <w:right w:val="none" w:sz="0" w:space="0" w:color="auto"/>
      </w:divBdr>
    </w:div>
    <w:div w:id="1165168574">
      <w:bodyDiv w:val="1"/>
      <w:marLeft w:val="0"/>
      <w:marRight w:val="0"/>
      <w:marTop w:val="0"/>
      <w:marBottom w:val="0"/>
      <w:divBdr>
        <w:top w:val="none" w:sz="0" w:space="0" w:color="auto"/>
        <w:left w:val="none" w:sz="0" w:space="0" w:color="auto"/>
        <w:bottom w:val="none" w:sz="0" w:space="0" w:color="auto"/>
        <w:right w:val="none" w:sz="0" w:space="0" w:color="auto"/>
      </w:divBdr>
    </w:div>
    <w:div w:id="1167790099">
      <w:bodyDiv w:val="1"/>
      <w:marLeft w:val="0"/>
      <w:marRight w:val="0"/>
      <w:marTop w:val="0"/>
      <w:marBottom w:val="0"/>
      <w:divBdr>
        <w:top w:val="none" w:sz="0" w:space="0" w:color="auto"/>
        <w:left w:val="none" w:sz="0" w:space="0" w:color="auto"/>
        <w:bottom w:val="none" w:sz="0" w:space="0" w:color="auto"/>
        <w:right w:val="none" w:sz="0" w:space="0" w:color="auto"/>
      </w:divBdr>
    </w:div>
    <w:div w:id="1174295828">
      <w:bodyDiv w:val="1"/>
      <w:marLeft w:val="0"/>
      <w:marRight w:val="0"/>
      <w:marTop w:val="0"/>
      <w:marBottom w:val="0"/>
      <w:divBdr>
        <w:top w:val="none" w:sz="0" w:space="0" w:color="auto"/>
        <w:left w:val="none" w:sz="0" w:space="0" w:color="auto"/>
        <w:bottom w:val="none" w:sz="0" w:space="0" w:color="auto"/>
        <w:right w:val="none" w:sz="0" w:space="0" w:color="auto"/>
      </w:divBdr>
    </w:div>
    <w:div w:id="1176726342">
      <w:bodyDiv w:val="1"/>
      <w:marLeft w:val="0"/>
      <w:marRight w:val="0"/>
      <w:marTop w:val="0"/>
      <w:marBottom w:val="0"/>
      <w:divBdr>
        <w:top w:val="none" w:sz="0" w:space="0" w:color="auto"/>
        <w:left w:val="none" w:sz="0" w:space="0" w:color="auto"/>
        <w:bottom w:val="none" w:sz="0" w:space="0" w:color="auto"/>
        <w:right w:val="none" w:sz="0" w:space="0" w:color="auto"/>
      </w:divBdr>
    </w:div>
    <w:div w:id="1189830086">
      <w:bodyDiv w:val="1"/>
      <w:marLeft w:val="0"/>
      <w:marRight w:val="0"/>
      <w:marTop w:val="0"/>
      <w:marBottom w:val="0"/>
      <w:divBdr>
        <w:top w:val="none" w:sz="0" w:space="0" w:color="auto"/>
        <w:left w:val="none" w:sz="0" w:space="0" w:color="auto"/>
        <w:bottom w:val="none" w:sz="0" w:space="0" w:color="auto"/>
        <w:right w:val="none" w:sz="0" w:space="0" w:color="auto"/>
      </w:divBdr>
    </w:div>
    <w:div w:id="1220673625">
      <w:bodyDiv w:val="1"/>
      <w:marLeft w:val="0"/>
      <w:marRight w:val="0"/>
      <w:marTop w:val="0"/>
      <w:marBottom w:val="0"/>
      <w:divBdr>
        <w:top w:val="none" w:sz="0" w:space="0" w:color="auto"/>
        <w:left w:val="none" w:sz="0" w:space="0" w:color="auto"/>
        <w:bottom w:val="none" w:sz="0" w:space="0" w:color="auto"/>
        <w:right w:val="none" w:sz="0" w:space="0" w:color="auto"/>
      </w:divBdr>
    </w:div>
    <w:div w:id="1228106588">
      <w:bodyDiv w:val="1"/>
      <w:marLeft w:val="0"/>
      <w:marRight w:val="0"/>
      <w:marTop w:val="0"/>
      <w:marBottom w:val="0"/>
      <w:divBdr>
        <w:top w:val="none" w:sz="0" w:space="0" w:color="auto"/>
        <w:left w:val="none" w:sz="0" w:space="0" w:color="auto"/>
        <w:bottom w:val="none" w:sz="0" w:space="0" w:color="auto"/>
        <w:right w:val="none" w:sz="0" w:space="0" w:color="auto"/>
      </w:divBdr>
    </w:div>
    <w:div w:id="1228304772">
      <w:bodyDiv w:val="1"/>
      <w:marLeft w:val="0"/>
      <w:marRight w:val="0"/>
      <w:marTop w:val="0"/>
      <w:marBottom w:val="0"/>
      <w:divBdr>
        <w:top w:val="none" w:sz="0" w:space="0" w:color="auto"/>
        <w:left w:val="none" w:sz="0" w:space="0" w:color="auto"/>
        <w:bottom w:val="none" w:sz="0" w:space="0" w:color="auto"/>
        <w:right w:val="none" w:sz="0" w:space="0" w:color="auto"/>
      </w:divBdr>
    </w:div>
    <w:div w:id="1243681194">
      <w:bodyDiv w:val="1"/>
      <w:marLeft w:val="0"/>
      <w:marRight w:val="0"/>
      <w:marTop w:val="0"/>
      <w:marBottom w:val="0"/>
      <w:divBdr>
        <w:top w:val="none" w:sz="0" w:space="0" w:color="auto"/>
        <w:left w:val="none" w:sz="0" w:space="0" w:color="auto"/>
        <w:bottom w:val="none" w:sz="0" w:space="0" w:color="auto"/>
        <w:right w:val="none" w:sz="0" w:space="0" w:color="auto"/>
      </w:divBdr>
    </w:div>
    <w:div w:id="1255749282">
      <w:bodyDiv w:val="1"/>
      <w:marLeft w:val="0"/>
      <w:marRight w:val="0"/>
      <w:marTop w:val="0"/>
      <w:marBottom w:val="0"/>
      <w:divBdr>
        <w:top w:val="none" w:sz="0" w:space="0" w:color="auto"/>
        <w:left w:val="none" w:sz="0" w:space="0" w:color="auto"/>
        <w:bottom w:val="none" w:sz="0" w:space="0" w:color="auto"/>
        <w:right w:val="none" w:sz="0" w:space="0" w:color="auto"/>
      </w:divBdr>
    </w:div>
    <w:div w:id="1265260464">
      <w:bodyDiv w:val="1"/>
      <w:marLeft w:val="0"/>
      <w:marRight w:val="0"/>
      <w:marTop w:val="0"/>
      <w:marBottom w:val="0"/>
      <w:divBdr>
        <w:top w:val="none" w:sz="0" w:space="0" w:color="auto"/>
        <w:left w:val="none" w:sz="0" w:space="0" w:color="auto"/>
        <w:bottom w:val="none" w:sz="0" w:space="0" w:color="auto"/>
        <w:right w:val="none" w:sz="0" w:space="0" w:color="auto"/>
      </w:divBdr>
    </w:div>
    <w:div w:id="1284925714">
      <w:bodyDiv w:val="1"/>
      <w:marLeft w:val="0"/>
      <w:marRight w:val="0"/>
      <w:marTop w:val="0"/>
      <w:marBottom w:val="0"/>
      <w:divBdr>
        <w:top w:val="none" w:sz="0" w:space="0" w:color="auto"/>
        <w:left w:val="none" w:sz="0" w:space="0" w:color="auto"/>
        <w:bottom w:val="none" w:sz="0" w:space="0" w:color="auto"/>
        <w:right w:val="none" w:sz="0" w:space="0" w:color="auto"/>
      </w:divBdr>
      <w:divsChild>
        <w:div w:id="1281184262">
          <w:marLeft w:val="0"/>
          <w:marRight w:val="0"/>
          <w:marTop w:val="0"/>
          <w:marBottom w:val="0"/>
          <w:divBdr>
            <w:top w:val="none" w:sz="0" w:space="0" w:color="auto"/>
            <w:left w:val="none" w:sz="0" w:space="0" w:color="auto"/>
            <w:bottom w:val="none" w:sz="0" w:space="0" w:color="auto"/>
            <w:right w:val="none" w:sz="0" w:space="0" w:color="auto"/>
          </w:divBdr>
        </w:div>
      </w:divsChild>
    </w:div>
    <w:div w:id="1312559296">
      <w:bodyDiv w:val="1"/>
      <w:marLeft w:val="0"/>
      <w:marRight w:val="0"/>
      <w:marTop w:val="0"/>
      <w:marBottom w:val="0"/>
      <w:divBdr>
        <w:top w:val="none" w:sz="0" w:space="0" w:color="auto"/>
        <w:left w:val="none" w:sz="0" w:space="0" w:color="auto"/>
        <w:bottom w:val="none" w:sz="0" w:space="0" w:color="auto"/>
        <w:right w:val="none" w:sz="0" w:space="0" w:color="auto"/>
      </w:divBdr>
    </w:div>
    <w:div w:id="1317146184">
      <w:bodyDiv w:val="1"/>
      <w:marLeft w:val="0"/>
      <w:marRight w:val="0"/>
      <w:marTop w:val="0"/>
      <w:marBottom w:val="0"/>
      <w:divBdr>
        <w:top w:val="none" w:sz="0" w:space="0" w:color="auto"/>
        <w:left w:val="none" w:sz="0" w:space="0" w:color="auto"/>
        <w:bottom w:val="none" w:sz="0" w:space="0" w:color="auto"/>
        <w:right w:val="none" w:sz="0" w:space="0" w:color="auto"/>
      </w:divBdr>
    </w:div>
    <w:div w:id="1320380919">
      <w:bodyDiv w:val="1"/>
      <w:marLeft w:val="0"/>
      <w:marRight w:val="0"/>
      <w:marTop w:val="0"/>
      <w:marBottom w:val="0"/>
      <w:divBdr>
        <w:top w:val="none" w:sz="0" w:space="0" w:color="auto"/>
        <w:left w:val="none" w:sz="0" w:space="0" w:color="auto"/>
        <w:bottom w:val="none" w:sz="0" w:space="0" w:color="auto"/>
        <w:right w:val="none" w:sz="0" w:space="0" w:color="auto"/>
      </w:divBdr>
    </w:div>
    <w:div w:id="1321689337">
      <w:bodyDiv w:val="1"/>
      <w:marLeft w:val="0"/>
      <w:marRight w:val="0"/>
      <w:marTop w:val="0"/>
      <w:marBottom w:val="0"/>
      <w:divBdr>
        <w:top w:val="none" w:sz="0" w:space="0" w:color="auto"/>
        <w:left w:val="none" w:sz="0" w:space="0" w:color="auto"/>
        <w:bottom w:val="none" w:sz="0" w:space="0" w:color="auto"/>
        <w:right w:val="none" w:sz="0" w:space="0" w:color="auto"/>
      </w:divBdr>
    </w:div>
    <w:div w:id="1333606324">
      <w:bodyDiv w:val="1"/>
      <w:marLeft w:val="0"/>
      <w:marRight w:val="0"/>
      <w:marTop w:val="0"/>
      <w:marBottom w:val="0"/>
      <w:divBdr>
        <w:top w:val="none" w:sz="0" w:space="0" w:color="auto"/>
        <w:left w:val="none" w:sz="0" w:space="0" w:color="auto"/>
        <w:bottom w:val="none" w:sz="0" w:space="0" w:color="auto"/>
        <w:right w:val="none" w:sz="0" w:space="0" w:color="auto"/>
      </w:divBdr>
      <w:divsChild>
        <w:div w:id="580718259">
          <w:marLeft w:val="0"/>
          <w:marRight w:val="0"/>
          <w:marTop w:val="0"/>
          <w:marBottom w:val="0"/>
          <w:divBdr>
            <w:top w:val="none" w:sz="0" w:space="0" w:color="auto"/>
            <w:left w:val="none" w:sz="0" w:space="0" w:color="auto"/>
            <w:bottom w:val="none" w:sz="0" w:space="0" w:color="auto"/>
            <w:right w:val="none" w:sz="0" w:space="0" w:color="auto"/>
          </w:divBdr>
        </w:div>
        <w:div w:id="1713578144">
          <w:marLeft w:val="0"/>
          <w:marRight w:val="0"/>
          <w:marTop w:val="0"/>
          <w:marBottom w:val="0"/>
          <w:divBdr>
            <w:top w:val="none" w:sz="0" w:space="0" w:color="auto"/>
            <w:left w:val="none" w:sz="0" w:space="0" w:color="auto"/>
            <w:bottom w:val="none" w:sz="0" w:space="0" w:color="auto"/>
            <w:right w:val="none" w:sz="0" w:space="0" w:color="auto"/>
          </w:divBdr>
        </w:div>
        <w:div w:id="1865246786">
          <w:marLeft w:val="0"/>
          <w:marRight w:val="0"/>
          <w:marTop w:val="0"/>
          <w:marBottom w:val="0"/>
          <w:divBdr>
            <w:top w:val="none" w:sz="0" w:space="0" w:color="auto"/>
            <w:left w:val="none" w:sz="0" w:space="0" w:color="auto"/>
            <w:bottom w:val="none" w:sz="0" w:space="0" w:color="auto"/>
            <w:right w:val="none" w:sz="0" w:space="0" w:color="auto"/>
          </w:divBdr>
        </w:div>
      </w:divsChild>
    </w:div>
    <w:div w:id="1333874350">
      <w:bodyDiv w:val="1"/>
      <w:marLeft w:val="0"/>
      <w:marRight w:val="0"/>
      <w:marTop w:val="0"/>
      <w:marBottom w:val="0"/>
      <w:divBdr>
        <w:top w:val="none" w:sz="0" w:space="0" w:color="auto"/>
        <w:left w:val="none" w:sz="0" w:space="0" w:color="auto"/>
        <w:bottom w:val="none" w:sz="0" w:space="0" w:color="auto"/>
        <w:right w:val="none" w:sz="0" w:space="0" w:color="auto"/>
      </w:divBdr>
    </w:div>
    <w:div w:id="1357853677">
      <w:bodyDiv w:val="1"/>
      <w:marLeft w:val="0"/>
      <w:marRight w:val="0"/>
      <w:marTop w:val="0"/>
      <w:marBottom w:val="0"/>
      <w:divBdr>
        <w:top w:val="none" w:sz="0" w:space="0" w:color="auto"/>
        <w:left w:val="none" w:sz="0" w:space="0" w:color="auto"/>
        <w:bottom w:val="none" w:sz="0" w:space="0" w:color="auto"/>
        <w:right w:val="none" w:sz="0" w:space="0" w:color="auto"/>
      </w:divBdr>
    </w:div>
    <w:div w:id="1370227910">
      <w:bodyDiv w:val="1"/>
      <w:marLeft w:val="0"/>
      <w:marRight w:val="0"/>
      <w:marTop w:val="0"/>
      <w:marBottom w:val="0"/>
      <w:divBdr>
        <w:top w:val="none" w:sz="0" w:space="0" w:color="auto"/>
        <w:left w:val="none" w:sz="0" w:space="0" w:color="auto"/>
        <w:bottom w:val="none" w:sz="0" w:space="0" w:color="auto"/>
        <w:right w:val="none" w:sz="0" w:space="0" w:color="auto"/>
      </w:divBdr>
    </w:div>
    <w:div w:id="1396124101">
      <w:bodyDiv w:val="1"/>
      <w:marLeft w:val="0"/>
      <w:marRight w:val="0"/>
      <w:marTop w:val="0"/>
      <w:marBottom w:val="0"/>
      <w:divBdr>
        <w:top w:val="none" w:sz="0" w:space="0" w:color="auto"/>
        <w:left w:val="none" w:sz="0" w:space="0" w:color="auto"/>
        <w:bottom w:val="none" w:sz="0" w:space="0" w:color="auto"/>
        <w:right w:val="none" w:sz="0" w:space="0" w:color="auto"/>
      </w:divBdr>
    </w:div>
    <w:div w:id="1451318566">
      <w:bodyDiv w:val="1"/>
      <w:marLeft w:val="0"/>
      <w:marRight w:val="0"/>
      <w:marTop w:val="0"/>
      <w:marBottom w:val="0"/>
      <w:divBdr>
        <w:top w:val="none" w:sz="0" w:space="0" w:color="auto"/>
        <w:left w:val="none" w:sz="0" w:space="0" w:color="auto"/>
        <w:bottom w:val="none" w:sz="0" w:space="0" w:color="auto"/>
        <w:right w:val="none" w:sz="0" w:space="0" w:color="auto"/>
      </w:divBdr>
    </w:div>
    <w:div w:id="1455827952">
      <w:bodyDiv w:val="1"/>
      <w:marLeft w:val="0"/>
      <w:marRight w:val="0"/>
      <w:marTop w:val="0"/>
      <w:marBottom w:val="0"/>
      <w:divBdr>
        <w:top w:val="none" w:sz="0" w:space="0" w:color="auto"/>
        <w:left w:val="none" w:sz="0" w:space="0" w:color="auto"/>
        <w:bottom w:val="none" w:sz="0" w:space="0" w:color="auto"/>
        <w:right w:val="none" w:sz="0" w:space="0" w:color="auto"/>
      </w:divBdr>
    </w:div>
    <w:div w:id="1456100424">
      <w:bodyDiv w:val="1"/>
      <w:marLeft w:val="0"/>
      <w:marRight w:val="0"/>
      <w:marTop w:val="0"/>
      <w:marBottom w:val="0"/>
      <w:divBdr>
        <w:top w:val="none" w:sz="0" w:space="0" w:color="auto"/>
        <w:left w:val="none" w:sz="0" w:space="0" w:color="auto"/>
        <w:bottom w:val="none" w:sz="0" w:space="0" w:color="auto"/>
        <w:right w:val="none" w:sz="0" w:space="0" w:color="auto"/>
      </w:divBdr>
    </w:div>
    <w:div w:id="1479225674">
      <w:bodyDiv w:val="1"/>
      <w:marLeft w:val="0"/>
      <w:marRight w:val="0"/>
      <w:marTop w:val="0"/>
      <w:marBottom w:val="0"/>
      <w:divBdr>
        <w:top w:val="none" w:sz="0" w:space="0" w:color="auto"/>
        <w:left w:val="none" w:sz="0" w:space="0" w:color="auto"/>
        <w:bottom w:val="none" w:sz="0" w:space="0" w:color="auto"/>
        <w:right w:val="none" w:sz="0" w:space="0" w:color="auto"/>
      </w:divBdr>
    </w:div>
    <w:div w:id="1484809842">
      <w:bodyDiv w:val="1"/>
      <w:marLeft w:val="0"/>
      <w:marRight w:val="0"/>
      <w:marTop w:val="0"/>
      <w:marBottom w:val="0"/>
      <w:divBdr>
        <w:top w:val="none" w:sz="0" w:space="0" w:color="auto"/>
        <w:left w:val="none" w:sz="0" w:space="0" w:color="auto"/>
        <w:bottom w:val="none" w:sz="0" w:space="0" w:color="auto"/>
        <w:right w:val="none" w:sz="0" w:space="0" w:color="auto"/>
      </w:divBdr>
    </w:div>
    <w:div w:id="1513910454">
      <w:bodyDiv w:val="1"/>
      <w:marLeft w:val="0"/>
      <w:marRight w:val="0"/>
      <w:marTop w:val="0"/>
      <w:marBottom w:val="0"/>
      <w:divBdr>
        <w:top w:val="none" w:sz="0" w:space="0" w:color="auto"/>
        <w:left w:val="none" w:sz="0" w:space="0" w:color="auto"/>
        <w:bottom w:val="none" w:sz="0" w:space="0" w:color="auto"/>
        <w:right w:val="none" w:sz="0" w:space="0" w:color="auto"/>
      </w:divBdr>
    </w:div>
    <w:div w:id="1525823688">
      <w:bodyDiv w:val="1"/>
      <w:marLeft w:val="0"/>
      <w:marRight w:val="0"/>
      <w:marTop w:val="0"/>
      <w:marBottom w:val="0"/>
      <w:divBdr>
        <w:top w:val="none" w:sz="0" w:space="0" w:color="auto"/>
        <w:left w:val="none" w:sz="0" w:space="0" w:color="auto"/>
        <w:bottom w:val="none" w:sz="0" w:space="0" w:color="auto"/>
        <w:right w:val="none" w:sz="0" w:space="0" w:color="auto"/>
      </w:divBdr>
    </w:div>
    <w:div w:id="1539856839">
      <w:bodyDiv w:val="1"/>
      <w:marLeft w:val="0"/>
      <w:marRight w:val="0"/>
      <w:marTop w:val="0"/>
      <w:marBottom w:val="0"/>
      <w:divBdr>
        <w:top w:val="none" w:sz="0" w:space="0" w:color="auto"/>
        <w:left w:val="none" w:sz="0" w:space="0" w:color="auto"/>
        <w:bottom w:val="none" w:sz="0" w:space="0" w:color="auto"/>
        <w:right w:val="none" w:sz="0" w:space="0" w:color="auto"/>
      </w:divBdr>
    </w:div>
    <w:div w:id="1540511423">
      <w:bodyDiv w:val="1"/>
      <w:marLeft w:val="0"/>
      <w:marRight w:val="0"/>
      <w:marTop w:val="0"/>
      <w:marBottom w:val="0"/>
      <w:divBdr>
        <w:top w:val="none" w:sz="0" w:space="0" w:color="auto"/>
        <w:left w:val="none" w:sz="0" w:space="0" w:color="auto"/>
        <w:bottom w:val="none" w:sz="0" w:space="0" w:color="auto"/>
        <w:right w:val="none" w:sz="0" w:space="0" w:color="auto"/>
      </w:divBdr>
    </w:div>
    <w:div w:id="1541628290">
      <w:bodyDiv w:val="1"/>
      <w:marLeft w:val="0"/>
      <w:marRight w:val="0"/>
      <w:marTop w:val="0"/>
      <w:marBottom w:val="0"/>
      <w:divBdr>
        <w:top w:val="none" w:sz="0" w:space="0" w:color="auto"/>
        <w:left w:val="none" w:sz="0" w:space="0" w:color="auto"/>
        <w:bottom w:val="none" w:sz="0" w:space="0" w:color="auto"/>
        <w:right w:val="none" w:sz="0" w:space="0" w:color="auto"/>
      </w:divBdr>
    </w:div>
    <w:div w:id="1560480696">
      <w:bodyDiv w:val="1"/>
      <w:marLeft w:val="0"/>
      <w:marRight w:val="0"/>
      <w:marTop w:val="0"/>
      <w:marBottom w:val="0"/>
      <w:divBdr>
        <w:top w:val="none" w:sz="0" w:space="0" w:color="auto"/>
        <w:left w:val="none" w:sz="0" w:space="0" w:color="auto"/>
        <w:bottom w:val="none" w:sz="0" w:space="0" w:color="auto"/>
        <w:right w:val="none" w:sz="0" w:space="0" w:color="auto"/>
      </w:divBdr>
    </w:div>
    <w:div w:id="1569917652">
      <w:bodyDiv w:val="1"/>
      <w:marLeft w:val="0"/>
      <w:marRight w:val="0"/>
      <w:marTop w:val="0"/>
      <w:marBottom w:val="0"/>
      <w:divBdr>
        <w:top w:val="none" w:sz="0" w:space="0" w:color="auto"/>
        <w:left w:val="none" w:sz="0" w:space="0" w:color="auto"/>
        <w:bottom w:val="none" w:sz="0" w:space="0" w:color="auto"/>
        <w:right w:val="none" w:sz="0" w:space="0" w:color="auto"/>
      </w:divBdr>
    </w:div>
    <w:div w:id="1577324306">
      <w:bodyDiv w:val="1"/>
      <w:marLeft w:val="0"/>
      <w:marRight w:val="0"/>
      <w:marTop w:val="0"/>
      <w:marBottom w:val="0"/>
      <w:divBdr>
        <w:top w:val="none" w:sz="0" w:space="0" w:color="auto"/>
        <w:left w:val="none" w:sz="0" w:space="0" w:color="auto"/>
        <w:bottom w:val="none" w:sz="0" w:space="0" w:color="auto"/>
        <w:right w:val="none" w:sz="0" w:space="0" w:color="auto"/>
      </w:divBdr>
    </w:div>
    <w:div w:id="1577862273">
      <w:bodyDiv w:val="1"/>
      <w:marLeft w:val="0"/>
      <w:marRight w:val="0"/>
      <w:marTop w:val="0"/>
      <w:marBottom w:val="0"/>
      <w:divBdr>
        <w:top w:val="none" w:sz="0" w:space="0" w:color="auto"/>
        <w:left w:val="none" w:sz="0" w:space="0" w:color="auto"/>
        <w:bottom w:val="none" w:sz="0" w:space="0" w:color="auto"/>
        <w:right w:val="none" w:sz="0" w:space="0" w:color="auto"/>
      </w:divBdr>
    </w:div>
    <w:div w:id="1588493178">
      <w:bodyDiv w:val="1"/>
      <w:marLeft w:val="0"/>
      <w:marRight w:val="0"/>
      <w:marTop w:val="0"/>
      <w:marBottom w:val="0"/>
      <w:divBdr>
        <w:top w:val="none" w:sz="0" w:space="0" w:color="auto"/>
        <w:left w:val="none" w:sz="0" w:space="0" w:color="auto"/>
        <w:bottom w:val="none" w:sz="0" w:space="0" w:color="auto"/>
        <w:right w:val="none" w:sz="0" w:space="0" w:color="auto"/>
      </w:divBdr>
    </w:div>
    <w:div w:id="1593854083">
      <w:bodyDiv w:val="1"/>
      <w:marLeft w:val="0"/>
      <w:marRight w:val="0"/>
      <w:marTop w:val="0"/>
      <w:marBottom w:val="0"/>
      <w:divBdr>
        <w:top w:val="none" w:sz="0" w:space="0" w:color="auto"/>
        <w:left w:val="none" w:sz="0" w:space="0" w:color="auto"/>
        <w:bottom w:val="none" w:sz="0" w:space="0" w:color="auto"/>
        <w:right w:val="none" w:sz="0" w:space="0" w:color="auto"/>
      </w:divBdr>
    </w:div>
    <w:div w:id="1597790757">
      <w:bodyDiv w:val="1"/>
      <w:marLeft w:val="0"/>
      <w:marRight w:val="0"/>
      <w:marTop w:val="0"/>
      <w:marBottom w:val="0"/>
      <w:divBdr>
        <w:top w:val="none" w:sz="0" w:space="0" w:color="auto"/>
        <w:left w:val="none" w:sz="0" w:space="0" w:color="auto"/>
        <w:bottom w:val="none" w:sz="0" w:space="0" w:color="auto"/>
        <w:right w:val="none" w:sz="0" w:space="0" w:color="auto"/>
      </w:divBdr>
    </w:div>
    <w:div w:id="1610313671">
      <w:bodyDiv w:val="1"/>
      <w:marLeft w:val="0"/>
      <w:marRight w:val="0"/>
      <w:marTop w:val="0"/>
      <w:marBottom w:val="0"/>
      <w:divBdr>
        <w:top w:val="none" w:sz="0" w:space="0" w:color="auto"/>
        <w:left w:val="none" w:sz="0" w:space="0" w:color="auto"/>
        <w:bottom w:val="none" w:sz="0" w:space="0" w:color="auto"/>
        <w:right w:val="none" w:sz="0" w:space="0" w:color="auto"/>
      </w:divBdr>
    </w:div>
    <w:div w:id="1615207310">
      <w:bodyDiv w:val="1"/>
      <w:marLeft w:val="0"/>
      <w:marRight w:val="0"/>
      <w:marTop w:val="0"/>
      <w:marBottom w:val="0"/>
      <w:divBdr>
        <w:top w:val="none" w:sz="0" w:space="0" w:color="auto"/>
        <w:left w:val="none" w:sz="0" w:space="0" w:color="auto"/>
        <w:bottom w:val="none" w:sz="0" w:space="0" w:color="auto"/>
        <w:right w:val="none" w:sz="0" w:space="0" w:color="auto"/>
      </w:divBdr>
    </w:div>
    <w:div w:id="1620990093">
      <w:bodyDiv w:val="1"/>
      <w:marLeft w:val="0"/>
      <w:marRight w:val="0"/>
      <w:marTop w:val="0"/>
      <w:marBottom w:val="0"/>
      <w:divBdr>
        <w:top w:val="none" w:sz="0" w:space="0" w:color="auto"/>
        <w:left w:val="none" w:sz="0" w:space="0" w:color="auto"/>
        <w:bottom w:val="none" w:sz="0" w:space="0" w:color="auto"/>
        <w:right w:val="none" w:sz="0" w:space="0" w:color="auto"/>
      </w:divBdr>
    </w:div>
    <w:div w:id="1644772284">
      <w:bodyDiv w:val="1"/>
      <w:marLeft w:val="0"/>
      <w:marRight w:val="0"/>
      <w:marTop w:val="0"/>
      <w:marBottom w:val="0"/>
      <w:divBdr>
        <w:top w:val="none" w:sz="0" w:space="0" w:color="auto"/>
        <w:left w:val="none" w:sz="0" w:space="0" w:color="auto"/>
        <w:bottom w:val="none" w:sz="0" w:space="0" w:color="auto"/>
        <w:right w:val="none" w:sz="0" w:space="0" w:color="auto"/>
      </w:divBdr>
    </w:div>
    <w:div w:id="1654720135">
      <w:bodyDiv w:val="1"/>
      <w:marLeft w:val="0"/>
      <w:marRight w:val="0"/>
      <w:marTop w:val="0"/>
      <w:marBottom w:val="0"/>
      <w:divBdr>
        <w:top w:val="none" w:sz="0" w:space="0" w:color="auto"/>
        <w:left w:val="none" w:sz="0" w:space="0" w:color="auto"/>
        <w:bottom w:val="none" w:sz="0" w:space="0" w:color="auto"/>
        <w:right w:val="none" w:sz="0" w:space="0" w:color="auto"/>
      </w:divBdr>
    </w:div>
    <w:div w:id="1673533843">
      <w:bodyDiv w:val="1"/>
      <w:marLeft w:val="0"/>
      <w:marRight w:val="0"/>
      <w:marTop w:val="0"/>
      <w:marBottom w:val="0"/>
      <w:divBdr>
        <w:top w:val="none" w:sz="0" w:space="0" w:color="auto"/>
        <w:left w:val="none" w:sz="0" w:space="0" w:color="auto"/>
        <w:bottom w:val="none" w:sz="0" w:space="0" w:color="auto"/>
        <w:right w:val="none" w:sz="0" w:space="0" w:color="auto"/>
      </w:divBdr>
    </w:div>
    <w:div w:id="1676809067">
      <w:bodyDiv w:val="1"/>
      <w:marLeft w:val="0"/>
      <w:marRight w:val="0"/>
      <w:marTop w:val="0"/>
      <w:marBottom w:val="0"/>
      <w:divBdr>
        <w:top w:val="none" w:sz="0" w:space="0" w:color="auto"/>
        <w:left w:val="none" w:sz="0" w:space="0" w:color="auto"/>
        <w:bottom w:val="none" w:sz="0" w:space="0" w:color="auto"/>
        <w:right w:val="none" w:sz="0" w:space="0" w:color="auto"/>
      </w:divBdr>
    </w:div>
    <w:div w:id="1693919100">
      <w:bodyDiv w:val="1"/>
      <w:marLeft w:val="0"/>
      <w:marRight w:val="0"/>
      <w:marTop w:val="0"/>
      <w:marBottom w:val="0"/>
      <w:divBdr>
        <w:top w:val="none" w:sz="0" w:space="0" w:color="auto"/>
        <w:left w:val="none" w:sz="0" w:space="0" w:color="auto"/>
        <w:bottom w:val="none" w:sz="0" w:space="0" w:color="auto"/>
        <w:right w:val="none" w:sz="0" w:space="0" w:color="auto"/>
      </w:divBdr>
    </w:div>
    <w:div w:id="1694920142">
      <w:bodyDiv w:val="1"/>
      <w:marLeft w:val="0"/>
      <w:marRight w:val="0"/>
      <w:marTop w:val="0"/>
      <w:marBottom w:val="0"/>
      <w:divBdr>
        <w:top w:val="none" w:sz="0" w:space="0" w:color="auto"/>
        <w:left w:val="none" w:sz="0" w:space="0" w:color="auto"/>
        <w:bottom w:val="none" w:sz="0" w:space="0" w:color="auto"/>
        <w:right w:val="none" w:sz="0" w:space="0" w:color="auto"/>
      </w:divBdr>
    </w:div>
    <w:div w:id="1696612979">
      <w:bodyDiv w:val="1"/>
      <w:marLeft w:val="0"/>
      <w:marRight w:val="0"/>
      <w:marTop w:val="0"/>
      <w:marBottom w:val="0"/>
      <w:divBdr>
        <w:top w:val="none" w:sz="0" w:space="0" w:color="auto"/>
        <w:left w:val="none" w:sz="0" w:space="0" w:color="auto"/>
        <w:bottom w:val="none" w:sz="0" w:space="0" w:color="auto"/>
        <w:right w:val="none" w:sz="0" w:space="0" w:color="auto"/>
      </w:divBdr>
    </w:div>
    <w:div w:id="1709379744">
      <w:bodyDiv w:val="1"/>
      <w:marLeft w:val="0"/>
      <w:marRight w:val="0"/>
      <w:marTop w:val="0"/>
      <w:marBottom w:val="0"/>
      <w:divBdr>
        <w:top w:val="none" w:sz="0" w:space="0" w:color="auto"/>
        <w:left w:val="none" w:sz="0" w:space="0" w:color="auto"/>
        <w:bottom w:val="none" w:sz="0" w:space="0" w:color="auto"/>
        <w:right w:val="none" w:sz="0" w:space="0" w:color="auto"/>
      </w:divBdr>
    </w:div>
    <w:div w:id="1710766476">
      <w:bodyDiv w:val="1"/>
      <w:marLeft w:val="0"/>
      <w:marRight w:val="0"/>
      <w:marTop w:val="0"/>
      <w:marBottom w:val="0"/>
      <w:divBdr>
        <w:top w:val="none" w:sz="0" w:space="0" w:color="auto"/>
        <w:left w:val="none" w:sz="0" w:space="0" w:color="auto"/>
        <w:bottom w:val="none" w:sz="0" w:space="0" w:color="auto"/>
        <w:right w:val="none" w:sz="0" w:space="0" w:color="auto"/>
      </w:divBdr>
    </w:div>
    <w:div w:id="1776904783">
      <w:bodyDiv w:val="1"/>
      <w:marLeft w:val="0"/>
      <w:marRight w:val="0"/>
      <w:marTop w:val="0"/>
      <w:marBottom w:val="0"/>
      <w:divBdr>
        <w:top w:val="none" w:sz="0" w:space="0" w:color="auto"/>
        <w:left w:val="none" w:sz="0" w:space="0" w:color="auto"/>
        <w:bottom w:val="none" w:sz="0" w:space="0" w:color="auto"/>
        <w:right w:val="none" w:sz="0" w:space="0" w:color="auto"/>
      </w:divBdr>
    </w:div>
    <w:div w:id="1778133543">
      <w:bodyDiv w:val="1"/>
      <w:marLeft w:val="0"/>
      <w:marRight w:val="0"/>
      <w:marTop w:val="0"/>
      <w:marBottom w:val="0"/>
      <w:divBdr>
        <w:top w:val="none" w:sz="0" w:space="0" w:color="auto"/>
        <w:left w:val="none" w:sz="0" w:space="0" w:color="auto"/>
        <w:bottom w:val="none" w:sz="0" w:space="0" w:color="auto"/>
        <w:right w:val="none" w:sz="0" w:space="0" w:color="auto"/>
      </w:divBdr>
    </w:div>
    <w:div w:id="1785344601">
      <w:bodyDiv w:val="1"/>
      <w:marLeft w:val="0"/>
      <w:marRight w:val="0"/>
      <w:marTop w:val="0"/>
      <w:marBottom w:val="0"/>
      <w:divBdr>
        <w:top w:val="none" w:sz="0" w:space="0" w:color="auto"/>
        <w:left w:val="none" w:sz="0" w:space="0" w:color="auto"/>
        <w:bottom w:val="none" w:sz="0" w:space="0" w:color="auto"/>
        <w:right w:val="none" w:sz="0" w:space="0" w:color="auto"/>
      </w:divBdr>
    </w:div>
    <w:div w:id="1789465728">
      <w:bodyDiv w:val="1"/>
      <w:marLeft w:val="0"/>
      <w:marRight w:val="0"/>
      <w:marTop w:val="0"/>
      <w:marBottom w:val="0"/>
      <w:divBdr>
        <w:top w:val="none" w:sz="0" w:space="0" w:color="auto"/>
        <w:left w:val="none" w:sz="0" w:space="0" w:color="auto"/>
        <w:bottom w:val="none" w:sz="0" w:space="0" w:color="auto"/>
        <w:right w:val="none" w:sz="0" w:space="0" w:color="auto"/>
      </w:divBdr>
    </w:div>
    <w:div w:id="1800369635">
      <w:bodyDiv w:val="1"/>
      <w:marLeft w:val="0"/>
      <w:marRight w:val="0"/>
      <w:marTop w:val="0"/>
      <w:marBottom w:val="0"/>
      <w:divBdr>
        <w:top w:val="none" w:sz="0" w:space="0" w:color="auto"/>
        <w:left w:val="none" w:sz="0" w:space="0" w:color="auto"/>
        <w:bottom w:val="none" w:sz="0" w:space="0" w:color="auto"/>
        <w:right w:val="none" w:sz="0" w:space="0" w:color="auto"/>
      </w:divBdr>
    </w:div>
    <w:div w:id="1838382457">
      <w:bodyDiv w:val="1"/>
      <w:marLeft w:val="0"/>
      <w:marRight w:val="0"/>
      <w:marTop w:val="0"/>
      <w:marBottom w:val="0"/>
      <w:divBdr>
        <w:top w:val="none" w:sz="0" w:space="0" w:color="auto"/>
        <w:left w:val="none" w:sz="0" w:space="0" w:color="auto"/>
        <w:bottom w:val="none" w:sz="0" w:space="0" w:color="auto"/>
        <w:right w:val="none" w:sz="0" w:space="0" w:color="auto"/>
      </w:divBdr>
    </w:div>
    <w:div w:id="1857037518">
      <w:bodyDiv w:val="1"/>
      <w:marLeft w:val="0"/>
      <w:marRight w:val="0"/>
      <w:marTop w:val="0"/>
      <w:marBottom w:val="0"/>
      <w:divBdr>
        <w:top w:val="none" w:sz="0" w:space="0" w:color="auto"/>
        <w:left w:val="none" w:sz="0" w:space="0" w:color="auto"/>
        <w:bottom w:val="none" w:sz="0" w:space="0" w:color="auto"/>
        <w:right w:val="none" w:sz="0" w:space="0" w:color="auto"/>
      </w:divBdr>
    </w:div>
    <w:div w:id="1860309915">
      <w:bodyDiv w:val="1"/>
      <w:marLeft w:val="0"/>
      <w:marRight w:val="0"/>
      <w:marTop w:val="0"/>
      <w:marBottom w:val="0"/>
      <w:divBdr>
        <w:top w:val="none" w:sz="0" w:space="0" w:color="auto"/>
        <w:left w:val="none" w:sz="0" w:space="0" w:color="auto"/>
        <w:bottom w:val="none" w:sz="0" w:space="0" w:color="auto"/>
        <w:right w:val="none" w:sz="0" w:space="0" w:color="auto"/>
      </w:divBdr>
    </w:div>
    <w:div w:id="1914461665">
      <w:bodyDiv w:val="1"/>
      <w:marLeft w:val="0"/>
      <w:marRight w:val="0"/>
      <w:marTop w:val="0"/>
      <w:marBottom w:val="0"/>
      <w:divBdr>
        <w:top w:val="none" w:sz="0" w:space="0" w:color="auto"/>
        <w:left w:val="none" w:sz="0" w:space="0" w:color="auto"/>
        <w:bottom w:val="none" w:sz="0" w:space="0" w:color="auto"/>
        <w:right w:val="none" w:sz="0" w:space="0" w:color="auto"/>
      </w:divBdr>
    </w:div>
    <w:div w:id="1916546525">
      <w:bodyDiv w:val="1"/>
      <w:marLeft w:val="0"/>
      <w:marRight w:val="0"/>
      <w:marTop w:val="0"/>
      <w:marBottom w:val="0"/>
      <w:divBdr>
        <w:top w:val="none" w:sz="0" w:space="0" w:color="auto"/>
        <w:left w:val="none" w:sz="0" w:space="0" w:color="auto"/>
        <w:bottom w:val="none" w:sz="0" w:space="0" w:color="auto"/>
        <w:right w:val="none" w:sz="0" w:space="0" w:color="auto"/>
      </w:divBdr>
    </w:div>
    <w:div w:id="1972859459">
      <w:bodyDiv w:val="1"/>
      <w:marLeft w:val="0"/>
      <w:marRight w:val="0"/>
      <w:marTop w:val="0"/>
      <w:marBottom w:val="0"/>
      <w:divBdr>
        <w:top w:val="none" w:sz="0" w:space="0" w:color="auto"/>
        <w:left w:val="none" w:sz="0" w:space="0" w:color="auto"/>
        <w:bottom w:val="none" w:sz="0" w:space="0" w:color="auto"/>
        <w:right w:val="none" w:sz="0" w:space="0" w:color="auto"/>
      </w:divBdr>
    </w:div>
    <w:div w:id="1977250080">
      <w:bodyDiv w:val="1"/>
      <w:marLeft w:val="0"/>
      <w:marRight w:val="0"/>
      <w:marTop w:val="0"/>
      <w:marBottom w:val="0"/>
      <w:divBdr>
        <w:top w:val="none" w:sz="0" w:space="0" w:color="auto"/>
        <w:left w:val="none" w:sz="0" w:space="0" w:color="auto"/>
        <w:bottom w:val="none" w:sz="0" w:space="0" w:color="auto"/>
        <w:right w:val="none" w:sz="0" w:space="0" w:color="auto"/>
      </w:divBdr>
    </w:div>
    <w:div w:id="1983849059">
      <w:bodyDiv w:val="1"/>
      <w:marLeft w:val="0"/>
      <w:marRight w:val="0"/>
      <w:marTop w:val="0"/>
      <w:marBottom w:val="0"/>
      <w:divBdr>
        <w:top w:val="none" w:sz="0" w:space="0" w:color="auto"/>
        <w:left w:val="none" w:sz="0" w:space="0" w:color="auto"/>
        <w:bottom w:val="none" w:sz="0" w:space="0" w:color="auto"/>
        <w:right w:val="none" w:sz="0" w:space="0" w:color="auto"/>
      </w:divBdr>
    </w:div>
    <w:div w:id="2031712199">
      <w:bodyDiv w:val="1"/>
      <w:marLeft w:val="0"/>
      <w:marRight w:val="0"/>
      <w:marTop w:val="0"/>
      <w:marBottom w:val="0"/>
      <w:divBdr>
        <w:top w:val="none" w:sz="0" w:space="0" w:color="auto"/>
        <w:left w:val="none" w:sz="0" w:space="0" w:color="auto"/>
        <w:bottom w:val="none" w:sz="0" w:space="0" w:color="auto"/>
        <w:right w:val="none" w:sz="0" w:space="0" w:color="auto"/>
      </w:divBdr>
    </w:div>
    <w:div w:id="2049838510">
      <w:bodyDiv w:val="1"/>
      <w:marLeft w:val="0"/>
      <w:marRight w:val="0"/>
      <w:marTop w:val="0"/>
      <w:marBottom w:val="0"/>
      <w:divBdr>
        <w:top w:val="none" w:sz="0" w:space="0" w:color="auto"/>
        <w:left w:val="none" w:sz="0" w:space="0" w:color="auto"/>
        <w:bottom w:val="none" w:sz="0" w:space="0" w:color="auto"/>
        <w:right w:val="none" w:sz="0" w:space="0" w:color="auto"/>
      </w:divBdr>
    </w:div>
    <w:div w:id="2055620734">
      <w:bodyDiv w:val="1"/>
      <w:marLeft w:val="0"/>
      <w:marRight w:val="0"/>
      <w:marTop w:val="0"/>
      <w:marBottom w:val="0"/>
      <w:divBdr>
        <w:top w:val="none" w:sz="0" w:space="0" w:color="auto"/>
        <w:left w:val="none" w:sz="0" w:space="0" w:color="auto"/>
        <w:bottom w:val="none" w:sz="0" w:space="0" w:color="auto"/>
        <w:right w:val="none" w:sz="0" w:space="0" w:color="auto"/>
      </w:divBdr>
    </w:div>
    <w:div w:id="2065905473">
      <w:bodyDiv w:val="1"/>
      <w:marLeft w:val="0"/>
      <w:marRight w:val="0"/>
      <w:marTop w:val="0"/>
      <w:marBottom w:val="0"/>
      <w:divBdr>
        <w:top w:val="none" w:sz="0" w:space="0" w:color="auto"/>
        <w:left w:val="none" w:sz="0" w:space="0" w:color="auto"/>
        <w:bottom w:val="none" w:sz="0" w:space="0" w:color="auto"/>
        <w:right w:val="none" w:sz="0" w:space="0" w:color="auto"/>
      </w:divBdr>
    </w:div>
    <w:div w:id="2066100871">
      <w:bodyDiv w:val="1"/>
      <w:marLeft w:val="0"/>
      <w:marRight w:val="0"/>
      <w:marTop w:val="0"/>
      <w:marBottom w:val="0"/>
      <w:divBdr>
        <w:top w:val="none" w:sz="0" w:space="0" w:color="auto"/>
        <w:left w:val="none" w:sz="0" w:space="0" w:color="auto"/>
        <w:bottom w:val="none" w:sz="0" w:space="0" w:color="auto"/>
        <w:right w:val="none" w:sz="0" w:space="0" w:color="auto"/>
      </w:divBdr>
    </w:div>
    <w:div w:id="2078629760">
      <w:bodyDiv w:val="1"/>
      <w:marLeft w:val="0"/>
      <w:marRight w:val="0"/>
      <w:marTop w:val="0"/>
      <w:marBottom w:val="0"/>
      <w:divBdr>
        <w:top w:val="none" w:sz="0" w:space="0" w:color="auto"/>
        <w:left w:val="none" w:sz="0" w:space="0" w:color="auto"/>
        <w:bottom w:val="none" w:sz="0" w:space="0" w:color="auto"/>
        <w:right w:val="none" w:sz="0" w:space="0" w:color="auto"/>
      </w:divBdr>
    </w:div>
    <w:div w:id="2104110715">
      <w:bodyDiv w:val="1"/>
      <w:marLeft w:val="0"/>
      <w:marRight w:val="0"/>
      <w:marTop w:val="0"/>
      <w:marBottom w:val="0"/>
      <w:divBdr>
        <w:top w:val="none" w:sz="0" w:space="0" w:color="auto"/>
        <w:left w:val="none" w:sz="0" w:space="0" w:color="auto"/>
        <w:bottom w:val="none" w:sz="0" w:space="0" w:color="auto"/>
        <w:right w:val="none" w:sz="0" w:space="0" w:color="auto"/>
      </w:divBdr>
    </w:div>
    <w:div w:id="210569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0E133E32B48F4C8D8F8DAD0964D1DE" ma:contentTypeVersion="14" ma:contentTypeDescription="Crear nuevo documento." ma:contentTypeScope="" ma:versionID="29a6b27ee1cc80e78d288eebc296675e">
  <xsd:schema xmlns:xsd="http://www.w3.org/2001/XMLSchema" xmlns:xs="http://www.w3.org/2001/XMLSchema" xmlns:p="http://schemas.microsoft.com/office/2006/metadata/properties" xmlns:ns3="bc791803-dc31-49b5-9b78-039a9c559faf" xmlns:ns4="1bf6b537-3775-4194-9acf-8cf880413410" targetNamespace="http://schemas.microsoft.com/office/2006/metadata/properties" ma:root="true" ma:fieldsID="ea641512c86629636d9e7151a0a02488" ns3:_="" ns4:_="">
    <xsd:import namespace="bc791803-dc31-49b5-9b78-039a9c559faf"/>
    <xsd:import namespace="1bf6b537-3775-4194-9acf-8cf88041341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91803-dc31-49b5-9b78-039a9c559fa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6b537-3775-4194-9acf-8cf880413410"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c791803-dc31-49b5-9b78-039a9c559faf" xsi:nil="true"/>
  </documentManagement>
</p:properties>
</file>

<file path=customXml/itemProps1.xml><?xml version="1.0" encoding="utf-8"?>
<ds:datastoreItem xmlns:ds="http://schemas.openxmlformats.org/officeDocument/2006/customXml" ds:itemID="{4B519662-54D3-491B-A79F-CAC37ABC9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91803-dc31-49b5-9b78-039a9c559faf"/>
    <ds:schemaRef ds:uri="1bf6b537-3775-4194-9acf-8cf880413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E699A-A019-4988-9657-E3C108C56A03}">
  <ds:schemaRefs>
    <ds:schemaRef ds:uri="http://schemas.microsoft.com/sharepoint/v3/contenttype/forms"/>
  </ds:schemaRefs>
</ds:datastoreItem>
</file>

<file path=customXml/itemProps3.xml><?xml version="1.0" encoding="utf-8"?>
<ds:datastoreItem xmlns:ds="http://schemas.openxmlformats.org/officeDocument/2006/customXml" ds:itemID="{A262F7D3-FF3A-4921-9EE7-73D9F8E219D9}">
  <ds:schemaRefs>
    <ds:schemaRef ds:uri="http://schemas.openxmlformats.org/officeDocument/2006/bibliography"/>
  </ds:schemaRefs>
</ds:datastoreItem>
</file>

<file path=customXml/itemProps4.xml><?xml version="1.0" encoding="utf-8"?>
<ds:datastoreItem xmlns:ds="http://schemas.openxmlformats.org/officeDocument/2006/customXml" ds:itemID="{66263866-04EE-45AB-AD82-BE4106359234}">
  <ds:schemaRefs>
    <ds:schemaRef ds:uri="http://schemas.microsoft.com/office/2006/metadata/properties"/>
    <ds:schemaRef ds:uri="http://schemas.microsoft.com/office/infopath/2007/PartnerControls"/>
    <ds:schemaRef ds:uri="bc791803-dc31-49b5-9b78-039a9c559faf"/>
  </ds:schemaRefs>
</ds:datastoreItem>
</file>

<file path=docProps/app.xml><?xml version="1.0" encoding="utf-8"?>
<Properties xmlns="http://schemas.openxmlformats.org/officeDocument/2006/extended-properties" xmlns:vt="http://schemas.openxmlformats.org/officeDocument/2006/docPropsVTypes">
  <Template>Borrador Final.dotx</Template>
  <TotalTime>5</TotalTime>
  <Pages>28</Pages>
  <Words>7148</Words>
  <Characters>39318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46374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d833163</dc:creator>
  <cp:keywords/>
  <dc:description/>
  <cp:lastModifiedBy>Martin Cestao, Nerea</cp:lastModifiedBy>
  <cp:revision>8</cp:revision>
  <cp:lastPrinted>2026-05-21T10:02:00Z</cp:lastPrinted>
  <dcterms:created xsi:type="dcterms:W3CDTF">2026-06-02T06:22:00Z</dcterms:created>
  <dcterms:modified xsi:type="dcterms:W3CDTF">2026-06-29T11:56:00Z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0x010100620E133E32B48F4C8D8F8DAD0964D1DE</vt:lpwstr>
  </property>
  <property fmtid="{D5CDD505-2E9C-101B-9397-08002B2CF9AE}" pid="3" name="docLang">
    <vt:lpwstr>es</vt:lpwstr>
  </property>
</Properties>
</file>