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53" w:rsidRDefault="00271067" w:rsidP="00F76B66">
      <w:pPr>
        <w:spacing w:line="360" w:lineRule="auto"/>
        <w:ind w:firstLine="284"/>
        <w:rPr>
          <w:rFonts w:ascii="Helvetica LT Std" w:hAnsi="Helvetica LT Std"/>
          <w:lang w:val="es-ES_tradnl"/>
        </w:rPr>
      </w:pPr>
      <w:r w:rsidRPr="00F76B66">
        <w:rPr>
          <w:rFonts w:ascii="Helvetica LT Std" w:hAnsi="Helvetica LT Std"/>
          <w:lang w:val="es-ES_tradnl"/>
        </w:rPr>
        <w:t>La Presidenta del Gobierno de Navarra, en relación con la pregunta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escrita presentada por el Parla</w:t>
      </w:r>
      <w:r w:rsidR="003F19B9">
        <w:rPr>
          <w:rFonts w:ascii="Helvetica LT Std" w:hAnsi="Helvetica LT Std"/>
          <w:lang w:val="es-ES_tradnl"/>
        </w:rPr>
        <w:t>mentario Foral Il</w:t>
      </w:r>
      <w:r w:rsidR="00936562">
        <w:rPr>
          <w:rFonts w:ascii="Helvetica LT Std" w:hAnsi="Helvetica LT Std"/>
          <w:lang w:val="es-ES_tradnl"/>
        </w:rPr>
        <w:t>mo. Sr. D</w:t>
      </w:r>
      <w:r w:rsidR="003F19B9">
        <w:rPr>
          <w:rFonts w:ascii="Helvetica LT Std" w:hAnsi="Helvetica LT Std"/>
          <w:lang w:val="es-ES_tradnl"/>
        </w:rPr>
        <w:t>.</w:t>
      </w:r>
      <w:r w:rsidR="00936562">
        <w:rPr>
          <w:rFonts w:ascii="Helvetica LT Std" w:hAnsi="Helvetica LT Std"/>
          <w:lang w:val="es-ES_tradnl"/>
        </w:rPr>
        <w:t xml:space="preserve"> </w:t>
      </w:r>
      <w:proofErr w:type="spellStart"/>
      <w:r w:rsidR="00936562">
        <w:rPr>
          <w:rFonts w:ascii="Helvetica LT Std" w:hAnsi="Helvetica LT Std"/>
          <w:lang w:val="es-ES_tradnl"/>
        </w:rPr>
        <w:t>Mai</w:t>
      </w:r>
      <w:r w:rsidRPr="00F76B66">
        <w:rPr>
          <w:rFonts w:ascii="Helvetica LT Std" w:hAnsi="Helvetica LT Std"/>
          <w:lang w:val="es-ES_tradnl"/>
        </w:rPr>
        <w:t>orga</w:t>
      </w:r>
      <w:proofErr w:type="spellEnd"/>
      <w:r w:rsidRPr="00F76B66">
        <w:rPr>
          <w:rFonts w:ascii="Helvetica LT Std" w:hAnsi="Helvetica LT Std"/>
          <w:lang w:val="es-ES_tradnl"/>
        </w:rPr>
        <w:t xml:space="preserve"> Ramírez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 xml:space="preserve">Erro, perteneciente al Grupo Parlamentario de EH </w:t>
      </w:r>
      <w:r w:rsidR="00A01B53" w:rsidRPr="00F76B66">
        <w:rPr>
          <w:rFonts w:ascii="Helvetica LT Std" w:hAnsi="Helvetica LT Std"/>
          <w:lang w:val="es-ES_tradnl"/>
        </w:rPr>
        <w:t xml:space="preserve">Bildu </w:t>
      </w:r>
      <w:proofErr w:type="spellStart"/>
      <w:r w:rsidR="00A01B53" w:rsidRPr="00F76B66">
        <w:rPr>
          <w:rFonts w:ascii="Helvetica LT Std" w:hAnsi="Helvetica LT Std"/>
          <w:lang w:val="es-ES_tradnl"/>
        </w:rPr>
        <w:t>Nafarroa</w:t>
      </w:r>
      <w:proofErr w:type="spellEnd"/>
      <w:r w:rsidR="00A01B53">
        <w:rPr>
          <w:rFonts w:ascii="Helvetica LT Std" w:hAnsi="Helvetica LT Std"/>
          <w:lang w:val="es-ES_tradnl"/>
        </w:rPr>
        <w:t>,</w:t>
      </w:r>
      <w:r w:rsidR="00A01B53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solicitando información "sobre cuál es la valoración del Gobierno de Navarra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sobre la VI Conferencia de Presidentes celebrada el pasado martes 17 de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enero, con especificación de los temas tratados y las posiciones mantenidas,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tiene el honor de remitirle la siguiente información:</w:t>
      </w:r>
    </w:p>
    <w:p w:rsidR="00A01B53" w:rsidRDefault="00271067" w:rsidP="00F76B66">
      <w:pPr>
        <w:spacing w:line="360" w:lineRule="auto"/>
        <w:ind w:firstLine="284"/>
        <w:rPr>
          <w:rFonts w:ascii="Helvetica LT Std" w:hAnsi="Helvetica LT Std"/>
          <w:lang w:val="es-ES_tradnl"/>
        </w:rPr>
      </w:pPr>
      <w:r w:rsidRPr="00F76B66">
        <w:rPr>
          <w:rFonts w:ascii="Helvetica LT Std" w:hAnsi="Helvetica LT Std"/>
          <w:lang w:val="es-ES_tradnl"/>
        </w:rPr>
        <w:t>El pasado 17 de enero se celebró en Madrid la VI Conferencia de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Presidentes a la que asistí en calidad de Presidenta de la Comunidad Foral de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Navarra y en la que se rubricaron once acuerdos. Los diez que ya se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contemplaban en el orden del día, más uno nuevo que prevé la convocatoria de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un debate monográfico sobre violencia de género.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</w:p>
    <w:p w:rsidR="00A01B53" w:rsidRDefault="00271067" w:rsidP="00F76B66">
      <w:pPr>
        <w:spacing w:line="360" w:lineRule="auto"/>
        <w:ind w:firstLine="284"/>
        <w:rPr>
          <w:rFonts w:ascii="Helvetica LT Std" w:hAnsi="Helvetica LT Std"/>
          <w:lang w:val="es-ES_tradnl"/>
        </w:rPr>
      </w:pPr>
      <w:r w:rsidRPr="00F76B66">
        <w:rPr>
          <w:rFonts w:ascii="Helvetica LT Std" w:hAnsi="Helvetica LT Std"/>
          <w:lang w:val="es-ES_tradnl"/>
        </w:rPr>
        <w:t>De este modo, los acuerdos suscritos fueron sobre políticas de empleo;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sobre el desarrollo del principio de cooperación para el ejercicio de las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competencias de las diferentes administraciones en materia de protección civil;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sobre el reto demográfico; sobre el pacto social y político por la educación;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sobre el desarrollo y aplicación de la ley de garantía de la unidad de mercado,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administración digital y empleo público; para impulsar la tarjeta social; sobre los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mecanismos de protección al consumidor vulnerable de energía eléctrica; sobre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la sostenibilidad del estado del bienestar y la reforma de la financiación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autonómica; sobre el desarrollo de la participación de las comunidades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autónomas en los asuntos de la Unión Europea; para modificar el reglamento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de la propia Conferencia de Presidentes y por último el referente al pacto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contra la violencia de género. Adjunto a esta respuesta el contenido íntegro de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 xml:space="preserve">los </w:t>
      </w:r>
      <w:proofErr w:type="gramStart"/>
      <w:r w:rsidRPr="00F76B66">
        <w:rPr>
          <w:rFonts w:ascii="Helvetica LT Std" w:hAnsi="Helvetica LT Std"/>
          <w:lang w:val="es-ES_tradnl"/>
        </w:rPr>
        <w:t>acuerdos</w:t>
      </w:r>
      <w:proofErr w:type="gramEnd"/>
      <w:r w:rsidRPr="00F76B66">
        <w:rPr>
          <w:rFonts w:ascii="Helvetica LT Std" w:hAnsi="Helvetica LT Std"/>
          <w:lang w:val="es-ES_tradnl"/>
        </w:rPr>
        <w:t xml:space="preserve"> adoptados.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</w:p>
    <w:p w:rsidR="00A01B53" w:rsidRDefault="00271067" w:rsidP="00F76B66">
      <w:pPr>
        <w:spacing w:line="360" w:lineRule="auto"/>
        <w:ind w:firstLine="284"/>
        <w:rPr>
          <w:rFonts w:ascii="Helvetica LT Std" w:hAnsi="Helvetica LT Std"/>
          <w:lang w:val="es-ES_tradnl"/>
        </w:rPr>
      </w:pPr>
      <w:r w:rsidRPr="00F76B66">
        <w:rPr>
          <w:rFonts w:ascii="Helvetica LT Std" w:hAnsi="Helvetica LT Std"/>
          <w:lang w:val="es-ES_tradnl"/>
        </w:rPr>
        <w:t>Cabe destacar que la reforma de la financiación autonómica fue uno de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los principales asuntos del orden del día, cuestión ésta en la que Navarra no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tomó parte al tener un sistema propio, el Convenio Económico, de negociación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bilateral con el Estado. Sin embargo, en mi intervención sí que tuve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oportunidad de compartir con el resto de comunidades autónomas la reflexión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de que más allá de abordar la necesidad de un cambio de modelo es necesario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acometer el problema de la recaudación para poder hacer frente a los gastos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en áreas claves como por ejemplo Dependencia, Salud o Educación. Trasladé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que si las comunidades apostamos por el Estado de Bienestar tenemos que ser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conscientes de que también necesitamos una recaudación conforme y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adecuada a las necesidades.</w:t>
      </w:r>
    </w:p>
    <w:p w:rsidR="00A01B53" w:rsidRDefault="001A1285" w:rsidP="00F76B66">
      <w:pPr>
        <w:spacing w:line="360" w:lineRule="auto"/>
        <w:ind w:firstLine="284"/>
        <w:rPr>
          <w:rFonts w:ascii="Helvetica LT Std" w:hAnsi="Helvetica LT Std"/>
          <w:lang w:val="es-ES_tradnl"/>
        </w:rPr>
      </w:pPr>
      <w:r w:rsidRPr="00F76B66">
        <w:rPr>
          <w:rFonts w:ascii="Helvetica LT Std" w:hAnsi="Helvetica LT Std"/>
          <w:lang w:val="es-ES_tradnl"/>
        </w:rPr>
        <w:lastRenderedPageBreak/>
        <w:t xml:space="preserve"> </w:t>
      </w:r>
      <w:r w:rsidR="00271067" w:rsidRPr="00F76B66">
        <w:rPr>
          <w:rFonts w:ascii="Helvetica LT Std" w:hAnsi="Helvetica LT Std"/>
          <w:lang w:val="es-ES_tradnl"/>
        </w:rPr>
        <w:t>Navarra tampoco tomó parte en el acuerdo relativo al desarrollo y</w:t>
      </w:r>
      <w:r w:rsidRPr="00F76B66">
        <w:rPr>
          <w:rFonts w:ascii="Helvetica LT Std" w:hAnsi="Helvetica LT Std"/>
          <w:lang w:val="es-ES_tradnl"/>
        </w:rPr>
        <w:t xml:space="preserve"> </w:t>
      </w:r>
      <w:r w:rsidR="00271067" w:rsidRPr="00F76B66">
        <w:rPr>
          <w:rFonts w:ascii="Helvetica LT Std" w:hAnsi="Helvetica LT Std"/>
          <w:lang w:val="es-ES_tradnl"/>
        </w:rPr>
        <w:t>aplicación de la ley de garantía de la unidad de mercado, administración digital</w:t>
      </w:r>
      <w:r w:rsidRPr="00F76B66">
        <w:rPr>
          <w:rFonts w:ascii="Helvetica LT Std" w:hAnsi="Helvetica LT Std"/>
          <w:lang w:val="es-ES_tradnl"/>
        </w:rPr>
        <w:t xml:space="preserve"> </w:t>
      </w:r>
      <w:r w:rsidR="00271067" w:rsidRPr="00F76B66">
        <w:rPr>
          <w:rFonts w:ascii="Helvetica LT Std" w:hAnsi="Helvetica LT Std"/>
          <w:lang w:val="es-ES_tradnl"/>
        </w:rPr>
        <w:t>y empleo público porque incluía un capítulo de trasvase de funcionarios que</w:t>
      </w:r>
      <w:r w:rsidRPr="00F76B66">
        <w:rPr>
          <w:rFonts w:ascii="Helvetica LT Std" w:hAnsi="Helvetica LT Std"/>
          <w:lang w:val="es-ES_tradnl"/>
        </w:rPr>
        <w:t xml:space="preserve"> </w:t>
      </w:r>
      <w:r w:rsidR="00271067" w:rsidRPr="00F76B66">
        <w:rPr>
          <w:rFonts w:ascii="Helvetica LT Std" w:hAnsi="Helvetica LT Std"/>
          <w:lang w:val="es-ES_tradnl"/>
        </w:rPr>
        <w:t>consideramos afect</w:t>
      </w:r>
      <w:r w:rsidR="00A01B53">
        <w:rPr>
          <w:rFonts w:ascii="Helvetica LT Std" w:hAnsi="Helvetica LT Std"/>
          <w:lang w:val="es-ES_tradnl"/>
        </w:rPr>
        <w:t>a a nuestro cuerpo competencial.</w:t>
      </w:r>
    </w:p>
    <w:p w:rsidR="00A01B53" w:rsidRDefault="00271067" w:rsidP="00F76B66">
      <w:pPr>
        <w:spacing w:line="360" w:lineRule="auto"/>
        <w:ind w:firstLine="284"/>
        <w:rPr>
          <w:rFonts w:ascii="Helvetica LT Std" w:hAnsi="Helvetica LT Std"/>
          <w:lang w:val="es-ES_tradnl"/>
        </w:rPr>
      </w:pPr>
      <w:r w:rsidRPr="00F76B66">
        <w:rPr>
          <w:rFonts w:ascii="Helvetica LT Std" w:hAnsi="Helvetica LT Std"/>
          <w:lang w:val="es-ES_tradnl"/>
        </w:rPr>
        <w:t>Asimismo, cabe destacar que, de entre las aportaciones que Navarra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realizó, dos fueron incorporadas al texto definitivo. Concretamente en lo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referente al pacto social y político por la Educación, a instancias de Navarra se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incorporó que las Comunidades Autónomas tengan un papel activo en el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diagnóstico de la situación. La segunda de las aportaciones es la referida a la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puesta en marcha de un plan de ayuda frente a la crisis de refugiados en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Europa en el texto del acuerdo relativo a la participación de las autonomías en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los asuntos de la Unión Europea.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</w:p>
    <w:p w:rsidR="00A01B53" w:rsidRDefault="00271067" w:rsidP="00F76B66">
      <w:pPr>
        <w:spacing w:line="360" w:lineRule="auto"/>
        <w:ind w:firstLine="284"/>
        <w:rPr>
          <w:rFonts w:ascii="Helvetica LT Std" w:hAnsi="Helvetica LT Std"/>
          <w:lang w:val="es-ES_tradnl"/>
        </w:rPr>
      </w:pPr>
      <w:r w:rsidRPr="00F76B66">
        <w:rPr>
          <w:rFonts w:ascii="Helvetica LT Std" w:hAnsi="Helvetica LT Std"/>
          <w:lang w:val="es-ES_tradnl"/>
        </w:rPr>
        <w:t>Por último, tal y como defendí en la propia Conferencia de Presidentes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valoro su celebración en lo que supone un foro de encuentro que permite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debatir desde la óptica de las Comunidades Autónomas diferentes asuntos de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urgencia que componen la realidad de las preocupaciones en la acción política.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Y en ese marco reclamé asimismo que no se puede dejar de mirar el debate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que es importante en cada comunidad. En este sentido, reivindiqué en mi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intervención que en Navarra sigue sin cumplirse, después de varios lustros, el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Amejoramiento del Fuero.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</w:p>
    <w:p w:rsidR="00A01B53" w:rsidRDefault="00271067" w:rsidP="00F76B66">
      <w:pPr>
        <w:spacing w:line="360" w:lineRule="auto"/>
        <w:ind w:firstLine="284"/>
        <w:rPr>
          <w:rFonts w:ascii="Helvetica LT Std" w:hAnsi="Helvetica LT Std"/>
          <w:lang w:val="es-ES_tradnl"/>
        </w:rPr>
      </w:pPr>
      <w:r w:rsidRPr="00F76B66">
        <w:rPr>
          <w:rFonts w:ascii="Helvetica LT Std" w:hAnsi="Helvetica LT Std"/>
          <w:lang w:val="es-ES_tradnl"/>
        </w:rPr>
        <w:t>Es cuanto tengo el honor de informar en cumplimiento de lo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  <w:r w:rsidRPr="00F76B66">
        <w:rPr>
          <w:rFonts w:ascii="Helvetica LT Std" w:hAnsi="Helvetica LT Std"/>
          <w:lang w:val="es-ES_tradnl"/>
        </w:rPr>
        <w:t>dispuesto en el Reglamento del Parlamento de Navarra.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</w:p>
    <w:p w:rsidR="00A01B53" w:rsidRDefault="00271067" w:rsidP="00F76B66">
      <w:pPr>
        <w:spacing w:line="360" w:lineRule="auto"/>
        <w:ind w:firstLine="284"/>
        <w:rPr>
          <w:rFonts w:ascii="Helvetica LT Std" w:hAnsi="Helvetica LT Std"/>
          <w:lang w:val="es-ES_tradnl"/>
        </w:rPr>
      </w:pPr>
      <w:r w:rsidRPr="00F76B66">
        <w:rPr>
          <w:rFonts w:ascii="Helvetica LT Std" w:hAnsi="Helvetica LT Std"/>
          <w:lang w:val="es-ES_tradnl"/>
        </w:rPr>
        <w:t>Pamplona, 14 de febrero de 2017</w:t>
      </w:r>
      <w:r w:rsidR="001A1285" w:rsidRPr="00F76B66">
        <w:rPr>
          <w:rFonts w:ascii="Helvetica LT Std" w:hAnsi="Helvetica LT Std"/>
          <w:lang w:val="es-ES_tradnl"/>
        </w:rPr>
        <w:t xml:space="preserve"> </w:t>
      </w:r>
    </w:p>
    <w:p w:rsidR="00271067" w:rsidRDefault="00A01B53" w:rsidP="00F76B66">
      <w:pPr>
        <w:spacing w:line="360" w:lineRule="auto"/>
        <w:ind w:firstLine="284"/>
        <w:rPr>
          <w:rFonts w:ascii="Helvetica LT Std" w:hAnsi="Helvetica LT Std"/>
          <w:lang w:val="es-ES_tradnl"/>
        </w:rPr>
      </w:pPr>
      <w:r w:rsidRPr="00F76B66">
        <w:rPr>
          <w:rFonts w:ascii="Helvetica LT Std" w:hAnsi="Helvetica LT Std"/>
          <w:lang w:val="es-ES_tradnl"/>
        </w:rPr>
        <w:t>La Presidenta del Gobiern</w:t>
      </w:r>
      <w:r w:rsidR="003F19B9">
        <w:rPr>
          <w:rFonts w:ascii="Helvetica LT Std" w:hAnsi="Helvetica LT Std"/>
          <w:lang w:val="es-ES_tradnl"/>
        </w:rPr>
        <w:t>o de Navarra</w:t>
      </w:r>
      <w:bookmarkStart w:id="0" w:name="_GoBack"/>
      <w:bookmarkEnd w:id="0"/>
      <w:r>
        <w:rPr>
          <w:rFonts w:ascii="Helvetica LT Std" w:hAnsi="Helvetica LT Std"/>
          <w:lang w:val="es-ES_tradnl"/>
        </w:rPr>
        <w:t xml:space="preserve">: Uxue </w:t>
      </w:r>
      <w:proofErr w:type="spellStart"/>
      <w:r>
        <w:rPr>
          <w:rFonts w:ascii="Helvetica LT Std" w:hAnsi="Helvetica LT Std"/>
          <w:lang w:val="es-ES_tradnl"/>
        </w:rPr>
        <w:t>Bark</w:t>
      </w:r>
      <w:r w:rsidR="00271067" w:rsidRPr="00F76B66">
        <w:rPr>
          <w:rFonts w:ascii="Helvetica LT Std" w:hAnsi="Helvetica LT Std"/>
          <w:lang w:val="es-ES_tradnl"/>
        </w:rPr>
        <w:t>os</w:t>
      </w:r>
      <w:proofErr w:type="spellEnd"/>
      <w:r w:rsidR="00271067" w:rsidRPr="00F76B66">
        <w:rPr>
          <w:rFonts w:ascii="Helvetica LT Std" w:hAnsi="Helvetica LT Std"/>
          <w:lang w:val="es-ES_tradnl"/>
        </w:rPr>
        <w:t xml:space="preserve"> </w:t>
      </w:r>
      <w:proofErr w:type="spellStart"/>
      <w:r w:rsidR="00271067" w:rsidRPr="00F76B66">
        <w:rPr>
          <w:rFonts w:ascii="Helvetica LT Std" w:hAnsi="Helvetica LT Std"/>
          <w:lang w:val="es-ES_tradnl"/>
        </w:rPr>
        <w:t>Berruezo</w:t>
      </w:r>
      <w:proofErr w:type="spellEnd"/>
      <w:r w:rsidR="001A1285" w:rsidRPr="00F76B66">
        <w:rPr>
          <w:rFonts w:ascii="Helvetica LT Std" w:hAnsi="Helvetica LT Std"/>
          <w:lang w:val="es-ES_tradnl"/>
        </w:rPr>
        <w:t xml:space="preserve"> </w:t>
      </w:r>
    </w:p>
    <w:p w:rsidR="00176C6E" w:rsidRDefault="00176C6E" w:rsidP="00176C6E">
      <w:pPr>
        <w:rPr>
          <w:rFonts w:ascii="Times New (W1)" w:hAnsi="Times New (W1)"/>
        </w:rPr>
      </w:pPr>
      <w:r>
        <w:rPr>
          <w:rFonts w:ascii="Times New (W1)" w:hAnsi="Times New (W1)"/>
        </w:rPr>
        <w:t xml:space="preserve">(Nota: </w:t>
      </w:r>
      <w:r>
        <w:t xml:space="preserve">El anexo mencionado se encuentra a disposición de los Parlamentarios Forales </w:t>
      </w:r>
      <w:r>
        <w:rPr>
          <w:rFonts w:ascii="Times New (W1)" w:hAnsi="Times New (W1)"/>
        </w:rPr>
        <w:t>en Gestión Parlamentaria Ágora.)</w:t>
      </w:r>
    </w:p>
    <w:p w:rsidR="00176C6E" w:rsidRPr="00F76B66" w:rsidRDefault="00176C6E" w:rsidP="00F76B66">
      <w:pPr>
        <w:spacing w:line="360" w:lineRule="auto"/>
        <w:ind w:firstLine="284"/>
        <w:rPr>
          <w:rFonts w:ascii="Helvetica LT Std" w:hAnsi="Helvetica LT Std"/>
          <w:lang w:val="es-ES_tradnl"/>
        </w:rPr>
      </w:pPr>
    </w:p>
    <w:sectPr w:rsidR="00176C6E" w:rsidRPr="00F76B66" w:rsidSect="007A383C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22"/>
    <w:rsid w:val="00176C6E"/>
    <w:rsid w:val="001A1285"/>
    <w:rsid w:val="00271067"/>
    <w:rsid w:val="003F19B9"/>
    <w:rsid w:val="007A383C"/>
    <w:rsid w:val="00917A22"/>
    <w:rsid w:val="00936562"/>
    <w:rsid w:val="00977D5D"/>
    <w:rsid w:val="00A01B53"/>
    <w:rsid w:val="00F7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652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8</cp:revision>
  <dcterms:created xsi:type="dcterms:W3CDTF">2017-02-20T08:22:00Z</dcterms:created>
  <dcterms:modified xsi:type="dcterms:W3CDTF">2017-03-13T12:22:00Z</dcterms:modified>
</cp:coreProperties>
</file>