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2017ko irailaren 21ean egindako bilkuran, ondoko adierazpena onetsi zuen:</w:t>
      </w:r>
    </w:p>
    <w:p>
      <w:pPr>
        <w:pStyle w:val="0"/>
        <w:suppressAutoHyphens w:val="false"/>
        <w:rPr>
          <w:rStyle w:val="1"/>
        </w:rPr>
      </w:pPr>
      <w:r>
        <w:rPr>
          <w:rStyle w:val="1"/>
        </w:rPr>
        <w:t xml:space="preserve">“1. Nafarroako Parlamentuak bere arbuioa eta alarma adierazten ditu Kataluniako autonomian egitatezko bidetik esku hartu delako eta Estatuko segurtasun kidego eta indarrek egindako polizia-operazioagatik, zeinak ekarri baititu Generalitateko egoitzetan miaketak egitea eta erakunde horretako arduradun legitimoak atxilotzea.</w:t>
      </w:r>
    </w:p>
    <w:p>
      <w:pPr>
        <w:pStyle w:val="0"/>
        <w:suppressAutoHyphens w:val="false"/>
        <w:rPr>
          <w:rStyle w:val="1"/>
        </w:rPr>
      </w:pPr>
      <w:r>
        <w:rPr>
          <w:rStyle w:val="1"/>
        </w:rPr>
        <w:t xml:space="preserve">2. Nafarroako Parlamentuak Espainiako Gobernua, Alderdi Popularrekoa, premiatzen du oinarrizko eta funtsezko askatasunen aurkako errepresio-estrategiari utz diezaion, demokraziaren oinarrizko printzipioen kontrakoa baita.</w:t>
      </w:r>
    </w:p>
    <w:p>
      <w:pPr>
        <w:pStyle w:val="0"/>
        <w:suppressAutoHyphens w:val="false"/>
        <w:rPr>
          <w:rStyle w:val="1"/>
        </w:rPr>
      </w:pPr>
      <w:r>
        <w:rPr>
          <w:rStyle w:val="1"/>
        </w:rPr>
        <w:t xml:space="preserve">3. Nafarroako Parlamentuak bere konpromisoa berresten du funtsezko printzipio demokratiko guztiekiko, eta bere elkartasuna adierazten die Kataluniako herriari eta Alderdi Popularraren Espainiako Gobernua zuzentzen ari den errepresio politiko eta demokraziaren aurkakoa pairatzen ari diren pertsona eta erakunde guztiei.</w:t>
      </w:r>
    </w:p>
    <w:p>
      <w:pPr>
        <w:pStyle w:val="0"/>
        <w:suppressAutoHyphens w:val="false"/>
        <w:rPr>
          <w:rStyle w:val="1"/>
        </w:rPr>
      </w:pPr>
      <w:r>
        <w:rPr>
          <w:rStyle w:val="1"/>
        </w:rPr>
        <w:t xml:space="preserve">4. Nafarroako Parlamentuak erabaki du bost minutuko elkarretaratze bat egitea gaur, irailaren 21a, Osoko Bilkuraren hasieran, Katalunian gertatzen ari den salbuespen demokratikoko egoera salatzeko, askatasunarekiko, demokraziarekiko eta eskubide zibil eta politikoekiko konpromisoa eta elkarrizketan oinarritutako irtenbide baten aldeko apustua adierazte aldera, eta berresten du elkarrizketaren eta negoziazioaren aldeko apustua egiten duela, horiexek baitira gatazka politikoak ebazteko bide bakarrak”.</w:t>
      </w:r>
    </w:p>
    <w:p>
      <w:pPr>
        <w:pStyle w:val="0"/>
        <w:suppressAutoHyphens w:val="false"/>
        <w:rPr>
          <w:rStyle w:val="1"/>
        </w:rPr>
      </w:pPr>
      <w:r>
        <w:rPr>
          <w:rStyle w:val="1"/>
        </w:rPr>
        <w:t xml:space="preserve">Iruñean, 2017ko irailaren 21ean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