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Tuterako Compañía de María ikastetxean onartuak izan ez ziren haurren familiek aurkeztutako kexa dela-eta Arartekoak egindako txostenari buruzkoa. Galdera argitaratu zen 2017ko ekainaren 16ko 88. Nafarroako Parlamentuko Aldizkari Ofizialean.</w:t>
      </w:r>
    </w:p>
    <w:p>
      <w:pPr>
        <w:pStyle w:val="0"/>
        <w:suppressAutoHyphens w:val="false"/>
        <w:rPr>
          <w:rStyle w:val="1"/>
        </w:rPr>
      </w:pPr>
      <w:r>
        <w:rPr>
          <w:rStyle w:val="1"/>
        </w:rPr>
        <w:t xml:space="preserve">Iruñean, 2017ko abuztuaren 21ean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parlamentarioak 9-17/PES/-00178 egindako idatzizko galdera dela-eta, hona Nafarroako Gobernuko Hezkuntzako kontseilariak emandako informazioa:</w:t>
      </w:r>
    </w:p>
    <w:p>
      <w:pPr>
        <w:pStyle w:val="0"/>
        <w:suppressAutoHyphens w:val="false"/>
        <w:rPr>
          <w:rStyle w:val="1"/>
        </w:rPr>
      </w:pPr>
      <w:r>
        <w:rPr>
          <w:rStyle w:val="1"/>
        </w:rPr>
        <w:t xml:space="preserve">2017ko maiatzaren 12ko idazki baten bidez, Arartekoak hitzez hitz honako hau dioen iradokizuna egin zuen, igorritako erantzunarekin ados ez zegoela-eta Beatriz González Ordoyok egindako kexari (Q/17/287 espedientea) buruz: “</w:t>
      </w:r>
      <w:r>
        <w:rPr>
          <w:rStyle w:val="1"/>
          <w:i w:val="true"/>
        </w:rPr>
        <w:t xml:space="preserve">Hezkuntza Departamentuari iradokitzea baiets dezala Tuterako Compañía de María ikastetxeko haur hezkuntzako lehen mailarako ikasgela bakoitzeko ikasleen ratioa handitzeko eskaria, ikaslea hartu ahal izateko hautatu duen ikastetxean</w:t>
      </w:r>
      <w:r>
        <w:rPr>
          <w:rStyle w:val="1"/>
        </w:rPr>
        <w:t xml:space="preserve">”.</w:t>
      </w:r>
    </w:p>
    <w:p>
      <w:pPr>
        <w:pStyle w:val="0"/>
        <w:suppressAutoHyphens w:val="false"/>
        <w:rPr>
          <w:rStyle w:val="1"/>
        </w:rPr>
      </w:pPr>
      <w:r>
        <w:rPr>
          <w:rStyle w:val="1"/>
        </w:rPr>
        <w:t xml:space="preserve">Uztailaren 27ko 333/2017 Ebazpenaren bitartez baietsi egin zen Jesús Gómez Martínezek Tuterako Compañía de María ikastetxearen ordezkari gisa egindako ratio-handitze eskaria.</w:t>
      </w:r>
    </w:p>
    <w:p>
      <w:pPr>
        <w:pStyle w:val="0"/>
        <w:suppressAutoHyphens w:val="false"/>
        <w:rPr>
          <w:rStyle w:val="1"/>
        </w:rPr>
      </w:pPr>
      <w:r>
        <w:rPr>
          <w:rStyle w:val="1"/>
        </w:rPr>
        <w:t xml:space="preserve">2017ko martxoaren 9an, Jesús Gómez Martínezek, Tuterako Compañía de María ikastetxearen ordezkari gisa, ratioa 25 ikasletik 28 ikaslera handitzeko eskari bat aurkeztu zuen, 2017/18 ikasturterako, haur hezkuntzako lehen mailako ikasleentzat (3 urte).</w:t>
      </w:r>
    </w:p>
    <w:p>
      <w:pPr>
        <w:pStyle w:val="0"/>
        <w:suppressAutoHyphens w:val="false"/>
        <w:rPr>
          <w:rStyle w:val="1"/>
        </w:rPr>
      </w:pPr>
      <w:r>
        <w:rPr>
          <w:rStyle w:val="1"/>
        </w:rPr>
        <w:t xml:space="preserve">Kasu honetan bidezkoa da ratioa handitzeko eskaerari baiezkoa ematea, ikasle horiek ikastetxe eskatuan eskolatu ahal izan daitezen; horrenbestez, onartu egiten da Arartekoak egindako iradokizuna, galderan aipatzen dena.</w:t>
      </w:r>
    </w:p>
    <w:p>
      <w:pPr>
        <w:pStyle w:val="0"/>
        <w:suppressAutoHyphens w:val="false"/>
        <w:rPr>
          <w:rStyle w:val="1"/>
        </w:rPr>
      </w:pPr>
      <w:r>
        <w:rPr>
          <w:rStyle w:val="1"/>
        </w:rPr>
        <w:t xml:space="preserve">Iruñean, 2017ko abuztuaren 21ean</w:t>
      </w:r>
    </w:p>
    <w:p>
      <w:pPr>
        <w:pStyle w:val="0"/>
        <w:suppressAutoHyphens w:val="false"/>
        <w:rPr>
          <w:rStyle w:val="1"/>
        </w:rPr>
      </w:pPr>
      <w:r>
        <w:rPr>
          <w:rStyle w:val="1"/>
        </w:rPr>
        <w:t xml:space="preserve">Hezkuntzako kontseilaria: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