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Tuterako Fernando Remacha Udal Kontserbatorioaren finantzaketari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kontseilariak nola bermatzen du Tuterako Fernando Remacha Udal Kontserbatoriaren 2018tik 2020ra bitarteko finantzaketa-konpromisoa?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