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pregunta oral sobre la entrevista a la Presidenta del Gobierno de Navarra publicada en un medio escrito local, formulada por el Ilmo. Sr. D. Carlos Gimeno Gurpegui y publicada en el Boletín Oficial del Parlamento de Navarra número 111, de 11 de septiembre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