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azaroaren 27an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Miguel Nuin Moreno jaunak aurkeztutako gaurkotasun handiko galdera, herritarren parte-hartzeari buruzko Foru Lege proiektuari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2017ko azaroaren 27an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Izquierda-Ezkerrako foru parlamentarien elkarteko eledun José Miguel Nuin Moreno jaunak, Legebiltzarreko Erregelamenduan ezarritakoaren babesean, gaurkotasun handiko honako galdera hau egiten du, Nafarroako Gobernuak heldu den azaroaren 30eko Osoko Bilkuran ahoz erantzun dezan. </w:t>
      </w:r>
    </w:p>
    <w:p>
      <w:pPr>
        <w:pStyle w:val="0"/>
        <w:suppressAutoHyphens w:val="false"/>
        <w:rPr>
          <w:rStyle w:val="1"/>
        </w:rPr>
      </w:pPr>
      <w:r>
        <w:rPr>
          <w:rStyle w:val="1"/>
        </w:rPr>
        <w:t xml:space="preserve">Gobernu-ekintza babesteko oinarri gisa lau talde parlamentarik legegintzaldi honetan sinatutako programa-akordioak bere helburuen artean jasotzen du parte-hartze demokratikoari buruzko foru lege bat prestatu eta onestea, nafar herritarrek administrazio publikoaren taxutze eta erabakitze prozesuetan parte hartzeko bide izan dadin. </w:t>
      </w:r>
    </w:p>
    <w:p>
      <w:pPr>
        <w:pStyle w:val="0"/>
        <w:suppressAutoHyphens w:val="false"/>
        <w:rPr>
          <w:rStyle w:val="1"/>
        </w:rPr>
      </w:pPr>
      <w:r>
        <w:rPr>
          <w:rStyle w:val="1"/>
        </w:rPr>
        <w:t xml:space="preserve">Hori dela eta, hau jakin nahi dugu:</w:t>
      </w:r>
    </w:p>
    <w:p>
      <w:pPr>
        <w:pStyle w:val="0"/>
        <w:suppressAutoHyphens w:val="false"/>
        <w:rPr>
          <w:rStyle w:val="1"/>
        </w:rPr>
      </w:pPr>
      <w:r>
        <w:rPr>
          <w:rStyle w:val="1"/>
        </w:rPr>
        <w:t xml:space="preserve">Zertan da eta noiz igorriko du Nafarroako Gobernuak Parlamentura parte-hartze demokratikoari buruzko foru legea? </w:t>
      </w:r>
    </w:p>
    <w:p>
      <w:pPr>
        <w:pStyle w:val="0"/>
        <w:suppressAutoHyphens w:val="false"/>
        <w:rPr>
          <w:rStyle w:val="1"/>
        </w:rPr>
      </w:pPr>
      <w:r>
        <w:rPr>
          <w:rStyle w:val="1"/>
        </w:rPr>
        <w:t xml:space="preserve">Iruñean, 2017ko azaroaren 23an</w:t>
      </w:r>
    </w:p>
    <w:p>
      <w:pPr>
        <w:pStyle w:val="0"/>
        <w:suppressAutoHyphens w:val="false"/>
        <w:rPr>
          <w:rStyle w:val="1"/>
        </w:rPr>
      </w:pPr>
      <w:r>
        <w:rPr>
          <w:rStyle w:val="1"/>
        </w:rPr>
        <w:t xml:space="preserve">Foru parlamentaria: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