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existencia de líneas de actuación en prevención de suicidios en el mundo rural,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al Grupo Podemos-Ahal Dugu, al amparo de lo dispuesto en el Reglamento de esta Cámara presenta la siguiente pregunta oral, a fin de que sea respondida en el próximo Pleno de la Cámara por parte de la Sra. Consejera del Departamento de Presidencia, Función Pública, Interior y Justicia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marco del protocolo de actuación ante conductas suicidas, ¿existen en la actualidad líneas de actuación en prevención de suicidios en el mundo rural? ¿Cuáles son?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23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