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12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campaña sobre los centros públicos que se viene realizando en periodo de preinscripción escolar,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w:t>
      </w:r>
    </w:p>
    <w:p>
      <w:pPr>
        <w:pStyle w:val="0"/>
        <w:suppressAutoHyphens w:val="false"/>
        <w:rPr>
          <w:rStyle w:val="1"/>
        </w:rPr>
      </w:pPr>
      <w:r>
        <w:rPr>
          <w:rStyle w:val="1"/>
        </w:rPr>
        <w:t xml:space="preserve">-¿Considera el Departamento de Educación adecuada la campaña que sobre los centros públicos se viene realizando en periodo de preinscripción escolar? </w:t>
      </w:r>
    </w:p>
    <w:p>
      <w:pPr>
        <w:pStyle w:val="0"/>
        <w:suppressAutoHyphens w:val="false"/>
        <w:rPr>
          <w:rStyle w:val="1"/>
        </w:rPr>
      </w:pPr>
      <w:r>
        <w:rPr>
          <w:rStyle w:val="1"/>
        </w:rPr>
        <w:t xml:space="preserve">-¿Considera que todos los lemas de la misma se ajustan a la realidad del sistema educativo navarro? </w:t>
      </w:r>
    </w:p>
    <w:p>
      <w:pPr>
        <w:pStyle w:val="0"/>
        <w:suppressAutoHyphens w:val="false"/>
        <w:rPr>
          <w:rStyle w:val="1"/>
        </w:rPr>
      </w:pPr>
      <w:r>
        <w:rPr>
          <w:rStyle w:val="1"/>
        </w:rPr>
        <w:t xml:space="preserve">-¿Considera el departamento adecuados lemas como “Quiero que mi hija sea aceptada tal como es”? ¿Qué diferencias se han detectado entre centros educativos que hagan válido dicho lema? ¿Qué medidas ha adoptado el departamento para solventar tal situación? </w:t>
      </w:r>
    </w:p>
    <w:p>
      <w:pPr>
        <w:pStyle w:val="0"/>
        <w:suppressAutoHyphens w:val="false"/>
        <w:rPr>
          <w:rStyle w:val="1"/>
        </w:rPr>
      </w:pPr>
      <w:r>
        <w:rPr>
          <w:rStyle w:val="1"/>
        </w:rPr>
        <w:t xml:space="preserve">-Con lemas como “Quiero que mis hijos reciban la mejor educación”, ¿considera el departamento que hay centros educativos en Navarra en los que los escolares no reciben la mejor educación? ¿Qué centros? ¿Qué medidas ha adoptado el departamento para abordar la situación? </w:t>
      </w:r>
    </w:p>
    <w:p>
      <w:pPr>
        <w:pStyle w:val="0"/>
        <w:suppressAutoHyphens w:val="false"/>
        <w:rPr>
          <w:rStyle w:val="1"/>
        </w:rPr>
      </w:pPr>
      <w:r>
        <w:rPr>
          <w:rStyle w:val="1"/>
        </w:rPr>
        <w:t xml:space="preserve">-¿Qué responsable del departamento ha gestionado la campaña? </w:t>
      </w:r>
    </w:p>
    <w:p>
      <w:pPr>
        <w:pStyle w:val="0"/>
        <w:suppressAutoHyphens w:val="false"/>
        <w:rPr>
          <w:rStyle w:val="1"/>
        </w:rPr>
      </w:pPr>
      <w:r>
        <w:rPr>
          <w:rStyle w:val="1"/>
        </w:rPr>
        <w:t xml:space="preserve">Corella a 6 de febrero de 2018 </w:t>
      </w:r>
    </w:p>
    <w:p>
      <w:pPr>
        <w:pStyle w:val="0"/>
        <w:suppressAutoHyphens w:val="false"/>
        <w:rPr>
          <w:rStyle w:val="1"/>
          <w:spacing w:val="1.919"/>
        </w:rPr>
      </w:pPr>
      <w:r>
        <w:rPr>
          <w:rStyle w:val="1"/>
          <w:spacing w:val="1.919"/>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