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informe del Ayuntamiento de Tudela en relación con el Campus de la Universidad Pública de Navarra ubicado en Tudela,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 </w:t>
      </w:r>
    </w:p>
    <w:p>
      <w:pPr>
        <w:pStyle w:val="0"/>
        <w:suppressAutoHyphens w:val="false"/>
        <w:rPr>
          <w:rStyle w:val="1"/>
          <w:spacing w:val="-1.919"/>
        </w:rPr>
      </w:pPr>
      <w:r>
        <w:rPr>
          <w:rStyle w:val="1"/>
          <w:spacing w:val="-1.919"/>
        </w:rPr>
        <w:t xml:space="preserve">-¿Qué opinión le merece al Departamento de Educación el informe elaborado por el Ayuntamiento de Tudela en relación con el Campus de la Universidad Pública de Navarra ubicado en Tudela? </w:t>
      </w:r>
    </w:p>
    <w:p>
      <w:pPr>
        <w:pStyle w:val="0"/>
        <w:suppressAutoHyphens w:val="false"/>
        <w:rPr>
          <w:rStyle w:val="1"/>
        </w:rPr>
      </w:pPr>
      <w:r>
        <w:rPr>
          <w:rStyle w:val="1"/>
        </w:rPr>
        <w:t xml:space="preserve">Corella a 6 de febrero de 2018 </w:t>
      </w:r>
    </w:p>
    <w:p>
      <w:pPr>
        <w:pStyle w:val="0"/>
        <w:suppressAutoHyphens w:val="false"/>
        <w:rPr>
          <w:rStyle w:val="1"/>
          <w:spacing w:val="-3.841"/>
        </w:rPr>
      </w:pPr>
      <w:r>
        <w:rPr>
          <w:rStyle w:val="1"/>
          <w:spacing w:val="-3.84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