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aurkezturiko mozioa, zeinaren bidez Nafarroako Gobernua premiatzen baita Etxebizitzak birgaitzeko foru plan bat abian jar dezan, energia-efizientziako eta irisgarritasuneko irizpideak jasoko dituena, eremu ahuletan kokatutako eraikinei zuzendua.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Mikel Buil García jaunak, Legebiltzarreko Erregelamenduan xedatuaren babesean, honako mozio hau aurkezten du, Osoko Bilkuran eztabaidatu eta bozkatzeko.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Eraikinen efizientzia energetikoari buruzko Europako Parlamentuaren eta Kontseiluaren 2010/31/EE Zuzentarauak dio Europar Batasunean eraikinei dagokiela energia-kontsumo osoaren % 40. Hortaz, funtsezkoa da eraikuntzaren sektorean energia-kontsumoa murriztea eta iturri berriztagarrietatik datorren energia erabiltzea Batasunaren energia-mendetasuna eta berotegi-efektuko gasen isuriak murrizteko.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Halatan, energia-kontsumoa murrizte aldera hartutako neurriek ahalbidetuko dute, iturri berriztagarrietatik datorren energia sarriago erabiltzearekin batera, Klimari buruzko Parisko Akordioa betetzea, bai eta konpromisoei eutsi ahal izatea ere: tenperatura globalaren igoera 2ºC-ren azpitik mantentzea eta berotegi-efektuko gasen guztizko isuriak1990eko isuri-mailaren aldean gutxienez ere % 20 murriztea 2020an, eta gutxienez ere % 40, 2030ean.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Espainiari dagokionez, gure herriak 2020an egungo joerarekiko % 20 murriztu behar du bere kontsumoa, eta % 30, 2030ean. Eta % 1,5eko energia-aurrezpena egin behar du, 2026-2030 aldian % 1ekoa izan litekeena.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2010eko aurreikuspenek agerian utzi zuten EBren energia-efizientziaren arloko 2020rako helburua ez zela beteko eta, horrenbestez, beste neurri batzuk hartu beharko zirela bai Europan bai Espainian. Egoera horri aurre egiteko, Europako Batzordeak energia-efizientziaren arloko zuzentarau-proposamen bat aurkeztu zuen 2011n, eraikinen energia-efizientzia, energia-zerbitzuak eta kogenerazioa hobetzeko xedez. Proposamena 2012an onetsi zen, Energia-efizientziari buruzko 2012/27/EB Zuzentarauaren bidez.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Espainian, zuzentarau horien transposizio partziala egin zen Eraikuntzen efizientzia energetikoa ziurtatzeko oinarrizko prozedura onesten duen apirilaren 5eko 235/2013 Errege Dekretuaren bidez. Alabaina, ez ziren arlo guztiak jaso. 2017ko ekainean, FOM/588/2017 Aginduaren bidez, zuzentarau horretatik honako gomendio hau hartu zen: 2018tik aitzina, eraikin publiko berri guztiek izan beharko dute kontsumorik ia gabeko edo kontsumo oso txikiko eraikinak, eta 2020an eraikin pribatuei ere aplikatuko zaie betekizun hori.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Bestalde, 2014ko ekainean bukatu zen energia-efizientziari buruzko 2012ko zuzentarauaren transposizioa egiteko epea energia-auditoretzei, energia-zerbitzuen eta -auditoreen hornitzaileen kreditazioari eta energia-hornikuntzan efizientzia sustatzeari dagokienez. Espainiak ez zuenez bete, Batzordeak irizpen bat igorri zuen, transposizioa egiteko eskaerarekin. Gauzak horrela, 2016ko otsailean, garai hartan jardunean zegoen Gobernuak otsailaren 12ko 56/2016 Errege Dekretua onetsi zuen. Haren bidez, Efizientzia energetikoari buruzko 2012ko urriaren 25eko Europako Parlamentuaren eta Kontseiluaren 2012/27/EB Zuzentarauaren transposizioa egin zen energia-auditoretzei, energia-zerbitzuen hornitzaileen eta auditoreen kreditazioari eta energia-hornikuntzan efizientzia sustatzeari dagokienez. Arau horiei gehitu beharra dago oraintsu argitaratu izana 564/2017 Errege Dekretua, zeinaren bidez aldatzen baita Eraikinen efizientzia energetikoa ziurtatzeko oinarrizko prozedura onesten duen apirilaren 5eko 235/2013 Errege Dekretua, Europako Parlamentuaren eta Kontseiluaren 2010/31/EB Zuzentarauaren funtsezko betekizunak bermatzeko xedez.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2017ko ekainaren 26an, Europar Batasuneko Garraio, Telekomunikazio eta Energia Kontseiluak erabaki zuen jarrera finkatzea eraikinen energia-efizientziari buruzko zuzentarau-proposamen berrikusiaren gainean. Proposamen berrikusiak ezartzen duenez, bizitegietarako ez diren eraikinek ibilgailu elektrikoak kargatzeko puntuak edukiko dituzte, baldin eta hamar aparkaleku baino gehiago badituzte. Orobat jasotzen du eraikinetarako inteligentzia-adierazle bat eta berokuntzako eta aire egokituko instalazioen ikuskapenaren sinpletzea. Halaber proposatzen da 2020tik aitzina % 1,5eko energia-aurrezpena egitea betebehar gisa ezartzea, 2026tik 2030era bitarte % 1era jaits litekeena, helburuak betetzeari buruzko aurreikuspenen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Zuzentarauak bete beharraz harago, garrantzitsua da azpimarratzea energia-efizientzia lortzera bideratutako neurri guztiek hobetzen dituztela pertsonen ongizatea eta bizi-kalitatea. Hala, etxebizitzen birgaitzeak efektu positiboa du familiengan –izan ere, hobetu eginen dira beren etxebizitzen irisgarritasuna eta etxe barruko ongizatea–, baina baita herritar guztiengan ere. Horregatik bultzatu behar dira energia-efizientzia sustatzeko eta energia-eskaria murrizteko jarduketak, eraikinen kanpo-isolamenduaren bidezkoak, edo energia-iturri berriztagarrien sorkuntza suspertu. Halaber, garrantzitsua da kontuan hartzea ahulak diren edo bazterketa-arriskuan dauden auzoetako etxebizitzen birgaitzea bide baliagarria dela etxebizitza duin baterako eskubidea bermatzeko.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Nafarroan, Etxebizitzaren arloko laguntza-neurriak ezartzen dituen 22/2016 Foru Legeak ahalbidetu du UPNrekin geldiarazitako planak berriz ere abian jartzea –esaterako, Orvinakoa, Txantrea auzoan– eta diru-laguntzen portzentajea handitzea (laguntzen zenbatekoa % 43 igo da). Hori orobat lortu ahal izan da sektore ahulenak baliatu ahal izan direlako diru-laguntza jaso dezakeen gutxieneko aurrekontua jaitsi izanaz 6.000 eurokoa izatetik 2.000 eurokoa izatera. Lege berriarekin, energia-efizientziaren arabera ematen dira etxebizitza babestuetarako diru-laguntzak, halako moldez non kontsumo ia gabekoak izan beharko baitute 2019ko urtarrilaren 1etik aitzina.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 asmoa da, finean, hasitako aldaketan sakontzea, energia-eredu berri bateranzko trantsizioa bultzatuz, oinarri hartuta aurrezpena, energia-efizientzia eta energia berriztagarriaren autokontsumoa, Espainiaren ekonomian gaur arte erregai fosilekiko izan den mendekotasuna murrizteko; izan ere, kontsumitzen den energiaren % 75 egiten du, eta gure Barne Produktu Gordinaren % 5aren pareko galera dakar urtero.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Etxebizitzak birgaitzeko foru plan bat abian jar dezan, energia-efizientziako eta irisgarritasuneko irizpideak jasoko dituena, eremu ahuletan kokatutako eraikinei zuzendua, tokian-tokian hirigintza-adierazleak oinarri hartuta eta eraikingintza nahiz populazioa kontuan hartuko dituena, “Tudela Renove” bezalako esperientzia pilotuei jarraikiz eta berariaz azpimarra jarrita bulego ibiltarietan, eta langile tekniko kualifikatuekin.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Plan bat egin dezan titulartasun publikoko eraikin berriak erosteko, energia-kontsumorik ia gabeko eraikin izaera izanen dutela bermatuko duena, Eraikingintzaren Kode Teknikoarekin bat.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Susta dezan eraikin berriek erregai fosilen murrizketa orokorra lortzen lagunduko dutela, ibilgailu elektrikoen kargatze adimentsurako beharrezkoak diren azpiegituren garapena bultzatuz.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Finantzaketa publikoko mekanismoak ezar ditzan, sektore ahulenei ahalbidetze aldera behar duten kreditua lortu ahal izanen dutela birgaitze-obretan diruz lagundu gabeko zatia egin ahal izateko, eraikin horiek A edo B energia-kalifikazioa lortu ahal izan dezaten.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Bere eskumenen esparruan bultza dezan eraikuntzaren sektoreko kualifikazio txikiko, ertaineko eta handiko langileen prestakuntza, birgaitzearen betekizun teknikoetara egokitze aldera horien lanbide-gaitasunak.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Hiri-plangintza bat susta dezan industrialdeetan edo/eta bizitegietan, balioan jarriko duena sistema termikoetan energia berriztagarriak erabiltzea, bai eta hiri-berokuntza eta -hoztea ere, ordezko energia-iturrien erabilerak eskaintzen duen aprobetxamendua bermatuz.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9. Hartu beharreko ikuskapen-, kontrol- eta diziplina-neurriak har ditzan, ziurtatze aldera Eraikingintzaren Kode Teknikoaren HE-4 dokumentuan jasotzen diren eguzki-instalazio termikoak –eta, bestela, horien ordez jarritako instalazioak– funtzionamenduan daudela eta erabateko jardunean funtzionatzen ari direla. Hori guztia, Eraikingintzaren Kode Teknikoaren arabera egin beharreko energia- eta CO2 emisioen aurrezpena lortzeko xedez.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