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Eledunen Batzarrak, 2018ko martxoaren 26an egindako bilkuran, ondoko adierazpena onetsi zuen: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“1. Nafarroako Parlamentuak bere arbuiorik borobil eta erabatekoena adierazten du Pablo Llarena epailearen etxe inguruan 2018ko martxoaren 25eko goizean agertutako pintaketak direla-eta, eta onartezintzat jotzen du horrelako ekintzak gertatzen jarraitzea, botere judizialaren aurkako eraso onartezina baita.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2. Nafarroako Parlamentuak bere babesa eta elkartasuna adierazten dizkie Llarena epaileari eta bere familiari”.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2018ko martxoaren 26an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Ainhoa Aznárez Igarza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auto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