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María Teresa Sáez Barrao andreak aurkezturiko galdera, LGTBI+ pertsonen berdintasun sozialari buruzko ekainaren 19ko 8/2017 Foru Legea betetzeari buruzkoa, Herritarrekiko eta Erakundeekiko Harremanetako Batzordean izapidetu dadin. Galdera 2018ko otsailaren 20ko 20.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