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Disponer que la pregunta sobre el cumplimiento de la Ley Foral 8/2017, de 19 de junio, para la igualdad social de las personas LGTBI+, formulada por la Ilma. Sra. D.ª María Teresa Sáez Barraoy publicada en el Boletín Oficial del Parlamento de Navarra número 20 de 20 de febrero de 2018, se tramite ante la Comisión de Relaciones Ciudadanas e Institucionales.</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9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