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2018ko maiatzaren 4an egindako bileran, honako erabaki hau onetsi zuen: “Erabakia. Horren bidez, Nafarroako Gobernua premiatzen da osasun-zentroetan kirurgia txikiko praktika klinikoa ziurtatuko duen araudia prestatzen aurrera egin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ondotik datozen neurriak har ditzan gehienez ere sei hilabeteko epean, epea agortu behar ez badu ere:</w:t>
      </w:r>
    </w:p>
    <w:p>
      <w:pPr>
        <w:pStyle w:val="0"/>
        <w:suppressAutoHyphens w:val="false"/>
        <w:rPr>
          <w:rStyle w:val="1"/>
        </w:rPr>
      </w:pPr>
      <w:r>
        <w:rPr>
          <w:rStyle w:val="1"/>
        </w:rPr>
        <w:t xml:space="preserve">1. Osasun Departamentuak konpromisoa hartzen du araudi bat prestatzen aurrera egiteko, zeinak ziurtatuko baitu gure erkidegoko osasun-zentroetan kirurgia txikiko praktika klinikoa erizaintzako profesionalek egitea. Hori bermatzeko, honako hauek izanen dira: giza baliabideak eta baliabide materialak, eremu egokiak, teknika kirurgiko horiei lotutako protokoloak eta jardun kliniko zein arreta-jardunerako gidak garatzea (lesioen egiaztapen anatomopatologikoa ahalbidetzeko zirkuituak, ebakuntza osteko mina artatzeko jarraipen-protokoloak, jardun segurua bermatzeko protokoloak eta erizaintzako profesionalek kirurgia txikian anestesiko lokalak eta beste farmako batzuk erabiltzearen gaineko protokoloak).</w:t>
      </w:r>
    </w:p>
    <w:p>
      <w:pPr>
        <w:pStyle w:val="0"/>
        <w:suppressAutoHyphens w:val="false"/>
        <w:rPr>
          <w:rStyle w:val="1"/>
        </w:rPr>
      </w:pPr>
      <w:r>
        <w:rPr>
          <w:rStyle w:val="1"/>
        </w:rPr>
        <w:t xml:space="preserve">2. Osasun Departamentuak konpromiso bat hartzen du 2018ko irakaskuntza planean kirurgia txikiarekin lotutako prestakuntza-eskaintza ezartzeko, erizaintzako profesionalei zuzendua.</w:t>
      </w:r>
    </w:p>
    <w:p>
      <w:pPr>
        <w:pStyle w:val="0"/>
        <w:suppressAutoHyphens w:val="false"/>
        <w:rPr>
          <w:rStyle w:val="1"/>
        </w:rPr>
      </w:pPr>
      <w:r>
        <w:rPr>
          <w:rStyle w:val="1"/>
        </w:rPr>
        <w:t xml:space="preserve">3. Nafarroako Gobernuko Osasun Departamentuak adituen talde bat eratuko du, medikuntzako eta erizaintzako profesional kopuru orekatuarekin, kirurgia txikiari ekiteko. Talde horrek kirurgia txikian laguntzaren kalitatea, gaixoaren segurtasuna eta erabiltzailearen gogobetetzea hobetzeko lan eginen du”.</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