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N-232 errepidearen Errioxako tartean ibilgailu astunak ibiltzea debekatu izanak eragindako egoerari buruzkoa. Galdera 2018ko apirilaren 13ko 44.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parlamentu taldeari atxikitako foru parlamentari Alberto Catalán Higueras jaunak, Nafarroako Parlamentuko Erregelamenduak ezarritakoaren babesean, galdera egin du N-232 errepidearen Errioxako tartean ibilgailu astunak ibiltzea debekatu izanak eragindako egoerari buruz (9-18/PES-00087). Hona Garapen Ekonomikorako kontseilariak ematen dion erantzuna:</w:t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Lortu al da Sustapen Ministerioarekiko eta Audenasarekiko behin betiko akordiorik A-68an eta AP-15ean lotune berri bat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Akordio batera iritsi gara AP-15 autobideko emakidadunarekin, Castejongo udal barrutian dagoen sarbide bat erabiltzeko moduan jartzeko; izan ere, aukera emanen luke A-68 autobiatik AP-15 autobidera sartzeko, hegoalderanzko norabidean, AP-68 autobidearekin lotura egin eta hartara sartu bitarte. AP-68ra iritsi bitarteko AP-15 autobideko tarte hori doakoa izanen da sarbide berri hori hautatzen duten erabiltzaileentzat.</w:t>
      </w:r>
    </w:p>
    <w:p>
      <w:pPr>
        <w:pStyle w:val="0"/>
        <w:suppressAutoHyphens w:val="false"/>
      </w:pPr>
      <w:r>
        <w:rPr>
          <w:rStyle w:val="1"/>
        </w:rPr>
        <w:t xml:space="preserve">Bestalde, lanean ari gara Sustapen Ministerioarekin eta Errioxako Erkidegoarekin akordio bat lortzeko, zertarako-eta trafiko astunaren AP-68 autobidearen bidezko desbideratzearen ondorioz gerta daitezkeen aurrezkiak Nafarroako Gobernura joan daitezen, eta balio dezaten AP-15aren ibilbiderako aurreikusitako doakotasunaren kostua konpentsatzeko.</w:t>
        <w:br w:type="column"/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Zertan datza akordioa?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AUDENASArekiko akordioak aurreikusten du doakoa izan dadila sarbide berritik hasi eta AP-68 autobidera sartu arteko tartea, eta emakidadunaren kargura izanen direla sarbide hori egokitzeko obrak aurrez egitea.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N-232 errepidea bikoizteko obrak 2023rako amaituta egotea aurreikusita badago ere, akordioak aurreikusten du hurrengo urteetan ere sarbide hori irekita mantentzea.</w:t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Zer epe ezartzen ditu akordioak abian jartzeko? Zer aurrekontu behar izanen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Aurreikusita dago datorren ekainaren 1ean sarbide berria zerbitzuan jartzea.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Egokitze-lanetarako kalkulatu den aurrekontua 250.000 eurokoa da, eta kalkulatu da ibilbide horren doakotasunagatik emakidadunak hartu beharreko konpentsazioaren urteko kostua 150.000 euro ingurukoa izanen dela 2023ra arte.</w:t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Zein dira 121-C errepide nazionaleko edukiera-datuak?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N-121-C errepidearen aforoei buruzko datuak erantsi ditugu, bai N-232 errepide nazionalaren Errioxako tartean kamioiak pasatzeko debekuak indarra hartu aurrekoak, bai 2018. urtearen lehenengo hilabeteetan neurtutakoak ere.</w:t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Zein dira NA-134 errepide nazionalean egindako edukiera-neurketak?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N-134 errepidearen aforoei buruzko datuak erantsi ditugu, bai N-232 errepide nazionalaren Errioxako tartean kamioiak pasatzeko debekuak indarra hartu aurrekoak, bai 2018. urtearen lehenengo hilabeteetan neurtutakoak ere.</w:t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Sustapen Ministerioarekiko eta Audenasarekiko akordiorik lortu al da AP-68ko Tuterako lotunearen sarreran eta irteeran konponbide bat emateko bertatik igarotzen diren kamioei, halako moduan non ez duten Tuterako lotunetik irten eta berriro sartu behar bi gobernuek ezarritako bidesari-beherapena baliatu ahal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Azaldutakoaren ildotik konponbide eta akordio batera iristen saiatu gara, baina ezin izan dugu egungo egoera aldatu.</w:t>
      </w:r>
    </w:p>
    <w:p>
      <w:pPr>
        <w:pStyle w:val="0"/>
        <w:suppressAutoHyphens w:val="false"/>
        <w:rPr>
          <w:rStyle w:val="1"/>
          <w:shadow w:val="true"/>
        </w:rPr>
      </w:pPr>
      <w:r>
        <w:rPr>
          <w:rStyle w:val="1"/>
          <w:shadow w:val="true"/>
        </w:rPr>
        <w:t xml:space="preserve">– Nafarroako Gobernuak ba al du inolako neurririk hartzeko asmorik, AP-68a ez hartzearren Nafarroako beste errepide batzuetatik ibiltzen ari diren kamioien joan-etorrien ondorenak arintzeko?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Balizko neurriak aztertzen ari gara, baina ez da erraza murriztapenak ezartzea ibilgailu astunen tokiko joan-etorriak kaltetu gabe.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4an.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Garapen Ekonomikorako kontseilaria,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Manuel Ayerdi Olaizola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(Oharra: Aipatu eranskina foru parlamentarien eskura dago Parlamentuaren kudeaketarako Ágora sisteman.)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