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Koldo Martínez Urionabarrenetxea jaunak aurkeztutako gaurkotasun handiko galdera, Osasunbidea-Nafarroako Osasun Zerbitzuko Lan-giroari buruzko II. Inkestaren emaitzen balorazioari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kide Koldo Martínez Urionabarrenetxea jaunak, Legebiltzarreko Erregelamenduan ezarritakoaren babesean, gaurkotasun handiko honako galdera hau aurkezten du, Nafarroako Gobernuak heldu den ekainaren 14ko Osoko Bilkuran ahoz erantzun dezan:</w:t>
      </w:r>
    </w:p>
    <w:p>
      <w:pPr>
        <w:pStyle w:val="0"/>
        <w:suppressAutoHyphens w:val="false"/>
        <w:rPr>
          <w:rStyle w:val="1"/>
        </w:rPr>
      </w:pPr>
      <w:r>
        <w:rPr>
          <w:rStyle w:val="1"/>
        </w:rPr>
        <w:t xml:space="preserve">Iragan astean ezagutu genituen Osasunbidea-Nafarroako Osasun Zerbitzuko Lan-giroari buruzko II. Inkestaren emaitzak. Nafarroako Gobernuak inkesta horri buruz duen iritzia eta inkestan azaldutako indarguneak nahiz hobekizunak ezagutzeko asmoz, honakoa galdetzen diogu Osasuneko kontseilariari:</w:t>
      </w:r>
    </w:p>
    <w:p>
      <w:pPr>
        <w:pStyle w:val="0"/>
        <w:suppressAutoHyphens w:val="false"/>
        <w:rPr>
          <w:rStyle w:val="1"/>
        </w:rPr>
      </w:pPr>
      <w:r>
        <w:rPr>
          <w:rStyle w:val="1"/>
        </w:rPr>
        <w:t xml:space="preserve">Zer balorazio egiten du Nafarroako Gobernuak inkesta hori dela eta?</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Foru parlamentaria: Koldo Martínez Uriona-barrenetxea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