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las tasas de matrícula en la Escuela Oficial de Idiomas a Distancia de Navarra (EOIDNA), publicada en el Boletín Oficial del Parlamento de Navarra núm. 53 de 27 de abril de 2018.</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9-18/PES-00097, presentada por el Ilmo. Sr. D. Alberto Catalán Higueras, del Grupo Parlamentario Unión del Pueblo Navarro, la Consejera de Educación del Gobierno de Navarra informa:</w:t>
      </w:r>
    </w:p>
    <w:p>
      <w:pPr>
        <w:pStyle w:val="0"/>
        <w:suppressAutoHyphens w:val="false"/>
        <w:rPr>
          <w:rStyle w:val="1"/>
        </w:rPr>
      </w:pPr>
      <w:r>
        <w:rPr>
          <w:rStyle w:val="1"/>
        </w:rPr>
        <w:t xml:space="preserve">El Departamento de Educación no tiene intención de incrementar ninguna de las tasas de matrícula en la Escuela Oficial de Idiomas a Distancia de Navarra (EOIDNA). De hecho, en la Orden Foral de Tarifas que se va a tramitar en breve, que será de aplicación en el curso 2018-19, no se contempla ningún incremento.</w:t>
      </w:r>
    </w:p>
    <w:p>
      <w:pPr>
        <w:pStyle w:val="0"/>
        <w:suppressAutoHyphens w:val="false"/>
        <w:rPr>
          <w:rStyle w:val="1"/>
        </w:rPr>
      </w:pPr>
      <w:r>
        <w:rPr>
          <w:rStyle w:val="1"/>
        </w:rPr>
        <w:t xml:space="preserve">Iruñean, 2018eko maiatzaren 21ean / En Pamplona, a 21 de mayo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