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Teresa Sáez Barrao andreak aurkeztutako galdera, adingabe transexualak dauzkaten familiei zuzendutako laguntzako plan integral baten premiari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Dugu-Orain Bai talde parlamentarioari atxikitako foru parlamentari Tere Sáez Barrao andreak, Legebiltzarreko Erregelamenduan xedatuaren babesean, honako galdera hau aurkezten du, Nafarroako Gobernuak idatziz erantzun dezan.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Adingabe transexualen familiek haurrendako protokolo integral baten beharra ikusten dute. Dagoeneko protokolo bat dago Hezkuntzan, baina ez Osasunean, garrantzitsua bada ere pediatriaren aldetiko arreta.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Aurreikusirik al dago Osasun Departamentuan pertsona horiendako protokolo bat lantzea? Zer epetan?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14an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