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urtarrilaren 14an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bere errespetua erakusten dio seme-alaben hezkuntza norberaren uste sendoen arabera erabakitzeko oinarrizko eskubideari.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dio ezein agintari edo botere publikok ezin diela gurasoei oinarrizko eskubide hori, Konstituzioan jasota dagoena, ebatsi”.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