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de Autoconsumo y Almacenamiento Eléctrico del Gobierno de Navarra, aprobada por el Pleno del Parlamento de Navarra en sesión celebrada el día 17 de enero de 2019,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Elaborar un Plan de Autoconsumo y Almacenamiento Eléctrico del Gobierno de Navarra, contemplando la maximización de la instalación de energías limpias en todos sus edificios, sedes o espacios, y aprovechando el excedente con su almacenamiento, trasladando la iniciativa al resto de administraciones. </w:t>
      </w:r>
    </w:p>
    <w:p>
      <w:pPr>
        <w:pStyle w:val="0"/>
        <w:suppressAutoHyphens w:val="false"/>
        <w:rPr>
          <w:rStyle w:val="1"/>
        </w:rPr>
      </w:pPr>
      <w:r>
        <w:rPr>
          <w:rStyle w:val="1"/>
        </w:rPr>
        <w:t xml:space="preserve">– Apoyar de forma decidida las iniciativas de autoconsumo y almacenamiento eléctrico que ya se están dando en nuestro territorio, ofreciendo ayudas económicas, gestión administrativa y asesoramiento técnico. </w:t>
      </w:r>
    </w:p>
    <w:p>
      <w:pPr>
        <w:pStyle w:val="0"/>
        <w:suppressAutoHyphens w:val="false"/>
        <w:rPr>
          <w:rStyle w:val="1"/>
        </w:rPr>
      </w:pPr>
      <w:r>
        <w:rPr>
          <w:rStyle w:val="1"/>
        </w:rPr>
        <w:t xml:space="preserve">– Fomentar el inicio de nuevas instalaciones solares, eólicas, geotérmicas, hidroeléctricas o de biomasa en todas las administraciones locales de Navarra, igualmente con ayudas económicas, gestión administrativa y asesoramiento técnico. </w:t>
      </w:r>
    </w:p>
    <w:p>
      <w:pPr>
        <w:pStyle w:val="0"/>
        <w:suppressAutoHyphens w:val="false"/>
        <w:rPr>
          <w:rStyle w:val="1"/>
        </w:rPr>
      </w:pPr>
      <w:r>
        <w:rPr>
          <w:rStyle w:val="1"/>
        </w:rPr>
        <w:t xml:space="preserve">– Incluir en todas las ayudas al autoconsumo una cláusula social por la que se derive parte de la generación eléctrica de autoconsumo a disminuir los casos de pobreza energética, bien conectando estos hogares a la red propia o bien desviando los ingresos por excedente a este propósito. </w:t>
      </w:r>
    </w:p>
    <w:p>
      <w:pPr>
        <w:pStyle w:val="0"/>
        <w:suppressAutoHyphens w:val="false"/>
        <w:rPr>
          <w:rStyle w:val="1"/>
        </w:rPr>
      </w:pPr>
      <w:r>
        <w:rPr>
          <w:rStyle w:val="1"/>
        </w:rPr>
        <w:t xml:space="preserve">– Derogar las resoluciones que limiten con carácter general la instalación de paneles solares fotovoltaicos en los pueblos y ciudades de Navarra, como son, por ejemplo, las resoluciones 225, 239, 281, 282, 283, 301 y 302, todas ellas de 2007 de la Directora General de Cultura del Gobierno de Navarra".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