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ikastetxe publikoetan 2019-2020 ikasturterako lanaldi jarraitua ezartzeko prozedurari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Alberto Catalán Higueras jaunak honako galdera hauek aurkezten ditu, idatziz erantzun dakizkion: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1.- Gorabeherarik izan al da 2019-2020 ikasturterako zenbait ikastetxe publikotan lanaldi jarraitua ezartzeko prozeduran? Zer ikastetxetan?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2.- Zein izan da detektatu den gorabehera?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3.- Orain auzitan jartzen den prozedura berritasun bat izan al da ala beste zenbaitetan ere baliatu izan da? Departamentuak ba al zuen egoera horren berri?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4.- Departamentuak zer neurri hartu du aurreko urteetan eta oraingo honetan?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Corellan, 2019ko urtarrilaren 17an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