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Podemos-Ahal Dugu-Orain Bai talde parlamentarioak aurkezturiko mozioa, zeinaren bidez Nafarroako Gobernua premiatzen baita Erripagañako BF1 lurzatian etxebizitzak eraikitzeko proposamen berria azter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Podemos-Ahal Dugu-Orain Bai talde parlamentarioak, Legebiltzarreko Erregelamenduan ezarritakoaren babesean, honako mozio hau aurkezten du, Osoko Bilkuran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Erripagañako Udalez gaindiko Plan Sektorialeko BFI lurzatian (Iruña AR-1 5. poligonoko 2544 katastroko lurzatian) etxebizitzak eraikitzea aurreikusten da, non eta batez beste % 30eko malda duen mazela batean, horrek berekin dakarren arriskuarekin, eraikuntza-gastu hazkuntzarekin...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Halaber, sustatzaile pribatu batek Erripagañako Udalez gaindiko Plan Sektoriala aldatzea aurreikusten da (AR-2 merkataritza-arloa), halako moduan non merkataritzara, aisiara eta ostalaritzara bideratutako azalera % 100ekoa izatetik </w:t>
        <w:br w:type="textWrapping"/>
        <w:t xml:space="preserve">% 30ekoa soilik izatera igaroko baita, gainerakoa 450 etxebizitza eraikitzera bideratuko bailitzateke (horietako 318, etxebizitza babestuak izanen lirateke).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Udalez gaindiko Plan Sektorialaren aldaketa hori dela-eta, proposamen alternatiboak aurkeztu dira merkataritza-arloaren aldaketari dagokionez, zeinen diseinu berriak ahalbidetzen baitu BFI lurzatian eraiki nahi diren etxebizitzak AR2 bizitegi-eremu berrira eramatea eta, are, etxebizitza sozialen kopurua (40 inguru) nabarmen handitzea eta Nafarroako Gobernuak aldeztutako beste irizpide batzuk errespetatzea; honako hauek hain zuzen ere: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Belosoko Hegoaldeko Erripa bizilagunentzako paisaia- eta aisia-leku gisa errespetatzea, Iruña Erripagaña auzo jasangarriagoa izan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Iruña Erripagañan gaurko egunean dagoen gehiegizko etxebizitza-kopurua eta biztanle-</w:t>
        <w:br w:type="textWrapping"/>
        <w:t xml:space="preserve">dentsitatea arintzea.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BFI mazela batean eraikitzeak –eta ez zero kota batean (AR2)– herritarrentzat dakartzan gainkostuak eta arriskuak ekiditea.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proposamen berria azter dezan BFI lurzatian etxebizitza berriak eraiki baino lehen, honako lau helburu hauek lortzeko: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Gizarte-alokairuko etxebizitza gehiago.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Belosoko Hegoaldeko Erripako natur-ingurunea errespetatzea.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Udalez gaindiko Plan Sektorialak etxebizitzen banaketari dagokionez plan osoan aldarrikatutako uniformetasun handiagoa bilatzea. Iruña Erripagañan ematen den masifikazioa ekiditea.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Mazeletan edozein eraikin eraikitzeak dakarren gainkostua ekiditea.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guztia, Udalez gaindiko Plan Sektorialaren oinarriak errespetatuz eta are helburuak hobetuz eginen da, onura soziala handiago izan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Erripagañako Udalez gaindiko Plan Sektoriala aldatzea susta dezan, proiektu honetan zehar egin duen gisa, merkataritza-eremuaren sustatzaile pribatuak eskatu duen moduan, lorpen sozial handiagoak izateko eta ingurumenaren babesa areagotzeko, proposamen berriak horretarako bidea ematen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