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 ea Hezkuntza Departamentuko Giza Baliabideen Zerbitzuko zuzendariak zergatik egiten dion uko ordezkari sindikalekin biltzeari, ikastetxeetako irakasle ez diren langileekin lotutako gaiak jorratzeko. Galdera 2019ko urtarrilaren 17ko 4. Nafarroako Parlamentuko Aldizkari Ofizialean argitaratu zen.</w:t>
      </w:r>
    </w:p>
    <w:p>
      <w:pPr>
        <w:pStyle w:val="0"/>
        <w:suppressAutoHyphens w:val="false"/>
        <w:rPr>
          <w:rStyle w:val="1"/>
        </w:rPr>
      </w:pPr>
      <w:r>
        <w:rPr>
          <w:rStyle w:val="1"/>
        </w:rPr>
        <w:t xml:space="preserve">Iruñean, 2019ko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Alberto Catalán Higueras jaunak idatziz erantzuteko galdera egin du (9-19/PES-00001). Hauxe da Nafarroako Hezkuntzako kontseilariaren erantzuna:</w:t>
      </w:r>
    </w:p>
    <w:p>
      <w:pPr>
        <w:pStyle w:val="0"/>
        <w:suppressAutoHyphens w:val="false"/>
        <w:rPr>
          <w:rStyle w:val="1"/>
        </w:rPr>
      </w:pPr>
      <w:r>
        <w:rPr>
          <w:rStyle w:val="1"/>
        </w:rPr>
        <w:t xml:space="preserve">Ikastetxeetako irakasle ez diren langileak, beren zerbitzuak Hezkuntza Departamentuan ematen dituzten arren, Administrazio Erroaren mende daude organikoki. Mendetasun hori dela eta, langile horiengan eragina duten hainbat gairi ekiteko eskumena Administrazio Erroko Mahai Sektorialari dagokio. Hezkuntza Departamentuan ez dago langile horien ordezkaritza sindikala biltzen duen inongo organorik, ez eta langile horien ordezkarien eta Hezkuntza Departamentuaren artean zuzeneko negoziazio sindikala egiteko legezko aukerarik ere. Hezkuntza Departamentua Funtzio Publikoko Zuzendaritza Nagusiarekin lankidetzan aritzera mugatzen da, azken hori baita Administrazio Erroaren Mahai Sektorialaren erantzukizuna duena, eta, horrenbestez, ikastetxeetako irakasle ez diren langileei buruzko gaiak aztertzeko eskumena duena.</w:t>
      </w:r>
    </w:p>
    <w:p>
      <w:pPr>
        <w:pStyle w:val="0"/>
        <w:suppressAutoHyphens w:val="false"/>
        <w:rPr>
          <w:rStyle w:val="1"/>
        </w:rPr>
      </w:pPr>
      <w:r>
        <w:rPr>
          <w:rStyle w:val="1"/>
        </w:rPr>
        <w:t xml:space="preserve">Aurrekoa gorabehera, Giza Baliabideen zuzendaria Administrazio Erroko Langileen Batzordeko ordezkariekin bildu zen bi aldiz (2017ko azaroan eta 2018ko apirilean), beti sindikatuek eskatuta eta modu informalean, zeren eta ez baitzegoen bilera horiek egiteko legezko organo edo fororik. Aintzat hartuta bi bilera horietan sindikatuetako ordezkariek behin eta berriz eskatzen zutela Hezkuntza Departamentuaren eskumenekoak ez diren gaiak negoziatzeko, Giza Baliabideen zuzendariak informatu zuen Administrazio Erroko Mahai Sektorialera jo behar zutela, zeinean zuzendari hori ez baita ez kidea, ez arduraduna. Egun horretatik aurrera, ez dira onartu Administrazio Erroko batzordeak egindako bilera-eskaerak, zeren eta bilera horien helburua behin eta berriz izan baita Hezkuntza Departamentuaren eskumenekoak ez diren gaiak negoziatzea.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