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requerimiento de las asociaciones ADIPNA y de directores de la Ribera para revitalizar el modelo A,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adscrita al grupo parlamentario de EH Bildu Nafarroa, al amparo de lo establecido en el Reglamento de la Cámara, presenta la siguiente pregunta escrita para el Consejero de Educación del Gobierno de Navarra, Sr. Carlos Gimeno Gurpegui.</w:t>
      </w:r>
    </w:p>
    <w:p>
      <w:pPr>
        <w:pStyle w:val="0"/>
        <w:suppressAutoHyphens w:val="false"/>
        <w:rPr>
          <w:rStyle w:val="1"/>
        </w:rPr>
      </w:pPr>
      <w:r>
        <w:rPr>
          <w:rStyle w:val="1"/>
        </w:rPr>
        <w:t xml:space="preserve">En la reunión mantenida a finales de agosto con las asociaciones ADIPNA y Asociación de Directores de la Ribera, dichas asociaciones hicieron especial hincapié en la conveniencia de revitalizar el modelo A, que proporciona enseñanza en castellano, con el euskera como asignatura, en todos los niveles, etapas y modalidades.</w:t>
      </w:r>
    </w:p>
    <w:p>
      <w:pPr>
        <w:pStyle w:val="0"/>
        <w:suppressAutoHyphens w:val="false"/>
        <w:rPr>
          <w:rStyle w:val="1"/>
        </w:rPr>
      </w:pPr>
      <w:r>
        <w:rPr>
          <w:rStyle w:val="1"/>
        </w:rPr>
        <w:t xml:space="preserve">¿Va cumplir su Departamento con este requerimiento? ¿Cómo?</w:t>
      </w:r>
    </w:p>
    <w:p>
      <w:pPr>
        <w:pStyle w:val="0"/>
        <w:suppressAutoHyphens w:val="false"/>
        <w:rPr>
          <w:rStyle w:val="1"/>
        </w:rPr>
      </w:pPr>
      <w:r>
        <w:rPr>
          <w:rStyle w:val="1"/>
        </w:rPr>
        <w:t xml:space="preserve">En Iruña a 10 de septiembre de 2019</w:t>
      </w:r>
    </w:p>
    <w:p>
      <w:pPr>
        <w:pStyle w:val="0"/>
        <w:suppressAutoHyphens w:val="false"/>
        <w:rPr>
          <w:rStyle w:val="1"/>
        </w:rPr>
      </w:pPr>
      <w:r>
        <w:rPr>
          <w:rStyle w:val="1"/>
        </w:rPr>
        <w:t xml:space="preserve">La Parlamentaria Foral: Miren Aranoa Astigarraga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