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16 de septiembre de 2019,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 creación de una banca pública, formulada por el Ilmo. Sr. D. Maiorga Ramírez Erro.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16 de septiembre de 2019</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Maiorga Ramírez Erro, Parlamentario Foral delGrupo Parlamentario de EH Bildu Nafarroa, al amparo de lo establecido en el Reglamento de la Cámara, realiza la siguiente pregunta oral para que sea respondida en el Pleno de la Cámara por el Gobierno de Navarra:</w:t>
      </w:r>
    </w:p>
    <w:p>
      <w:pPr>
        <w:pStyle w:val="0"/>
        <w:suppressAutoHyphens w:val="false"/>
        <w:rPr>
          <w:rStyle w:val="1"/>
        </w:rPr>
      </w:pPr>
      <w:r>
        <w:rPr>
          <w:rStyle w:val="1"/>
        </w:rPr>
        <w:t xml:space="preserve">Con respecto a la creación de un instrumento público de financiación y ahorro, más concretamente, sobre la creación de una banca pública, ¿cuál es la previsión del Gobierno de Navarra?</w:t>
      </w:r>
    </w:p>
    <w:p>
      <w:pPr>
        <w:pStyle w:val="0"/>
        <w:suppressAutoHyphens w:val="false"/>
        <w:rPr>
          <w:rStyle w:val="1"/>
        </w:rPr>
      </w:pPr>
      <w:r>
        <w:rPr>
          <w:rStyle w:val="1"/>
        </w:rPr>
        <w:t xml:space="preserve">En Iruñea, a 12 de septiembre de 2019</w:t>
      </w:r>
    </w:p>
    <w:p>
      <w:pPr>
        <w:pStyle w:val="0"/>
        <w:suppressAutoHyphens w:val="false"/>
        <w:rPr>
          <w:rStyle w:val="1"/>
        </w:rPr>
      </w:pPr>
      <w:r>
        <w:rPr>
          <w:rStyle w:val="1"/>
        </w:rPr>
        <w:t xml:space="preserve">El Parlamentario Foral: Maiorga Ramírez Erro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