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Pablo Azcona Molinet jaunak aurkeztutako galdera, inbertsio-plan berriari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Pablo Azcona Molinet jaunak, Legebiltzarreko Erregelamenduan ezarritakoaren babesean, honako galdera hau aurkezten du, Lurralde Kohesiorako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Departamentuak zer epe eta ezaugarri darabil gogoan inbertsio-plan berri bati dagokionez?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Pablo Azcona Molinet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