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9ko irailaren 19an egindako Osoko Bilkuran, honako erabaki hau onetsi zuen: “Erabakia. Horren bidez Nafarroako Gobernua premiatzen da errege-erreginak eta Vianako eta Asturiasko printzesa gonbida ditzan antolatzen dituen protokolozko ekitaldietara eta, bereziki, Vianako Printzea saria emateko ekitaldi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farroako Gobernua premiatzen du errege-erreginak eta Vianako eta Asturiasko printzesa gonbida ditzan antolatzen dituen protokolozko ekitaldietara eta, bereziki, Vianako Printzea saria emateko ekitaldi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Konstituzio-araubidearekiko eta hartatik datozen erakundeekiko atxikipena, errespetua eta leialtasuna adierazten ditu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