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2019ko irailaren 19an egindako Osoko Bilkuran, honako erabaki hau onetsi zuen: “Erabakia. Horren bidez Nafarroako Gobernua premiatzen da errege-erreginak eta Vianako eta Asturiasko printzesa gonbida ditzan antolatzen dituen protokolozko ekitaldietara eta, bereziki, Vianako Printzea saria emateko ekitaldira”.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Gobernua premiatzen du errege-erreginak eta Vianako eta Asturiasko printzesa gonbida ditzan antolatzen dituen protokolozko ekitaldietara eta, bereziki, Vianako Printzea saria emateko ekitaldira.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Konstituzio-araubidearekiko eta hartatik datozen erakundeekiko atxikipena, errespetua eta leialtasuna adierazten ditu”.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