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cómo se va a potenciar el deporte femenino, formulada por el Ilmo. Sr. D. Carlos Mena Blasco.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Mena Blasco, adscrito al Grupo Parlamentario Partido Socialista de Navarra, al amparo de lo establecido en el Reglamento de la Cámara, formula a la Consejera de Cultura y Deporte, para su contestación en el Pleno del 24 de octubre de 2019,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su comparecencia en la Comisión de Cultura y Deporte del Parlamento del pasado día 25 de septiembre afirmó: “Potenciar el deporte femenino es clave para hacerlo visible y para generar referentes. Para frenar el abandono prematuro de las mujeres; o para erradicar estereotipos de género y actitudes discriminatorias en el mundo del deporte”.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va a potenciar su departamento el deporte femenino?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octubre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Mena Blasco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