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diciembre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situación del denominado 'cerdolí' en territorio navarro,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9 de diciembre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spacing w:val="-1.919"/>
        </w:rPr>
      </w:pPr>
      <w:r>
        <w:rPr>
          <w:rStyle w:val="1"/>
          <w:spacing w:val="-1.919"/>
        </w:rPr>
        <w:t xml:space="preserve">Maiorga Ramírez Erro, Parlamentario Foral adscrito al grupo parlamentario de EH Bildu Nafarroa, al amparo de lo establecido en el Reglamento de la Cámara, realiza la siguiente pregunta al Gobierno de Navarra para su respuesta por escrito.</w:t>
      </w:r>
    </w:p>
    <w:p>
      <w:pPr>
        <w:pStyle w:val="0"/>
        <w:suppressAutoHyphens w:val="false"/>
        <w:rPr>
          <w:rStyle w:val="1"/>
        </w:rPr>
      </w:pPr>
      <w:r>
        <w:rPr>
          <w:rStyle w:val="1"/>
        </w:rPr>
        <w:t xml:space="preserve">Con respecto a la situación del denominado “cerdolí” en territorio navarro este Parlamentario desea conocer información actualizada sobre la extensión de su implantación y el número de ejemplares existente.</w:t>
      </w:r>
    </w:p>
    <w:p>
      <w:pPr>
        <w:pStyle w:val="0"/>
        <w:suppressAutoHyphens w:val="false"/>
        <w:rPr>
          <w:rStyle w:val="1"/>
        </w:rPr>
      </w:pPr>
      <w:r>
        <w:rPr>
          <w:rStyle w:val="1"/>
        </w:rPr>
        <w:t xml:space="preserve">Del mismo modo, interesa conocer las medidas que desde el Departamento se han dispuesto a los efectos oportunos.</w:t>
      </w:r>
    </w:p>
    <w:p>
      <w:pPr>
        <w:pStyle w:val="0"/>
        <w:suppressAutoHyphens w:val="false"/>
        <w:rPr>
          <w:rStyle w:val="1"/>
        </w:rPr>
      </w:pPr>
      <w:r>
        <w:rPr>
          <w:rStyle w:val="1"/>
        </w:rPr>
        <w:t xml:space="preserve">En Iruñea, a 28 de noviembre de 2019</w:t>
      </w:r>
    </w:p>
    <w:p>
      <w:pPr>
        <w:pStyle w:val="0"/>
        <w:suppressAutoHyphens w:val="false"/>
        <w:rPr>
          <w:rStyle w:val="1"/>
        </w:rPr>
      </w:pPr>
      <w:r>
        <w:rPr>
          <w:rStyle w:val="1"/>
        </w:rPr>
        <w:t xml:space="preserve">El Parlmamentario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