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 la Mesa Láctea,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Cámara, presenta la siguiente pregunta oral, a fin de que sea respondida en el próximo Pleno de la Cámara por parte de la Sra. Consejera de Desarrollo Rural y Medioambiente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las últimas sesiones de trabajo que hemos mantenido en Comisión con el sector ganadero, se nos ha trasladado la situación por la que están atravesando nuestras ganaderas y ganaderos.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el Departamento convocar la Mesa Láctea para seguir trabajando con el sector sus necesidades y propuestas?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18 de diciembre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