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colaboración de la Policía Foral en operaciones que mezclen actuaciones de seguridad ciudadana y antidroga con controles de extranjería,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7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del grupo parlamentario de EH Bildu Nafarroa, al amparo de lo establecido en el Reglamento de la Cámara, presenta la siguiente pregunta dirigida al Consejero de Justicia y Políticas Migratorias, don Eduardo Santos ltoiz, para su respuesta en Pleno.</w:t>
      </w:r>
    </w:p>
    <w:p>
      <w:pPr>
        <w:pStyle w:val="0"/>
        <w:suppressAutoHyphens w:val="false"/>
        <w:rPr>
          <w:rStyle w:val="1"/>
        </w:rPr>
      </w:pPr>
      <w:r>
        <w:rPr>
          <w:rStyle w:val="1"/>
        </w:rPr>
        <w:t xml:space="preserve">Recientemente se hacía pública información relativa a una operación policial llevada a cabo el pasado 1 de diciembre en Tudela, en la que intervino la Policía Foral, entre otros cuerpos. Según las informaciones que han trascendido, el dispositivo se realizó con el fin de inspeccionar el cumplimiento de la normativa en materia de seguridad ciudadana y actividades recreativas, como el control de aforo, presencia de menores, consumo de estupefacientes, ley de tabaco, etc.</w:t>
      </w:r>
    </w:p>
    <w:p>
      <w:pPr>
        <w:pStyle w:val="0"/>
        <w:suppressAutoHyphens w:val="false"/>
        <w:rPr>
          <w:rStyle w:val="1"/>
        </w:rPr>
      </w:pPr>
      <w:r>
        <w:rPr>
          <w:rStyle w:val="1"/>
        </w:rPr>
        <w:t xml:space="preserve">En la actuación policial se detectó la presencia de un menor y se hicieron tres actas de aprehensión de drogas. Además, se informó de la detención de siete personas acusadas de estancia irregular o infracciones en materia de extranjería.</w:t>
      </w:r>
    </w:p>
    <w:p>
      <w:pPr>
        <w:pStyle w:val="0"/>
        <w:suppressAutoHyphens w:val="false"/>
        <w:rPr>
          <w:rStyle w:val="1"/>
        </w:rPr>
      </w:pPr>
      <w:r>
        <w:rPr>
          <w:rStyle w:val="1"/>
        </w:rPr>
        <w:t xml:space="preserve">Colectivos como SOS Racismo Nafarroa han interpuesto una queja ante el Gobierno de Navarra por mezclar como objetivo de una redada policial la seguridad ciudadana, drogas, etc, con cuestiones relacionadas con Extranjería y la detención de personas en situación administrativa irregular, una situación que contribuye a propagar el racismo social y a criminalizar a determinado sector de la población.</w:t>
      </w:r>
    </w:p>
    <w:p>
      <w:pPr>
        <w:pStyle w:val="0"/>
        <w:suppressAutoHyphens w:val="false"/>
        <w:rPr>
          <w:rStyle w:val="1"/>
        </w:rPr>
      </w:pPr>
      <w:r>
        <w:rPr>
          <w:rStyle w:val="1"/>
        </w:rPr>
        <w:t xml:space="preserve">Por ello, preguntamos al Consejero:</w:t>
      </w:r>
    </w:p>
    <w:p>
      <w:pPr>
        <w:pStyle w:val="0"/>
        <w:suppressAutoHyphens w:val="false"/>
        <w:rPr>
          <w:rStyle w:val="1"/>
        </w:rPr>
      </w:pPr>
      <w:r>
        <w:rPr>
          <w:rStyle w:val="1"/>
        </w:rPr>
        <w:t xml:space="preserve">¿Cree que la Policía Foral debe colaborar en operaciones que mezclen actuaciones de seguridad ciudadana y antidroga con controles de extranjería, situaciones que pueden propagar actitudes xenófobas en la población?</w:t>
      </w:r>
    </w:p>
    <w:p>
      <w:pPr>
        <w:pStyle w:val="0"/>
        <w:suppressAutoHyphens w:val="false"/>
        <w:rPr>
          <w:rStyle w:val="1"/>
        </w:rPr>
      </w:pPr>
      <w:r>
        <w:rPr>
          <w:rStyle w:val="1"/>
        </w:rPr>
        <w:t xml:space="preserve">En Iruña, a 27 de diciembre de 2019</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